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13" w:rsidRPr="00C20303" w:rsidRDefault="00016C13" w:rsidP="00016C13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20303">
        <w:rPr>
          <w:b/>
          <w:bCs/>
          <w:sz w:val="28"/>
          <w:szCs w:val="28"/>
        </w:rPr>
        <w:t>СОВЕТ ДЕПУТАТОВ МУНИЦИПАЛЬНОГО ОБРАЗОВАНИЯ</w:t>
      </w:r>
    </w:p>
    <w:p w:rsidR="00016C13" w:rsidRPr="00C20303" w:rsidRDefault="00016C13" w:rsidP="00016C13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20303">
        <w:rPr>
          <w:b/>
          <w:bCs/>
          <w:sz w:val="28"/>
          <w:szCs w:val="28"/>
        </w:rPr>
        <w:t>ТАИЦКОЕ ГОРОДСКОЕ ПОСЕЛЕНИЕ</w:t>
      </w:r>
    </w:p>
    <w:p w:rsidR="00016C13" w:rsidRPr="00C20303" w:rsidRDefault="00016C13" w:rsidP="00016C13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20303">
        <w:rPr>
          <w:b/>
          <w:bCs/>
          <w:sz w:val="28"/>
          <w:szCs w:val="28"/>
        </w:rPr>
        <w:t>ГАТЧИНСКОГО МУНИЦИПАЛЬНОГО РАЙОНА</w:t>
      </w:r>
    </w:p>
    <w:p w:rsidR="00016C13" w:rsidRPr="00C20303" w:rsidRDefault="00016C13" w:rsidP="00016C13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 w:rsidRPr="00C20303">
        <w:rPr>
          <w:b/>
          <w:bCs/>
          <w:sz w:val="28"/>
          <w:szCs w:val="28"/>
        </w:rPr>
        <w:t>ЛЕНИНГРАДСКОЙ ОБЛАСТИ</w:t>
      </w:r>
    </w:p>
    <w:p w:rsidR="00016C13" w:rsidRPr="00C20303" w:rsidRDefault="00016C13" w:rsidP="00016C13">
      <w:pPr>
        <w:shd w:val="clear" w:color="auto" w:fill="FFFFFF"/>
        <w:ind w:right="3"/>
        <w:jc w:val="center"/>
        <w:rPr>
          <w:sz w:val="28"/>
          <w:szCs w:val="28"/>
        </w:rPr>
      </w:pPr>
    </w:p>
    <w:p w:rsidR="00016C13" w:rsidRPr="00C20303" w:rsidRDefault="00016C13" w:rsidP="00016C13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20303">
        <w:rPr>
          <w:b/>
          <w:sz w:val="28"/>
          <w:szCs w:val="28"/>
        </w:rPr>
        <w:t>РЕШЕНИЕ</w:t>
      </w:r>
    </w:p>
    <w:p w:rsidR="00016C13" w:rsidRPr="00C20303" w:rsidRDefault="00016C13" w:rsidP="00016C13">
      <w:pPr>
        <w:shd w:val="clear" w:color="auto" w:fill="FFFFFF"/>
        <w:ind w:right="3"/>
        <w:jc w:val="center"/>
        <w:rPr>
          <w:b/>
          <w:sz w:val="28"/>
          <w:szCs w:val="28"/>
        </w:rPr>
      </w:pPr>
    </w:p>
    <w:p w:rsidR="00016C13" w:rsidRPr="00C20303" w:rsidRDefault="00016C13" w:rsidP="00016C13">
      <w:pPr>
        <w:shd w:val="clear" w:color="auto" w:fill="FFFFFF"/>
        <w:ind w:right="3"/>
        <w:rPr>
          <w:sz w:val="28"/>
          <w:szCs w:val="28"/>
        </w:rPr>
      </w:pPr>
      <w:r w:rsidRPr="00C20303">
        <w:rPr>
          <w:sz w:val="28"/>
          <w:szCs w:val="28"/>
        </w:rPr>
        <w:t xml:space="preserve">От  </w:t>
      </w:r>
      <w:r w:rsidR="00DA46B9">
        <w:rPr>
          <w:sz w:val="28"/>
          <w:szCs w:val="28"/>
        </w:rPr>
        <w:t xml:space="preserve">07 декабря  </w:t>
      </w:r>
      <w:r>
        <w:rPr>
          <w:sz w:val="28"/>
          <w:szCs w:val="28"/>
        </w:rPr>
        <w:t>2017</w:t>
      </w:r>
      <w:r w:rsidR="00DA46B9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  </w:t>
      </w:r>
      <w:r w:rsidR="00DA46B9">
        <w:rPr>
          <w:sz w:val="28"/>
          <w:szCs w:val="28"/>
        </w:rPr>
        <w:t xml:space="preserve">    </w:t>
      </w:r>
      <w:r w:rsidR="00DA46B9">
        <w:rPr>
          <w:sz w:val="28"/>
          <w:szCs w:val="28"/>
        </w:rPr>
        <w:tab/>
      </w:r>
      <w:r w:rsidR="00DA46B9">
        <w:rPr>
          <w:sz w:val="28"/>
          <w:szCs w:val="28"/>
        </w:rPr>
        <w:tab/>
      </w:r>
      <w:r w:rsidR="00DA46B9">
        <w:rPr>
          <w:sz w:val="28"/>
          <w:szCs w:val="28"/>
        </w:rPr>
        <w:tab/>
      </w:r>
      <w:r w:rsidR="00DA46B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№ </w:t>
      </w:r>
      <w:r w:rsidR="00DA46B9">
        <w:rPr>
          <w:sz w:val="28"/>
          <w:szCs w:val="28"/>
        </w:rPr>
        <w:t>60</w:t>
      </w:r>
    </w:p>
    <w:p w:rsidR="00016C13" w:rsidRPr="00C20303" w:rsidRDefault="00016C13" w:rsidP="00016C13">
      <w:pPr>
        <w:shd w:val="clear" w:color="auto" w:fill="FFFFFF"/>
        <w:ind w:right="3"/>
        <w:rPr>
          <w:sz w:val="28"/>
          <w:szCs w:val="28"/>
        </w:rPr>
      </w:pPr>
    </w:p>
    <w:p w:rsidR="00016C13" w:rsidRPr="00C20303" w:rsidRDefault="00016C13" w:rsidP="00016C13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24.09.2014 № 04 «</w:t>
      </w:r>
      <w:r w:rsidRPr="00C20303">
        <w:rPr>
          <w:sz w:val="28"/>
          <w:szCs w:val="28"/>
        </w:rPr>
        <w:t>О создании постоянных комиссий совета депутатов МО третьего созыва, утверждение их состава и председателей</w:t>
      </w:r>
      <w:r>
        <w:rPr>
          <w:sz w:val="28"/>
          <w:szCs w:val="28"/>
        </w:rPr>
        <w:t>»</w:t>
      </w:r>
    </w:p>
    <w:p w:rsidR="00016C13" w:rsidRPr="00C20303" w:rsidRDefault="00016C13" w:rsidP="00016C13">
      <w:pPr>
        <w:rPr>
          <w:sz w:val="28"/>
          <w:szCs w:val="28"/>
        </w:rPr>
      </w:pPr>
    </w:p>
    <w:p w:rsidR="00016C13" w:rsidRPr="00C20303" w:rsidRDefault="00016C13" w:rsidP="00016C13">
      <w:pPr>
        <w:ind w:firstLine="708"/>
        <w:jc w:val="both"/>
        <w:rPr>
          <w:sz w:val="28"/>
          <w:szCs w:val="28"/>
        </w:rPr>
      </w:pPr>
      <w:r w:rsidRPr="00C20303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Ленинградской области от 30.05.2005 №37-оз «Об органах местного самоуправления</w:t>
      </w:r>
      <w:r>
        <w:rPr>
          <w:sz w:val="28"/>
          <w:szCs w:val="28"/>
        </w:rPr>
        <w:t xml:space="preserve"> </w:t>
      </w:r>
      <w:r w:rsidRPr="00C2030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20303">
        <w:rPr>
          <w:sz w:val="28"/>
          <w:szCs w:val="28"/>
        </w:rPr>
        <w:t xml:space="preserve">образований в Ленинградской области», </w:t>
      </w:r>
      <w:r>
        <w:rPr>
          <w:sz w:val="28"/>
          <w:szCs w:val="28"/>
        </w:rPr>
        <w:t xml:space="preserve">в связи с личным заявлением о досрочном снятии полномочий депутата  совета депутатов 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Иванова Андрея Евгеньевича, </w:t>
      </w:r>
      <w:r w:rsidRPr="00C20303">
        <w:rPr>
          <w:sz w:val="28"/>
          <w:szCs w:val="28"/>
        </w:rPr>
        <w:t xml:space="preserve"> руководствуясь уставом МО, </w:t>
      </w:r>
    </w:p>
    <w:p w:rsidR="00016C13" w:rsidRPr="00C20303" w:rsidRDefault="00016C13" w:rsidP="00016C13">
      <w:pPr>
        <w:ind w:right="3"/>
        <w:jc w:val="center"/>
        <w:rPr>
          <w:b/>
          <w:sz w:val="28"/>
          <w:szCs w:val="28"/>
        </w:rPr>
      </w:pPr>
    </w:p>
    <w:p w:rsidR="00016C13" w:rsidRPr="00C20303" w:rsidRDefault="00016C13" w:rsidP="00016C13">
      <w:pPr>
        <w:ind w:right="3"/>
        <w:jc w:val="center"/>
        <w:rPr>
          <w:b/>
          <w:sz w:val="28"/>
          <w:szCs w:val="28"/>
        </w:rPr>
      </w:pPr>
      <w:r w:rsidRPr="00C20303">
        <w:rPr>
          <w:b/>
          <w:sz w:val="28"/>
          <w:szCs w:val="28"/>
        </w:rPr>
        <w:t xml:space="preserve">совет депутатов МО </w:t>
      </w:r>
      <w:proofErr w:type="spellStart"/>
      <w:r w:rsidRPr="00C20303">
        <w:rPr>
          <w:b/>
          <w:sz w:val="28"/>
          <w:szCs w:val="28"/>
        </w:rPr>
        <w:t>Таицкое</w:t>
      </w:r>
      <w:proofErr w:type="spellEnd"/>
      <w:r w:rsidRPr="00C20303">
        <w:rPr>
          <w:b/>
          <w:sz w:val="28"/>
          <w:szCs w:val="28"/>
        </w:rPr>
        <w:t xml:space="preserve"> городское  поселение</w:t>
      </w:r>
    </w:p>
    <w:p w:rsidR="00016C13" w:rsidRDefault="00016C13" w:rsidP="00016C13">
      <w:pPr>
        <w:ind w:right="3"/>
        <w:jc w:val="center"/>
        <w:rPr>
          <w:b/>
          <w:sz w:val="28"/>
          <w:szCs w:val="28"/>
        </w:rPr>
      </w:pPr>
      <w:r w:rsidRPr="00C20303">
        <w:rPr>
          <w:b/>
          <w:sz w:val="28"/>
          <w:szCs w:val="28"/>
        </w:rPr>
        <w:t>РЕШИЛ:</w:t>
      </w:r>
    </w:p>
    <w:p w:rsidR="00016C13" w:rsidRDefault="00016C13" w:rsidP="00016C13">
      <w:pPr>
        <w:ind w:right="3"/>
        <w:jc w:val="center"/>
        <w:rPr>
          <w:b/>
          <w:sz w:val="28"/>
          <w:szCs w:val="28"/>
        </w:rPr>
      </w:pPr>
    </w:p>
    <w:p w:rsidR="00016C13" w:rsidRPr="000D6EC2" w:rsidRDefault="00016C13" w:rsidP="00016C13">
      <w:pPr>
        <w:jc w:val="both"/>
        <w:rPr>
          <w:sz w:val="28"/>
          <w:szCs w:val="28"/>
        </w:rPr>
      </w:pPr>
      <w:r w:rsidRPr="00016C13">
        <w:rPr>
          <w:sz w:val="28"/>
          <w:szCs w:val="28"/>
        </w:rPr>
        <w:t xml:space="preserve">1. </w:t>
      </w:r>
      <w:r>
        <w:rPr>
          <w:sz w:val="28"/>
          <w:szCs w:val="28"/>
        </w:rPr>
        <w:t>1.Внести изменение в решение с</w:t>
      </w:r>
      <w:r w:rsidRPr="000D6EC2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от 24.09.2014 № 04 «</w:t>
      </w:r>
      <w:r w:rsidRPr="00C20303">
        <w:rPr>
          <w:sz w:val="28"/>
          <w:szCs w:val="28"/>
        </w:rPr>
        <w:t>О создании постоянных комиссий совета депутатов МО третьего созыва, утверждение их состава и председателей</w:t>
      </w:r>
      <w:r>
        <w:rPr>
          <w:sz w:val="28"/>
          <w:szCs w:val="28"/>
        </w:rPr>
        <w:t>»</w:t>
      </w:r>
    </w:p>
    <w:p w:rsidR="00016C13" w:rsidRDefault="00016C13" w:rsidP="00016C13">
      <w:pPr>
        <w:jc w:val="both"/>
        <w:rPr>
          <w:sz w:val="28"/>
          <w:szCs w:val="28"/>
        </w:rPr>
      </w:pPr>
      <w:r w:rsidRPr="000D6EC2">
        <w:rPr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подпункт 1.3. </w:t>
      </w:r>
      <w:r w:rsidRPr="00016C13">
        <w:rPr>
          <w:sz w:val="28"/>
          <w:szCs w:val="28"/>
        </w:rPr>
        <w:t>пункта 1</w:t>
      </w:r>
      <w:r>
        <w:rPr>
          <w:b/>
          <w:sz w:val="28"/>
          <w:szCs w:val="28"/>
        </w:rPr>
        <w:t xml:space="preserve"> </w:t>
      </w:r>
      <w:r w:rsidRPr="000D6EC2">
        <w:rPr>
          <w:sz w:val="28"/>
          <w:szCs w:val="28"/>
        </w:rPr>
        <w:t xml:space="preserve">изложить в следующей редакции: </w:t>
      </w:r>
    </w:p>
    <w:p w:rsidR="00016C13" w:rsidRPr="00C20303" w:rsidRDefault="00016C13" w:rsidP="00016C13">
      <w:pPr>
        <w:jc w:val="both"/>
        <w:rPr>
          <w:sz w:val="28"/>
          <w:szCs w:val="28"/>
        </w:rPr>
      </w:pPr>
    </w:p>
    <w:p w:rsidR="00016C13" w:rsidRPr="00C20303" w:rsidRDefault="00016C13" w:rsidP="00016C13">
      <w:pPr>
        <w:jc w:val="both"/>
        <w:rPr>
          <w:sz w:val="28"/>
          <w:szCs w:val="28"/>
        </w:rPr>
      </w:pPr>
      <w:r w:rsidRPr="00C20303">
        <w:rPr>
          <w:sz w:val="28"/>
          <w:szCs w:val="28"/>
        </w:rPr>
        <w:tab/>
        <w:t>1.3. Комиссия по вопросам молодежной, социальной политике, торговли, культуры и спорту:</w:t>
      </w:r>
    </w:p>
    <w:p w:rsidR="00016C13" w:rsidRPr="00C20303" w:rsidRDefault="00016C13" w:rsidP="00016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303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Владимир Алексеевич</w:t>
      </w:r>
      <w:r w:rsidRPr="00C20303">
        <w:rPr>
          <w:sz w:val="28"/>
          <w:szCs w:val="28"/>
        </w:rPr>
        <w:t xml:space="preserve"> – председатель комиссии</w:t>
      </w:r>
      <w:r>
        <w:rPr>
          <w:sz w:val="28"/>
          <w:szCs w:val="28"/>
        </w:rPr>
        <w:t>,</w:t>
      </w:r>
    </w:p>
    <w:p w:rsidR="00016C13" w:rsidRDefault="00016C13" w:rsidP="00016C13">
      <w:pPr>
        <w:jc w:val="both"/>
        <w:rPr>
          <w:sz w:val="28"/>
          <w:szCs w:val="28"/>
        </w:rPr>
      </w:pPr>
      <w:r w:rsidRPr="00C203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Сидоров Иван Леонидович,</w:t>
      </w:r>
    </w:p>
    <w:p w:rsidR="00016C13" w:rsidRDefault="00016C13" w:rsidP="00016C13">
      <w:pPr>
        <w:jc w:val="both"/>
        <w:rPr>
          <w:sz w:val="28"/>
          <w:szCs w:val="28"/>
        </w:rPr>
      </w:pPr>
      <w:r>
        <w:rPr>
          <w:sz w:val="28"/>
          <w:szCs w:val="28"/>
        </w:rPr>
        <w:t>-  Нестеров Александр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C13" w:rsidRPr="00C20303" w:rsidRDefault="00016C13" w:rsidP="00016C13">
      <w:pPr>
        <w:jc w:val="both"/>
        <w:rPr>
          <w:sz w:val="28"/>
          <w:szCs w:val="28"/>
        </w:rPr>
      </w:pPr>
    </w:p>
    <w:p w:rsidR="00016C13" w:rsidRPr="00C20303" w:rsidRDefault="00016C13" w:rsidP="00016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0303">
        <w:rPr>
          <w:sz w:val="28"/>
          <w:szCs w:val="28"/>
        </w:rPr>
        <w:t>2.   Настоящее решение вступает в силу со дня принятия</w:t>
      </w:r>
      <w:r>
        <w:rPr>
          <w:sz w:val="28"/>
          <w:szCs w:val="28"/>
        </w:rPr>
        <w:t xml:space="preserve"> и </w:t>
      </w:r>
      <w:r w:rsidRPr="00016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016C13" w:rsidRPr="00C20303" w:rsidRDefault="00016C13" w:rsidP="00016C13">
      <w:pPr>
        <w:ind w:firstLine="708"/>
        <w:jc w:val="both"/>
        <w:rPr>
          <w:sz w:val="28"/>
          <w:szCs w:val="28"/>
        </w:rPr>
      </w:pPr>
    </w:p>
    <w:p w:rsidR="00016C13" w:rsidRPr="000D6EC2" w:rsidRDefault="00DA46B9" w:rsidP="00016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6C13" w:rsidRPr="000D6EC2">
        <w:rPr>
          <w:sz w:val="28"/>
          <w:szCs w:val="28"/>
        </w:rPr>
        <w:t>Глава муниципального образования</w:t>
      </w:r>
      <w:r w:rsidR="00016C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="00016C13">
        <w:rPr>
          <w:sz w:val="28"/>
          <w:szCs w:val="28"/>
        </w:rPr>
        <w:t xml:space="preserve">     </w:t>
      </w:r>
      <w:r w:rsidR="00016C13" w:rsidRPr="000D6EC2">
        <w:rPr>
          <w:sz w:val="28"/>
          <w:szCs w:val="28"/>
        </w:rPr>
        <w:t>В.А.</w:t>
      </w:r>
      <w:r w:rsidR="00016C13">
        <w:rPr>
          <w:sz w:val="28"/>
          <w:szCs w:val="28"/>
        </w:rPr>
        <w:t xml:space="preserve"> </w:t>
      </w:r>
      <w:r w:rsidR="00016C13" w:rsidRPr="000D6EC2">
        <w:rPr>
          <w:sz w:val="28"/>
          <w:szCs w:val="28"/>
        </w:rPr>
        <w:t>Иванов</w:t>
      </w:r>
    </w:p>
    <w:p w:rsidR="009F22C3" w:rsidRDefault="009F22C3"/>
    <w:sectPr w:rsidR="009F22C3" w:rsidSect="001F4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C13"/>
    <w:rsid w:val="00016C13"/>
    <w:rsid w:val="00661B63"/>
    <w:rsid w:val="009818E5"/>
    <w:rsid w:val="009F22C3"/>
    <w:rsid w:val="00D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3"/>
    <w:pPr>
      <w:spacing w:before="0" w:after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Company>Администрация Таицкого ГП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2017-12-07T11:33:00Z</cp:lastPrinted>
  <dcterms:created xsi:type="dcterms:W3CDTF">2017-11-30T14:43:00Z</dcterms:created>
  <dcterms:modified xsi:type="dcterms:W3CDTF">2017-12-07T11:33:00Z</dcterms:modified>
</cp:coreProperties>
</file>