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F5" w:rsidRDefault="00862095" w:rsidP="00DB780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D9" w:rsidRPr="00EE0079" w:rsidRDefault="008757D9" w:rsidP="00DB7807">
      <w:pPr>
        <w:jc w:val="center"/>
        <w:rPr>
          <w:b/>
          <w:bCs/>
          <w:caps/>
          <w:sz w:val="28"/>
          <w:szCs w:val="28"/>
        </w:rPr>
      </w:pPr>
    </w:p>
    <w:p w:rsidR="00890AF5" w:rsidRPr="00EE0079" w:rsidRDefault="00890AF5" w:rsidP="00DB780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90AF5" w:rsidRPr="00EE0079" w:rsidRDefault="00890AF5" w:rsidP="00DB780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90AF5" w:rsidRPr="00EE0079" w:rsidRDefault="00890AF5" w:rsidP="00DB780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90AF5" w:rsidRPr="00EE0079" w:rsidRDefault="00890AF5" w:rsidP="00DB780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90AF5" w:rsidRPr="00EE0079" w:rsidRDefault="00890AF5" w:rsidP="00DB7807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90AF5" w:rsidRPr="00EE0079" w:rsidRDefault="00890AF5" w:rsidP="00DB7807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0AF5" w:rsidRDefault="00890AF5" w:rsidP="00DB7807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890AF5" w:rsidRPr="00EE0079" w:rsidRDefault="00890AF5" w:rsidP="00DB7807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 </w:t>
      </w:r>
      <w:r w:rsidR="008757D9">
        <w:rPr>
          <w:rFonts w:ascii="Times New Roman" w:hAnsi="Times New Roman" w:cs="Times New Roman"/>
          <w:sz w:val="28"/>
          <w:szCs w:val="28"/>
        </w:rPr>
        <w:t>21</w:t>
      </w:r>
      <w:r w:rsidRPr="00EE00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E0079">
        <w:rPr>
          <w:rFonts w:ascii="Times New Roman" w:hAnsi="Times New Roman" w:cs="Times New Roman"/>
          <w:sz w:val="28"/>
          <w:szCs w:val="28"/>
        </w:rPr>
        <w:t xml:space="preserve">   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</w:t>
      </w:r>
      <w:r w:rsidR="0040002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 w:rsidR="009F1789">
        <w:rPr>
          <w:rFonts w:ascii="Times New Roman" w:hAnsi="Times New Roman" w:cs="Times New Roman"/>
          <w:sz w:val="28"/>
          <w:szCs w:val="28"/>
        </w:rPr>
        <w:t>06</w:t>
      </w:r>
    </w:p>
    <w:p w:rsidR="00890AF5" w:rsidRPr="00DB7807" w:rsidRDefault="00890AF5" w:rsidP="003E016A">
      <w:pPr>
        <w:ind w:right="5400"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890AF5" w:rsidRPr="00DB7807">
        <w:trPr>
          <w:trHeight w:val="9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90AF5" w:rsidRPr="00DB7807" w:rsidRDefault="00890AF5" w:rsidP="003E016A">
            <w:pPr>
              <w:pStyle w:val="a3"/>
              <w:tabs>
                <w:tab w:val="left" w:pos="-3330"/>
                <w:tab w:val="left" w:pos="11838"/>
              </w:tabs>
              <w:ind w:right="1797"/>
              <w:jc w:val="both"/>
            </w:pPr>
            <w:r w:rsidRPr="00DB7807">
              <w:t xml:space="preserve">Об объявлении конкурса на замещение должности главы администрации </w:t>
            </w:r>
            <w:r>
              <w:t>Таицкого городского поселения</w:t>
            </w:r>
            <w:r w:rsidRPr="00DB780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90AF5" w:rsidRPr="00DB7807" w:rsidRDefault="00890AF5" w:rsidP="001A6C63">
      <w:pPr>
        <w:pStyle w:val="a3"/>
        <w:ind w:left="-142" w:right="-93"/>
        <w:jc w:val="both"/>
      </w:pPr>
    </w:p>
    <w:p w:rsidR="00890AF5" w:rsidRPr="00DB7807" w:rsidRDefault="00890AF5" w:rsidP="001A6C63">
      <w:pPr>
        <w:pStyle w:val="a3"/>
        <w:ind w:left="-142" w:right="-93"/>
        <w:jc w:val="both"/>
        <w:rPr>
          <w:b/>
          <w:bCs/>
        </w:rPr>
      </w:pPr>
      <w:r w:rsidRPr="00DB7807">
        <w:t xml:space="preserve">          Руководствуясь ст. 37 Федерального закона от 06.10.2003 №131-ФЗ «Об общих принципах организации местного самоуправления в Российской Федерации», ст. ст. 16, 17 Федерального закона от 02.03.2007 №25-ФЗ «О муниципальной службе в Российской Федерации», ст.  8 Областного закона Ленинградской области от 11.03.2008 №14-оз «О правовом регулировании муниципальной службы в Ленинградской области», решением совета депутатов </w:t>
      </w:r>
      <w:r>
        <w:t xml:space="preserve">МО </w:t>
      </w:r>
      <w:r w:rsidRPr="00DB7807">
        <w:t>от 0</w:t>
      </w:r>
      <w:r>
        <w:t>6</w:t>
      </w:r>
      <w:r w:rsidRPr="00DB7807">
        <w:t>.0</w:t>
      </w:r>
      <w:r>
        <w:t>9</w:t>
      </w:r>
      <w:r w:rsidRPr="00DB7807">
        <w:t>.201</w:t>
      </w:r>
      <w:r>
        <w:t>9</w:t>
      </w:r>
      <w:r w:rsidRPr="00DB7807">
        <w:t xml:space="preserve"> №</w:t>
      </w:r>
      <w:r>
        <w:t>38</w:t>
      </w:r>
      <w:r w:rsidRPr="00DB7807">
        <w:t xml:space="preserve"> «</w:t>
      </w:r>
      <w:r w:rsidRPr="00EE6E6B">
        <w:t xml:space="preserve">Об утверждении Положения о </w:t>
      </w:r>
      <w:r w:rsidRPr="00EE6E6B">
        <w:rPr>
          <w:color w:val="000000"/>
          <w:spacing w:val="1"/>
        </w:rPr>
        <w:t xml:space="preserve">порядке </w:t>
      </w:r>
      <w:r w:rsidRPr="00EE6E6B">
        <w:rPr>
          <w:color w:val="000000"/>
          <w:spacing w:val="-2"/>
        </w:rPr>
        <w:t>проведения</w:t>
      </w:r>
      <w:r w:rsidRPr="00EE6E6B">
        <w:rPr>
          <w:color w:val="000000"/>
        </w:rPr>
        <w:t xml:space="preserve"> </w:t>
      </w:r>
      <w:r w:rsidRPr="00EE6E6B">
        <w:rPr>
          <w:color w:val="000000"/>
          <w:spacing w:val="-2"/>
        </w:rPr>
        <w:t>конкурса</w:t>
      </w:r>
      <w:r w:rsidRPr="00EE6E6B">
        <w:rPr>
          <w:color w:val="000000"/>
        </w:rPr>
        <w:t xml:space="preserve"> </w:t>
      </w:r>
      <w:r w:rsidRPr="00EE6E6B">
        <w:rPr>
          <w:color w:val="000000"/>
          <w:spacing w:val="-1"/>
        </w:rPr>
        <w:t>на</w:t>
      </w:r>
      <w:r w:rsidRPr="00EE6E6B">
        <w:t xml:space="preserve"> </w:t>
      </w:r>
      <w:r w:rsidRPr="00EE6E6B">
        <w:rPr>
          <w:color w:val="000000"/>
          <w:spacing w:val="1"/>
        </w:rPr>
        <w:t xml:space="preserve">замещение должности главы </w:t>
      </w:r>
      <w:r w:rsidRPr="00EE6E6B">
        <w:rPr>
          <w:color w:val="000000"/>
          <w:spacing w:val="-2"/>
        </w:rPr>
        <w:t>администрации</w:t>
      </w:r>
      <w:r w:rsidRPr="00EE6E6B">
        <w:rPr>
          <w:color w:val="000000"/>
        </w:rPr>
        <w:t xml:space="preserve"> </w:t>
      </w:r>
      <w:r>
        <w:rPr>
          <w:color w:val="000000"/>
        </w:rPr>
        <w:t>Таиц</w:t>
      </w:r>
      <w:r w:rsidRPr="00EE6E6B">
        <w:rPr>
          <w:color w:val="000000"/>
        </w:rPr>
        <w:t xml:space="preserve">кого </w:t>
      </w:r>
      <w:r>
        <w:rPr>
          <w:color w:val="000000"/>
        </w:rPr>
        <w:t>город</w:t>
      </w:r>
      <w:r w:rsidRPr="00EE6E6B">
        <w:rPr>
          <w:color w:val="000000"/>
        </w:rPr>
        <w:t>ского поселения</w:t>
      </w:r>
      <w:r w:rsidRPr="00DB7807">
        <w:t xml:space="preserve">», </w:t>
      </w:r>
      <w:r>
        <w:t>уставом МО,</w:t>
      </w:r>
      <w:r w:rsidRPr="00DB7807">
        <w:rPr>
          <w:b/>
          <w:bCs/>
        </w:rPr>
        <w:t xml:space="preserve"> </w:t>
      </w:r>
    </w:p>
    <w:p w:rsidR="00890AF5" w:rsidRPr="00DB7807" w:rsidRDefault="00890AF5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0AF5" w:rsidRPr="009943D6" w:rsidRDefault="00890AF5" w:rsidP="00293477">
      <w:pPr>
        <w:jc w:val="center"/>
        <w:rPr>
          <w:b/>
          <w:bCs/>
          <w:sz w:val="28"/>
          <w:szCs w:val="28"/>
        </w:rPr>
      </w:pPr>
      <w:r w:rsidRPr="009943D6">
        <w:rPr>
          <w:b/>
          <w:bCs/>
          <w:sz w:val="28"/>
          <w:szCs w:val="28"/>
        </w:rPr>
        <w:t>совет депутатов МО Таицкое городское поселение</w:t>
      </w:r>
    </w:p>
    <w:p w:rsidR="008757D9" w:rsidRDefault="008757D9" w:rsidP="00293477">
      <w:pPr>
        <w:jc w:val="center"/>
        <w:outlineLvl w:val="0"/>
        <w:rPr>
          <w:b/>
          <w:bCs/>
          <w:sz w:val="28"/>
          <w:szCs w:val="28"/>
        </w:rPr>
      </w:pPr>
    </w:p>
    <w:p w:rsidR="00890AF5" w:rsidRPr="009943D6" w:rsidRDefault="00890AF5" w:rsidP="00293477">
      <w:pPr>
        <w:jc w:val="center"/>
        <w:outlineLvl w:val="0"/>
        <w:rPr>
          <w:b/>
          <w:bCs/>
          <w:sz w:val="28"/>
          <w:szCs w:val="28"/>
        </w:rPr>
      </w:pPr>
      <w:r w:rsidRPr="009943D6">
        <w:rPr>
          <w:b/>
          <w:bCs/>
          <w:sz w:val="28"/>
          <w:szCs w:val="28"/>
        </w:rPr>
        <w:t>РЕШИЛ:</w:t>
      </w:r>
    </w:p>
    <w:p w:rsidR="00890AF5" w:rsidRPr="00DB7807" w:rsidRDefault="00890AF5" w:rsidP="001A6C6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0AF5" w:rsidRDefault="00890AF5" w:rsidP="00262F54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Объявить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онкурс на замещение должности главы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Таицкое городское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40002C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Конкурс на замещение должности главы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Таицкое городское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проводится </w:t>
      </w:r>
    </w:p>
    <w:p w:rsidR="00890AF5" w:rsidRPr="00DB7807" w:rsidRDefault="008757D9" w:rsidP="004000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 ноября 2019 года  в 13.00 </w:t>
      </w:r>
      <w:r w:rsidR="0040002C">
        <w:rPr>
          <w:rFonts w:ascii="Times New Roman" w:hAnsi="Times New Roman" w:cs="Times New Roman"/>
          <w:b w:val="0"/>
          <w:sz w:val="28"/>
          <w:szCs w:val="28"/>
        </w:rPr>
        <w:t xml:space="preserve">часов </w:t>
      </w:r>
      <w:r w:rsidR="0040002C" w:rsidRPr="0040002C">
        <w:rPr>
          <w:rFonts w:ascii="Times New Roman" w:hAnsi="Times New Roman" w:cs="Times New Roman"/>
          <w:b w:val="0"/>
          <w:sz w:val="28"/>
          <w:szCs w:val="28"/>
        </w:rPr>
        <w:t xml:space="preserve"> местного времени</w:t>
      </w:r>
      <w:r w:rsidR="0040002C" w:rsidRPr="00147E49">
        <w:rPr>
          <w:sz w:val="28"/>
          <w:szCs w:val="28"/>
        </w:rPr>
        <w:t xml:space="preserve"> </w:t>
      </w:r>
      <w:r w:rsidR="00890AF5"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адресу: </w:t>
      </w:r>
      <w:r w:rsidR="00890AF5"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Ленинградская область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90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Гатчинский 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район, дер. Большие </w:t>
      </w:r>
      <w:r w:rsidR="00890AF5">
        <w:rPr>
          <w:rFonts w:ascii="Times New Roman" w:hAnsi="Times New Roman" w:cs="Times New Roman"/>
          <w:b w:val="0"/>
          <w:bCs w:val="0"/>
          <w:sz w:val="28"/>
          <w:szCs w:val="28"/>
        </w:rPr>
        <w:t>Тайцы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90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0AF5"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ул.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0AF5">
        <w:rPr>
          <w:rFonts w:ascii="Times New Roman" w:hAnsi="Times New Roman" w:cs="Times New Roman"/>
          <w:b w:val="0"/>
          <w:bCs w:val="0"/>
          <w:sz w:val="28"/>
          <w:szCs w:val="28"/>
        </w:rPr>
        <w:t>Санаторская д.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0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24, здание администрации муниципального образования Таицкое городское поселение </w:t>
      </w:r>
      <w:r w:rsidR="00890AF5"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 w:rsidR="00890A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="00890AF5"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90AF5" w:rsidRPr="00DB7807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Назначить от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Таицкое городское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онкурсной комиссии:</w:t>
      </w:r>
    </w:p>
    <w:p w:rsidR="00890AF5" w:rsidRPr="00DB7807" w:rsidRDefault="00890AF5" w:rsidP="00445A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90297B">
        <w:rPr>
          <w:rFonts w:ascii="Times New Roman" w:hAnsi="Times New Roman" w:cs="Times New Roman"/>
          <w:b w:val="0"/>
          <w:bCs w:val="0"/>
          <w:sz w:val="28"/>
          <w:szCs w:val="28"/>
        </w:rPr>
        <w:t>Павлову Тамару Павловну - главу МО Таицкое городское поселение,</w:t>
      </w:r>
    </w:p>
    <w:p w:rsidR="00890AF5" w:rsidRDefault="00890AF5" w:rsidP="00445A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90297B">
        <w:rPr>
          <w:rFonts w:ascii="Times New Roman" w:hAnsi="Times New Roman" w:cs="Times New Roman"/>
          <w:b w:val="0"/>
          <w:bCs w:val="0"/>
          <w:sz w:val="28"/>
          <w:szCs w:val="28"/>
        </w:rPr>
        <w:t>Никонову Елену Юрьевну - депутата совета депутатов МО Таицкое городское поселение,</w:t>
      </w:r>
    </w:p>
    <w:p w:rsidR="00890AF5" w:rsidRPr="00DB7807" w:rsidRDefault="00890AF5" w:rsidP="00445A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 w:rsidR="003E109B">
        <w:rPr>
          <w:rFonts w:ascii="Times New Roman" w:hAnsi="Times New Roman" w:cs="Times New Roman"/>
          <w:b w:val="0"/>
          <w:bCs w:val="0"/>
          <w:sz w:val="28"/>
          <w:szCs w:val="28"/>
        </w:rPr>
        <w:t>Сидоров</w:t>
      </w:r>
      <w:r w:rsidR="0090297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E1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Иван</w:t>
      </w:r>
      <w:r w:rsidR="0090297B">
        <w:rPr>
          <w:rFonts w:ascii="Times New Roman" w:hAnsi="Times New Roman" w:cs="Times New Roman"/>
          <w:b w:val="0"/>
          <w:bCs w:val="0"/>
          <w:sz w:val="28"/>
          <w:szCs w:val="28"/>
        </w:rPr>
        <w:t>а Леонидовича -</w:t>
      </w:r>
      <w:r w:rsidR="0090297B" w:rsidRPr="009029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297B">
        <w:rPr>
          <w:rFonts w:ascii="Times New Roman" w:hAnsi="Times New Roman" w:cs="Times New Roman"/>
          <w:b w:val="0"/>
          <w:bCs w:val="0"/>
          <w:sz w:val="28"/>
          <w:szCs w:val="28"/>
        </w:rPr>
        <w:t>депутата совета депутатов МО Таицкое городское поселение.</w:t>
      </w:r>
    </w:p>
    <w:p w:rsidR="00890AF5" w:rsidRPr="00DB7807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лицо, изъявившее намерение участвовать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онкурсе, представляет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онкурсную комиссию заявление и документы, определенные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пунктом 17 Главы 3 П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43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порядке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проведения</w:t>
      </w:r>
      <w:r w:rsidRPr="00E435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конкурса</w:t>
      </w:r>
      <w:r w:rsidRPr="00E435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на</w:t>
      </w:r>
      <w:r w:rsidRPr="00E43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>замещение должности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главы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администрации</w:t>
      </w:r>
      <w:r w:rsidRPr="00E435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Таицкого городского поселения</w:t>
      </w:r>
      <w:r w:rsidRPr="00E4354E"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E43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совета депутатов МО от 06.09.2019 №38.</w:t>
      </w:r>
    </w:p>
    <w:p w:rsidR="00890AF5" w:rsidRPr="00445A77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прием заявлений и документов производится по адресу: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Ленинградская область</w:t>
      </w:r>
      <w:r w:rsidR="00CB183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Гатчинский </w:t>
      </w:r>
      <w:r w:rsidR="00CB1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район, дер. Большие Тайцы,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ул.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Санаторская д.24, приемная администрации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Таицкое 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городское поселение Гатчинского муниципального района Ленинградской области, с </w:t>
      </w:r>
      <w:r w:rsidR="008757D9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2019 года по </w:t>
      </w:r>
      <w:r w:rsidR="00875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 ноября 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года (включительно), по рабочим дням с 10.00 до 13.00 и с 14.00 до 17.00 часов. </w:t>
      </w:r>
    </w:p>
    <w:p w:rsidR="00890AF5" w:rsidRPr="00262F54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условия контракта, согласно проекту контракта с главой администрации муниципального образования Таицкое городское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1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№1 (прилагается). </w:t>
      </w:r>
    </w:p>
    <w:p w:rsidR="00890AF5" w:rsidRPr="00262F54" w:rsidRDefault="0040002C" w:rsidP="00262F54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890AF5" w:rsidRPr="00262F54">
        <w:rPr>
          <w:sz w:val="28"/>
          <w:szCs w:val="28"/>
        </w:rPr>
        <w:t>. Настоящее решение подлежит опубликованию в официальном периодическом печатном издании поселения –</w:t>
      </w:r>
      <w:r w:rsidR="00890AF5">
        <w:rPr>
          <w:sz w:val="28"/>
          <w:szCs w:val="28"/>
        </w:rPr>
        <w:t xml:space="preserve"> </w:t>
      </w:r>
      <w:r w:rsidR="00890AF5" w:rsidRPr="00262F54">
        <w:rPr>
          <w:sz w:val="28"/>
          <w:szCs w:val="28"/>
        </w:rPr>
        <w:t>газете «ТАИЦКИЙ ВЕСТНИК»</w:t>
      </w:r>
      <w:r w:rsidR="008757D9">
        <w:rPr>
          <w:sz w:val="28"/>
          <w:szCs w:val="28"/>
        </w:rPr>
        <w:t xml:space="preserve"> и газете </w:t>
      </w:r>
      <w:r>
        <w:rPr>
          <w:sz w:val="28"/>
          <w:szCs w:val="28"/>
        </w:rPr>
        <w:t>«</w:t>
      </w:r>
      <w:r w:rsidR="008757D9">
        <w:rPr>
          <w:sz w:val="28"/>
          <w:szCs w:val="28"/>
        </w:rPr>
        <w:t>Гатчинская правда</w:t>
      </w:r>
      <w:r>
        <w:rPr>
          <w:sz w:val="28"/>
          <w:szCs w:val="28"/>
        </w:rPr>
        <w:t>»</w:t>
      </w:r>
      <w:r w:rsidR="00890AF5" w:rsidRPr="00262F54">
        <w:rPr>
          <w:sz w:val="28"/>
          <w:szCs w:val="28"/>
        </w:rPr>
        <w:t xml:space="preserve">, размещению на официальном сайте администрации муниципального образования Таицкое городское поселение </w:t>
      </w:r>
      <w:r w:rsidR="00890AF5" w:rsidRPr="00445A77">
        <w:rPr>
          <w:sz w:val="28"/>
          <w:szCs w:val="28"/>
        </w:rPr>
        <w:t>Гатчинского муниципального района Ленинградской области</w:t>
      </w:r>
      <w:r w:rsidR="00890AF5" w:rsidRPr="00262F54">
        <w:rPr>
          <w:sz w:val="28"/>
          <w:szCs w:val="28"/>
        </w:rPr>
        <w:t xml:space="preserve"> в информационно-телекоммуникационной сети «Интернет»</w:t>
      </w:r>
      <w:r w:rsidR="00CB1831">
        <w:rPr>
          <w:sz w:val="28"/>
          <w:szCs w:val="28"/>
        </w:rPr>
        <w:t xml:space="preserve"> не позднее 24 октября 2019 года </w:t>
      </w:r>
      <w:r w:rsidR="00890AF5" w:rsidRPr="00262F54">
        <w:rPr>
          <w:sz w:val="28"/>
          <w:szCs w:val="28"/>
        </w:rPr>
        <w:t xml:space="preserve"> и вступает в силу после его официального опубликования</w:t>
      </w:r>
      <w:r w:rsidR="00CB1831">
        <w:rPr>
          <w:sz w:val="28"/>
          <w:szCs w:val="28"/>
        </w:rPr>
        <w:t xml:space="preserve">. </w:t>
      </w:r>
    </w:p>
    <w:p w:rsidR="00890AF5" w:rsidRPr="00DB7807" w:rsidRDefault="00890AF5" w:rsidP="00A47E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0AF5" w:rsidRPr="00DB7807" w:rsidRDefault="00890AF5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0AF5" w:rsidRPr="000B518E" w:rsidRDefault="0040002C" w:rsidP="007E5A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0AF5" w:rsidRPr="000B518E">
        <w:rPr>
          <w:sz w:val="28"/>
          <w:szCs w:val="28"/>
        </w:rPr>
        <w:t xml:space="preserve">Глава </w:t>
      </w:r>
      <w:r w:rsidR="00890AF5">
        <w:rPr>
          <w:sz w:val="28"/>
          <w:szCs w:val="28"/>
        </w:rPr>
        <w:t xml:space="preserve">МО Таицкое городское поселение </w:t>
      </w:r>
      <w:r w:rsidR="00890AF5" w:rsidRPr="000B518E">
        <w:rPr>
          <w:sz w:val="28"/>
          <w:szCs w:val="28"/>
        </w:rPr>
        <w:tab/>
        <w:t xml:space="preserve">                             </w:t>
      </w:r>
      <w:r w:rsidR="00890AF5">
        <w:rPr>
          <w:sz w:val="28"/>
          <w:szCs w:val="28"/>
        </w:rPr>
        <w:t>Т.П. Павлова</w:t>
      </w:r>
    </w:p>
    <w:p w:rsidR="00890AF5" w:rsidRPr="00DB7807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757D9" w:rsidRDefault="008757D9">
      <w:pPr>
        <w:rPr>
          <w:sz w:val="28"/>
          <w:szCs w:val="28"/>
        </w:rPr>
      </w:pPr>
    </w:p>
    <w:p w:rsidR="008757D9" w:rsidRDefault="008757D9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EA2283" w:rsidRDefault="00EA2283">
      <w:pPr>
        <w:rPr>
          <w:sz w:val="28"/>
          <w:szCs w:val="28"/>
        </w:rPr>
      </w:pPr>
    </w:p>
    <w:p w:rsidR="00890AF5" w:rsidRPr="00DB7807" w:rsidRDefault="00890AF5">
      <w:pPr>
        <w:rPr>
          <w:sz w:val="28"/>
          <w:szCs w:val="28"/>
        </w:rPr>
      </w:pPr>
    </w:p>
    <w:p w:rsidR="00890AF5" w:rsidRPr="000B518E" w:rsidRDefault="00890AF5" w:rsidP="007E5AFF">
      <w:pPr>
        <w:ind w:left="5387"/>
        <w:jc w:val="center"/>
        <w:rPr>
          <w:b/>
          <w:bCs/>
          <w:sz w:val="28"/>
          <w:szCs w:val="28"/>
        </w:rPr>
      </w:pPr>
      <w:r w:rsidRPr="000B518E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1</w:t>
      </w:r>
    </w:p>
    <w:p w:rsidR="00890AF5" w:rsidRPr="000B518E" w:rsidRDefault="00890AF5" w:rsidP="007E5AFF">
      <w:pPr>
        <w:ind w:left="5387"/>
        <w:jc w:val="center"/>
        <w:rPr>
          <w:sz w:val="28"/>
          <w:szCs w:val="28"/>
        </w:rPr>
      </w:pPr>
      <w:r w:rsidRPr="000B518E">
        <w:rPr>
          <w:sz w:val="28"/>
          <w:szCs w:val="28"/>
        </w:rPr>
        <w:t>к решению совета депутатов МО</w:t>
      </w:r>
    </w:p>
    <w:p w:rsidR="00890AF5" w:rsidRPr="000B518E" w:rsidRDefault="00890AF5" w:rsidP="007E5AFF">
      <w:pPr>
        <w:ind w:left="5387"/>
        <w:jc w:val="center"/>
        <w:rPr>
          <w:sz w:val="28"/>
          <w:szCs w:val="28"/>
        </w:rPr>
      </w:pPr>
      <w:r w:rsidRPr="000B51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757D9">
        <w:rPr>
          <w:sz w:val="28"/>
          <w:szCs w:val="28"/>
        </w:rPr>
        <w:t>21</w:t>
      </w:r>
      <w:r w:rsidRPr="000B518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B518E">
        <w:rPr>
          <w:sz w:val="28"/>
          <w:szCs w:val="28"/>
        </w:rPr>
        <w:t>.2019 года №</w:t>
      </w:r>
      <w:r>
        <w:rPr>
          <w:sz w:val="28"/>
          <w:szCs w:val="28"/>
        </w:rPr>
        <w:t xml:space="preserve"> </w:t>
      </w:r>
      <w:r w:rsidR="009F1789">
        <w:rPr>
          <w:sz w:val="28"/>
          <w:szCs w:val="28"/>
        </w:rPr>
        <w:t>06</w:t>
      </w:r>
    </w:p>
    <w:p w:rsidR="00890AF5" w:rsidRDefault="00890AF5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283" w:rsidRDefault="00EA2283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283" w:rsidRDefault="00EA2283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AF5" w:rsidRPr="007E5AFF" w:rsidRDefault="00890AF5" w:rsidP="0043090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FF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</w:p>
    <w:p w:rsidR="00890AF5" w:rsidRDefault="00890AF5" w:rsidP="0043090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FF">
        <w:rPr>
          <w:rFonts w:ascii="Times New Roman" w:hAnsi="Times New Roman" w:cs="Times New Roman"/>
          <w:b/>
          <w:bCs/>
          <w:sz w:val="28"/>
          <w:szCs w:val="28"/>
        </w:rPr>
        <w:t xml:space="preserve">с главой администрации </w:t>
      </w:r>
      <w:r w:rsidRPr="00445A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890AF5" w:rsidRPr="007E5AFF" w:rsidRDefault="00890AF5" w:rsidP="0043090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A77">
        <w:rPr>
          <w:rFonts w:ascii="Times New Roman" w:hAnsi="Times New Roman" w:cs="Times New Roman"/>
          <w:b/>
          <w:bCs/>
          <w:sz w:val="28"/>
          <w:szCs w:val="28"/>
        </w:rPr>
        <w:t>Таицкое городское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 w:rsidRPr="00DB7807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</w:t>
      </w:r>
      <w:r w:rsidRPr="00DB78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Тайцы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DB780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807">
        <w:rPr>
          <w:rFonts w:ascii="Times New Roman" w:hAnsi="Times New Roman" w:cs="Times New Roman"/>
          <w:sz w:val="28"/>
          <w:szCs w:val="28"/>
        </w:rPr>
        <w:t xml:space="preserve"> ___________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B7807">
        <w:rPr>
          <w:rFonts w:ascii="Times New Roman" w:hAnsi="Times New Roman" w:cs="Times New Roman"/>
          <w:sz w:val="28"/>
          <w:szCs w:val="28"/>
        </w:rPr>
        <w:t>года</w:t>
      </w:r>
    </w:p>
    <w:p w:rsidR="00890AF5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90AF5" w:rsidRDefault="00890AF5" w:rsidP="004801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Павловой Тамары Павловны</w:t>
      </w:r>
      <w:r w:rsidRPr="00DB780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7807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области, именуемо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7807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807">
        <w:rPr>
          <w:rFonts w:ascii="Times New Roman" w:hAnsi="Times New Roman" w:cs="Times New Roman"/>
          <w:sz w:val="28"/>
          <w:szCs w:val="28"/>
        </w:rPr>
        <w:t>Представитель  нанимателя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807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</w:p>
    <w:p w:rsidR="00890AF5" w:rsidRDefault="00890AF5" w:rsidP="004801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317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и гражданин Российской Федерации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B78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78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B7807">
        <w:rPr>
          <w:rFonts w:ascii="Times New Roman" w:hAnsi="Times New Roman" w:cs="Times New Roman"/>
          <w:sz w:val="28"/>
          <w:szCs w:val="28"/>
        </w:rPr>
        <w:t>,</w:t>
      </w:r>
    </w:p>
    <w:p w:rsidR="00890AF5" w:rsidRPr="007E5AFF" w:rsidRDefault="00890AF5" w:rsidP="007E5AF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E5AFF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отчество)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назначенный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___.___.2019 №___</w:t>
      </w:r>
      <w:r w:rsidRPr="00DB7807">
        <w:rPr>
          <w:rFonts w:ascii="Times New Roman" w:hAnsi="Times New Roman" w:cs="Times New Roman"/>
          <w:sz w:val="28"/>
          <w:szCs w:val="28"/>
        </w:rPr>
        <w:t>,</w:t>
      </w:r>
    </w:p>
    <w:p w:rsidR="00890AF5" w:rsidRPr="007E5AFF" w:rsidRDefault="00890AF5" w:rsidP="007E5AFF">
      <w:pPr>
        <w:pStyle w:val="ConsPlusNonformat"/>
        <w:ind w:left="3540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7E5AFF">
        <w:rPr>
          <w:rFonts w:ascii="Times New Roman" w:hAnsi="Times New Roman" w:cs="Times New Roman"/>
          <w:i/>
          <w:iCs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№ решения </w:t>
      </w:r>
      <w:r w:rsidRPr="007E5AFF">
        <w:rPr>
          <w:rFonts w:ascii="Times New Roman" w:hAnsi="Times New Roman" w:cs="Times New Roman"/>
          <w:i/>
          <w:iCs/>
          <w:sz w:val="16"/>
          <w:szCs w:val="16"/>
        </w:rPr>
        <w:t>совета депутатов МО о назначении на должность)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780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807">
        <w:rPr>
          <w:rFonts w:ascii="Times New Roman" w:hAnsi="Times New Roman" w:cs="Times New Roman"/>
          <w:sz w:val="28"/>
          <w:szCs w:val="28"/>
        </w:rPr>
        <w:t>, с другой стороны, заключили настоящий контракт о нижеследующем:</w:t>
      </w:r>
    </w:p>
    <w:p w:rsidR="00890AF5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80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90AF5" w:rsidRPr="00DB7807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1.1. По настоящему контракту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берет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себя обязательства,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осуществлением полномочий по должности Главы администрации, а Представитель нанимателя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выплачивать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администрации денежное содержание и предоставлять социальные гарантии.</w:t>
      </w: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lastRenderedPageBreak/>
        <w:t>1.2.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 государственных полномочий,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государственные полномочия  переданы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законами Ленинградской области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государственные  полномочия) и отнесены к компетенции администрации.</w:t>
      </w: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1.3. Настоящий 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заключается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срок полномочий совета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Pr="00552767">
        <w:rPr>
          <w:rFonts w:ascii="Times New Roman" w:hAnsi="Times New Roman" w:cs="Times New Roman"/>
          <w:sz w:val="28"/>
          <w:szCs w:val="28"/>
        </w:rPr>
        <w:t xml:space="preserve">принявшего решение о назначении лица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2767">
        <w:rPr>
          <w:rFonts w:ascii="Times New Roman" w:hAnsi="Times New Roman" w:cs="Times New Roman"/>
          <w:sz w:val="28"/>
          <w:szCs w:val="28"/>
        </w:rPr>
        <w:t xml:space="preserve">лавы местной администрации (до дня начала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527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нового созыва), согласно ст.3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2767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области, в соответствии со </w:t>
      </w:r>
      <w:hyperlink r:id="rId8" w:history="1">
        <w:r w:rsidRPr="00DB7807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DB780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78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B7807">
        <w:rPr>
          <w:rFonts w:ascii="Times New Roman" w:hAnsi="Times New Roman" w:cs="Times New Roman"/>
          <w:sz w:val="28"/>
          <w:szCs w:val="28"/>
        </w:rPr>
        <w:t>2003 №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DB78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807">
        <w:rPr>
          <w:rFonts w:ascii="Times New Roman" w:hAnsi="Times New Roman" w:cs="Times New Roman"/>
          <w:sz w:val="28"/>
          <w:szCs w:val="28"/>
        </w:rPr>
        <w:t>.</w:t>
      </w: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1.4.   Дата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 Главой администрации должностных полномочий</w:t>
      </w:r>
      <w:r w:rsidR="008757D9">
        <w:rPr>
          <w:rFonts w:ascii="Times New Roman" w:hAnsi="Times New Roman" w:cs="Times New Roman"/>
          <w:sz w:val="28"/>
          <w:szCs w:val="28"/>
        </w:rPr>
        <w:t xml:space="preserve"> </w:t>
      </w:r>
      <w:r w:rsidR="008757D9" w:rsidRPr="008757D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757D9" w:rsidRPr="0040002C">
        <w:rPr>
          <w:rFonts w:ascii="Times New Roman" w:hAnsi="Times New Roman" w:cs="Times New Roman"/>
          <w:sz w:val="28"/>
          <w:szCs w:val="28"/>
        </w:rPr>
        <w:t xml:space="preserve"> </w:t>
      </w:r>
      <w:r w:rsidR="0040002C" w:rsidRPr="0040002C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90AF5" w:rsidRPr="007E5AFF" w:rsidRDefault="00890AF5" w:rsidP="00552767">
      <w:pPr>
        <w:pStyle w:val="ConsPlusNonformat"/>
        <w:ind w:left="2112" w:firstLine="12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Pr="007E5AFF">
        <w:rPr>
          <w:rFonts w:ascii="Times New Roman" w:hAnsi="Times New Roman" w:cs="Times New Roman"/>
          <w:i/>
          <w:iCs/>
          <w:sz w:val="16"/>
          <w:szCs w:val="16"/>
        </w:rPr>
        <w:t>(число, месяц, год)</w:t>
      </w: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1.5. Место работы: </w:t>
      </w:r>
      <w:r w:rsidRPr="002D4C30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40002C">
        <w:rPr>
          <w:rFonts w:ascii="Times New Roman" w:hAnsi="Times New Roman" w:cs="Times New Roman"/>
          <w:sz w:val="28"/>
          <w:szCs w:val="28"/>
        </w:rPr>
        <w:t>,</w:t>
      </w:r>
      <w:r w:rsidRPr="002D4C30">
        <w:rPr>
          <w:rFonts w:ascii="Times New Roman" w:hAnsi="Times New Roman" w:cs="Times New Roman"/>
          <w:sz w:val="28"/>
          <w:szCs w:val="28"/>
        </w:rPr>
        <w:t xml:space="preserve"> Гатчинский район</w:t>
      </w:r>
      <w:r w:rsidR="0040002C">
        <w:rPr>
          <w:rFonts w:ascii="Times New Roman" w:hAnsi="Times New Roman" w:cs="Times New Roman"/>
          <w:sz w:val="28"/>
          <w:szCs w:val="28"/>
        </w:rPr>
        <w:t>,</w:t>
      </w:r>
      <w:r w:rsidRPr="002D4C30">
        <w:rPr>
          <w:rFonts w:ascii="Times New Roman" w:hAnsi="Times New Roman" w:cs="Times New Roman"/>
          <w:sz w:val="28"/>
          <w:szCs w:val="28"/>
        </w:rPr>
        <w:t xml:space="preserve"> </w:t>
      </w:r>
      <w:r w:rsidR="0040002C">
        <w:rPr>
          <w:rFonts w:ascii="Times New Roman" w:hAnsi="Times New Roman" w:cs="Times New Roman"/>
          <w:sz w:val="28"/>
          <w:szCs w:val="28"/>
        </w:rPr>
        <w:t>дер. Большие</w:t>
      </w:r>
      <w:r w:rsidRPr="002D4C30">
        <w:rPr>
          <w:rFonts w:ascii="Times New Roman" w:hAnsi="Times New Roman" w:cs="Times New Roman"/>
          <w:sz w:val="28"/>
          <w:szCs w:val="28"/>
        </w:rPr>
        <w:t xml:space="preserve"> Тайцы</w:t>
      </w:r>
      <w:r w:rsidR="0040002C">
        <w:rPr>
          <w:rFonts w:ascii="Times New Roman" w:hAnsi="Times New Roman" w:cs="Times New Roman"/>
          <w:sz w:val="28"/>
          <w:szCs w:val="28"/>
        </w:rPr>
        <w:t>,</w:t>
      </w:r>
      <w:r w:rsidRPr="002D4C30">
        <w:rPr>
          <w:rFonts w:ascii="Times New Roman" w:hAnsi="Times New Roman" w:cs="Times New Roman"/>
          <w:sz w:val="28"/>
          <w:szCs w:val="28"/>
        </w:rPr>
        <w:t xml:space="preserve"> ул.</w:t>
      </w:r>
      <w:r w:rsidR="0040002C">
        <w:rPr>
          <w:rFonts w:ascii="Times New Roman" w:hAnsi="Times New Roman" w:cs="Times New Roman"/>
          <w:sz w:val="28"/>
          <w:szCs w:val="28"/>
        </w:rPr>
        <w:t xml:space="preserve"> </w:t>
      </w:r>
      <w:r w:rsidRPr="002D4C30">
        <w:rPr>
          <w:rFonts w:ascii="Times New Roman" w:hAnsi="Times New Roman" w:cs="Times New Roman"/>
          <w:sz w:val="28"/>
          <w:szCs w:val="28"/>
        </w:rPr>
        <w:t>Санаторская</w:t>
      </w:r>
      <w:r w:rsidR="0040002C">
        <w:rPr>
          <w:rFonts w:ascii="Times New Roman" w:hAnsi="Times New Roman" w:cs="Times New Roman"/>
          <w:sz w:val="28"/>
          <w:szCs w:val="28"/>
        </w:rPr>
        <w:t>,</w:t>
      </w:r>
      <w:r w:rsidRPr="002D4C30">
        <w:rPr>
          <w:rFonts w:ascii="Times New Roman" w:hAnsi="Times New Roman" w:cs="Times New Roman"/>
          <w:sz w:val="28"/>
          <w:szCs w:val="28"/>
        </w:rPr>
        <w:t xml:space="preserve"> д.24.</w:t>
      </w:r>
    </w:p>
    <w:p w:rsidR="00890AF5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AF5" w:rsidRPr="00DB7807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AF5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C30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Главы администрации</w:t>
      </w:r>
    </w:p>
    <w:p w:rsidR="00890AF5" w:rsidRPr="002D4C30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AF5" w:rsidRPr="002D4C30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2D4C30">
        <w:rPr>
          <w:rFonts w:ascii="Times New Roman" w:hAnsi="Times New Roman" w:cs="Times New Roman"/>
          <w:sz w:val="28"/>
          <w:szCs w:val="28"/>
        </w:rPr>
        <w:t xml:space="preserve">2.1. В целях решения вопросов местного значения Глава администрации имеет право на: 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1) ознакомление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с документами,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определяющими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права и обязанности по замещаемой должности;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обеспечение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организационно-технических условий, необходимых для исполнения должностных обязанностей;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3) оплату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труда и другие выплаты в соответствии с трудовым </w:t>
      </w:r>
      <w:hyperlink r:id="rId9" w:history="1">
        <w:r w:rsidRPr="00DB7807">
          <w:rPr>
            <w:sz w:val="28"/>
            <w:szCs w:val="28"/>
          </w:rPr>
          <w:t>законодательством</w:t>
        </w:r>
      </w:hyperlink>
      <w:r w:rsidRPr="00DB7807">
        <w:rPr>
          <w:sz w:val="28"/>
          <w:szCs w:val="28"/>
        </w:rPr>
        <w:t xml:space="preserve">, </w:t>
      </w:r>
      <w:hyperlink r:id="rId10" w:history="1">
        <w:r w:rsidRPr="00DB7807">
          <w:rPr>
            <w:sz w:val="28"/>
            <w:szCs w:val="28"/>
          </w:rPr>
          <w:t>законодательством</w:t>
        </w:r>
      </w:hyperlink>
      <w:r w:rsidRPr="00DB7807">
        <w:rPr>
          <w:sz w:val="28"/>
          <w:szCs w:val="28"/>
        </w:rPr>
        <w:t xml:space="preserve"> о муниципальной службе и трудовым договором (контрактом);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4) отдых,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обеспечиваемый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а также на внесение предложений о совершенствовании деятельности органа местного самоуправления, избирательной комиссии муниципального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образования;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6) защиту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своих персональных данных;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9) рассмотрение индивидуальных трудовых споров в соответствии с трудовым </w:t>
      </w:r>
      <w:hyperlink r:id="rId11" w:history="1">
        <w:r w:rsidRPr="00DB7807">
          <w:rPr>
            <w:sz w:val="28"/>
            <w:szCs w:val="28"/>
          </w:rPr>
          <w:t>законодательством</w:t>
        </w:r>
      </w:hyperlink>
      <w:r w:rsidRPr="00DB7807">
        <w:rPr>
          <w:sz w:val="28"/>
          <w:szCs w:val="28"/>
        </w:rPr>
        <w:t>, защиту своих прав и законных интересов на муниципальной службе, включая обжалование в суд их нарушений;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10) пенсионное обеспечение в соответствии с законодательством Российской Федерации;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11)осуществление иных прав, предусмотренных законодательством Российской Федерации, Ленинградской области,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ставом </w:t>
      </w:r>
      <w:r w:rsidRPr="002D4C30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области,</w:t>
      </w:r>
      <w:r w:rsidRPr="00DB7807">
        <w:rPr>
          <w:sz w:val="28"/>
          <w:szCs w:val="28"/>
        </w:rPr>
        <w:t xml:space="preserve"> настоящим контрактом.</w:t>
      </w:r>
    </w:p>
    <w:p w:rsidR="00890AF5" w:rsidRPr="002D4C30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2D4C30">
        <w:rPr>
          <w:rFonts w:ascii="Times New Roman" w:hAnsi="Times New Roman" w:cs="Times New Roman"/>
          <w:sz w:val="28"/>
          <w:szCs w:val="28"/>
        </w:rPr>
        <w:t>2.2. В целях решения вопросов местного значения Глава администрации обязан: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 1) соблюдать </w:t>
      </w:r>
      <w:hyperlink r:id="rId12" w:history="1">
        <w:r w:rsidRPr="00DB7807">
          <w:rPr>
            <w:sz w:val="28"/>
            <w:szCs w:val="28"/>
          </w:rPr>
          <w:t>Конституцию</w:t>
        </w:r>
      </w:hyperlink>
      <w:r w:rsidRPr="00DB7807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соблюдать при исполнении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3) соблюдать правила внутреннего трудового распорядка, нормы служебной этики, порядок работы со служебной информацией;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4) не разглашать </w:t>
      </w:r>
      <w:hyperlink r:id="rId13" w:history="1">
        <w:r w:rsidRPr="00DB7807">
          <w:rPr>
            <w:sz w:val="28"/>
            <w:szCs w:val="28"/>
          </w:rPr>
          <w:t>сведения</w:t>
        </w:r>
      </w:hyperlink>
      <w:r w:rsidRPr="00DB7807">
        <w:rPr>
          <w:sz w:val="28"/>
          <w:szCs w:val="28"/>
        </w:rPr>
        <w:t>, составляющие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6) представлять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в установленном порядке предусмотренные </w:t>
      </w:r>
      <w:hyperlink r:id="rId14" w:history="1">
        <w:r w:rsidRPr="00DB7807">
          <w:rPr>
            <w:sz w:val="28"/>
            <w:szCs w:val="28"/>
          </w:rPr>
          <w:t>законодательством</w:t>
        </w:r>
      </w:hyperlink>
      <w:r w:rsidRPr="00DB7807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7)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lastRenderedPageBreak/>
        <w:t>8) соблюдать ограничения, выполнять обязательства, не нарушать запреты, которые установлены  федеральными  законами;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8"/>
          <w:szCs w:val="28"/>
        </w:rPr>
        <w:t>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12) исполнять иные обязанности, предусмотренные  законодательством Российской Федерации и Ленинградской области,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ставом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и настоящим контрактом. 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2.3.  На  период  действия  федеральных и областных законов о 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органов  местного самоуправления Гатчинского муниципального района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B7807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5B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5B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муниципальные правовые акты,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  области   по   вопросам   осуществления  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контракты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договоры,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принимать решения об обжаловании в судебном порядке (при несогласии) предписаний органов государственной власти,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полномочий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B7807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государственные органы),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представлять администрацию в суде, надзорных, контрольных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890AF5" w:rsidRPr="00DB7807" w:rsidRDefault="00890AF5" w:rsidP="00B8785B">
      <w:pPr>
        <w:pStyle w:val="ConsPlusNonformat"/>
        <w:numPr>
          <w:ilvl w:val="0"/>
          <w:numId w:val="2"/>
        </w:numPr>
        <w:tabs>
          <w:tab w:val="clear" w:pos="14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8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оспаривании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при осуществлении ими отдельных государственных полномочий,</w:t>
      </w:r>
    </w:p>
    <w:p w:rsidR="00890AF5" w:rsidRPr="00DB7807" w:rsidRDefault="00890AF5" w:rsidP="00B8785B">
      <w:pPr>
        <w:pStyle w:val="ConsPlusNonformat"/>
        <w:numPr>
          <w:ilvl w:val="0"/>
          <w:numId w:val="2"/>
        </w:numPr>
        <w:tabs>
          <w:tab w:val="clear" w:pos="14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по делам, связанным с осуществлением органами местного самоуправления отдельных государственных полномочий.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2.4. На период действия федеральных и областных законов о 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исполнением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целевое и эффективное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субвенций из областного бюджета Ленинградской области;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3)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сохранность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использование материальных средств,  переданных  в  пользование и (или) управление либо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письменных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уполномоченных государственных органов об устранении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вопросам осуществления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6)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уполномоченным государственным органам документов и материалов </w:t>
      </w:r>
      <w:bookmarkStart w:id="2" w:name="_GoBack"/>
      <w:bookmarkEnd w:id="2"/>
      <w:r w:rsidRPr="00DB7807">
        <w:rPr>
          <w:rFonts w:ascii="Times New Roman" w:hAnsi="Times New Roman" w:cs="Times New Roman"/>
          <w:sz w:val="28"/>
          <w:szCs w:val="28"/>
        </w:rPr>
        <w:t>для государственного контроля за осуществлением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неразглашение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составляющих государственную или иную охраняемую федеральным законом тайну;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своевременный возврат в областной бюджет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неизрасходованных сумм субвенций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случае прекращения осуществления отдельных государственных полномочий по любым основаниям;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организовывать и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своевременную передачу уполномоченному государственному  органу  материальных  средств,  переданных  в пользование и 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основаниям.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 полномочий Глава администрации имеет право на реализацию установленных федеральными законами основных прав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служащего, а также на  осуществление иных прав, предусмотренных федеральными и областными законами,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7807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B8785B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 целях надлежащего осуществления полномочий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исполнять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предусмотренные 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 областными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B7807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B8785B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EA2283" w:rsidRDefault="00890AF5" w:rsidP="00EA228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несет установленную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муниципальной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обязательств, 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(ненадлежащее исполнение) должностных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утрату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или порчу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DB7807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имущества, 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для исполнения полномочий.</w:t>
      </w:r>
    </w:p>
    <w:p w:rsidR="00EA2283" w:rsidRPr="0040002C" w:rsidRDefault="00EA2283" w:rsidP="0040002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Default="00890AF5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3. Права и обязанности Представителя нанимателя</w:t>
      </w:r>
    </w:p>
    <w:p w:rsidR="00890AF5" w:rsidRPr="00DB7807" w:rsidRDefault="00890AF5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3.1. Представитель нанимателя имеет право: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1) требовать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от Главы администрации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соблюдения положений </w:t>
      </w:r>
      <w:hyperlink r:id="rId15" w:history="1">
        <w:r w:rsidRPr="00DB780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Российской Федерации, федеральных законов и иных нормативных правовых актов Российской Федерации, </w:t>
      </w:r>
      <w:hyperlink r:id="rId16" w:history="1">
        <w:r>
          <w:rPr>
            <w:sz w:val="28"/>
            <w:szCs w:val="28"/>
          </w:rPr>
          <w:t>у</w:t>
        </w:r>
        <w:r w:rsidRPr="00DB7807">
          <w:rPr>
            <w:sz w:val="28"/>
            <w:szCs w:val="28"/>
          </w:rPr>
          <w:t>става</w:t>
        </w:r>
      </w:hyperlink>
      <w:r w:rsidRPr="00DB7807">
        <w:rPr>
          <w:sz w:val="28"/>
          <w:szCs w:val="28"/>
        </w:rPr>
        <w:t xml:space="preserve"> Ленинградской области,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областных законов и иных нормативных правовых актов Ленинградской области,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става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, муниципальных правовых актов;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5) реализовывать другие права, установленные Трудовым </w:t>
      </w:r>
      <w:hyperlink r:id="rId17" w:history="1">
        <w:r w:rsidRPr="00DB7807">
          <w:rPr>
            <w:sz w:val="28"/>
            <w:szCs w:val="28"/>
          </w:rPr>
          <w:t>кодексом</w:t>
        </w:r>
      </w:hyperlink>
      <w:r w:rsidRPr="00DB7807">
        <w:rPr>
          <w:sz w:val="28"/>
          <w:szCs w:val="28"/>
        </w:rPr>
        <w:t xml:space="preserve"> Российской Федерации и Федеральным </w:t>
      </w:r>
      <w:hyperlink r:id="rId18" w:history="1">
        <w:r w:rsidRPr="00DB7807">
          <w:rPr>
            <w:sz w:val="28"/>
            <w:szCs w:val="28"/>
          </w:rPr>
          <w:t>законом</w:t>
        </w:r>
      </w:hyperlink>
      <w:r w:rsidRPr="00DB780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B7807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B7807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B7807">
        <w:rPr>
          <w:sz w:val="28"/>
          <w:szCs w:val="28"/>
        </w:rPr>
        <w:t>25-ФЗ «О муниципальной службе в Российской Федерации».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3.2. Представитель нанимателя обязан: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соблюдать положения </w:t>
      </w:r>
      <w:hyperlink r:id="rId19" w:history="1">
        <w:r w:rsidRPr="00DB7807">
          <w:rPr>
            <w:sz w:val="28"/>
            <w:szCs w:val="28"/>
          </w:rPr>
          <w:t>Конституции</w:t>
        </w:r>
      </w:hyperlink>
      <w:r w:rsidRPr="00DB7807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0" w:history="1">
        <w:r>
          <w:rPr>
            <w:sz w:val="28"/>
            <w:szCs w:val="28"/>
          </w:rPr>
          <w:t>у</w:t>
        </w:r>
        <w:r w:rsidRPr="00DB7807">
          <w:rPr>
            <w:sz w:val="28"/>
            <w:szCs w:val="28"/>
          </w:rPr>
          <w:t>става</w:t>
        </w:r>
      </w:hyperlink>
      <w:r w:rsidRPr="00DB7807">
        <w:rPr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става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, муниципальных правовых актов;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обеспечить Главе администрации: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а) условия, необходимые для осуществления должностных полномочий;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б) выплату денежного содержания в соответствии с настоящим контрактом;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в) социальные гарантии, предусмотренные законодательством Российской Федерации;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г) дополнительные гарантии, предусмотренные законодательством Ленинградской области и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ставом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lastRenderedPageBreak/>
        <w:t xml:space="preserve">3) исполнять иные обязанности, предусмотренные Трудовым </w:t>
      </w:r>
      <w:hyperlink r:id="rId21" w:history="1">
        <w:r w:rsidRPr="00DB7807">
          <w:rPr>
            <w:sz w:val="28"/>
            <w:szCs w:val="28"/>
          </w:rPr>
          <w:t>кодексом</w:t>
        </w:r>
      </w:hyperlink>
      <w:r w:rsidRPr="00DB7807">
        <w:rPr>
          <w:sz w:val="28"/>
          <w:szCs w:val="28"/>
        </w:rPr>
        <w:t xml:space="preserve"> Российской Федерации и Федеральным </w:t>
      </w:r>
      <w:hyperlink r:id="rId22" w:history="1">
        <w:r w:rsidRPr="00DB7807">
          <w:rPr>
            <w:sz w:val="28"/>
            <w:szCs w:val="28"/>
          </w:rPr>
          <w:t>законом</w:t>
        </w:r>
      </w:hyperlink>
      <w:r w:rsidRPr="00DB780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B7807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B7807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B7807">
        <w:rPr>
          <w:sz w:val="28"/>
          <w:szCs w:val="28"/>
        </w:rPr>
        <w:t>25-ФЗ «О муниципальной службе в Российской Федерации».</w:t>
      </w:r>
    </w:p>
    <w:p w:rsidR="00EA2283" w:rsidRDefault="00EA2283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Default="00890AF5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4. Оплата труда</w:t>
      </w:r>
    </w:p>
    <w:p w:rsidR="00890AF5" w:rsidRPr="00DB7807" w:rsidRDefault="00890AF5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2F2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должностной оклад в соответствии с замещаемой должностью (далее </w:t>
      </w:r>
      <w:r>
        <w:rPr>
          <w:sz w:val="28"/>
          <w:szCs w:val="28"/>
        </w:rPr>
        <w:t>–</w:t>
      </w:r>
      <w:r w:rsidRPr="00DB7807">
        <w:rPr>
          <w:sz w:val="28"/>
          <w:szCs w:val="28"/>
        </w:rPr>
        <w:t xml:space="preserve"> должностной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оклад) в размере </w:t>
      </w:r>
      <w:r w:rsidR="003E109B" w:rsidRPr="003E109B">
        <w:rPr>
          <w:color w:val="000000" w:themeColor="text1"/>
          <w:sz w:val="28"/>
          <w:szCs w:val="28"/>
          <w:u w:val="single"/>
        </w:rPr>
        <w:t>22 746</w:t>
      </w:r>
      <w:r w:rsidR="003E109B">
        <w:rPr>
          <w:color w:val="000000" w:themeColor="text1"/>
          <w:sz w:val="28"/>
          <w:szCs w:val="28"/>
        </w:rPr>
        <w:t xml:space="preserve"> (двадцать две тысячи семьсот сорок шесть) </w:t>
      </w:r>
      <w:r w:rsidRPr="00DB7807">
        <w:rPr>
          <w:sz w:val="28"/>
          <w:szCs w:val="28"/>
        </w:rPr>
        <w:t>рублей в месяц;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ежемесячную надбавку к должностному окладу в соответствии с присвоенным классным чином, размер которой определяется в соответствии с </w:t>
      </w:r>
      <w:r>
        <w:rPr>
          <w:sz w:val="28"/>
          <w:szCs w:val="28"/>
        </w:rPr>
        <w:t>П</w:t>
      </w:r>
      <w:r w:rsidRPr="00DB7807">
        <w:rPr>
          <w:sz w:val="28"/>
          <w:szCs w:val="28"/>
        </w:rPr>
        <w:t xml:space="preserve">оложением, утвержденным правовым актом совета депутатов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>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ежемесячную надбавку к должностному окладу за выслугу лет, которая выплачивается в соответствии с действующим законодательством;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ежемесячную надбавку к должностному окладу за особые условия муниципальной службы, которая выплачивается в соответствии с </w:t>
      </w:r>
      <w:r>
        <w:rPr>
          <w:sz w:val="28"/>
          <w:szCs w:val="28"/>
        </w:rPr>
        <w:t>П</w:t>
      </w:r>
      <w:r w:rsidRPr="00DB7807">
        <w:rPr>
          <w:sz w:val="28"/>
          <w:szCs w:val="28"/>
        </w:rPr>
        <w:t xml:space="preserve">оложением, утвержденным правовым актом совета депутатов 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>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тайну, которая выплачивается в соответствии с действующим законодательством;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премию за выполнение особо важных и сложных заданий в соответствии с </w:t>
      </w:r>
      <w:r>
        <w:rPr>
          <w:sz w:val="28"/>
          <w:szCs w:val="28"/>
        </w:rPr>
        <w:t>П</w:t>
      </w:r>
      <w:r w:rsidRPr="00DB7807">
        <w:rPr>
          <w:sz w:val="28"/>
          <w:szCs w:val="28"/>
        </w:rPr>
        <w:t xml:space="preserve">оложением, утвержденным правовым актом совета депутатов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>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ежемесячное денежное поощрение, размер которого определяется в соответствии с </w:t>
      </w:r>
      <w:r>
        <w:rPr>
          <w:sz w:val="28"/>
          <w:szCs w:val="28"/>
        </w:rPr>
        <w:t>П</w:t>
      </w:r>
      <w:r w:rsidRPr="00DB7807">
        <w:rPr>
          <w:sz w:val="28"/>
          <w:szCs w:val="28"/>
        </w:rPr>
        <w:t xml:space="preserve">оложением, утвержденным правовым актом совета депутатов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 xml:space="preserve">; 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>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890AF5" w:rsidRPr="00DB7807" w:rsidRDefault="00890AF5" w:rsidP="002F2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E109B" w:rsidRDefault="00890AF5" w:rsidP="00EA22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служащих в случаях и порядке, установленных федеральными законами.</w:t>
      </w:r>
    </w:p>
    <w:p w:rsidR="00890AF5" w:rsidRPr="00DB7807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Default="00890AF5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lastRenderedPageBreak/>
        <w:t>5. Рабочее (служебное) время и время отдыха</w:t>
      </w:r>
    </w:p>
    <w:p w:rsidR="00890AF5" w:rsidRPr="00DB7807" w:rsidRDefault="00890AF5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5.1. Главе администрации устанавливается ненормированный рабочий (служебный)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день.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трудового распорядка.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Главе администрации предоставляются: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3) ежегодный дополнительный оплачиваемый отпуск за ненормированный рабочий (служебный) день продолжительностью  3 календарных дня.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5.4. Сроки начала и окончания отпуска определяются по согласованию с главой 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.</w:t>
      </w:r>
    </w:p>
    <w:p w:rsidR="00890AF5" w:rsidRPr="00DB7807" w:rsidRDefault="00890AF5" w:rsidP="00EA228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90AF5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6. Условия профессиональной деятельности и гарантии</w:t>
      </w:r>
    </w:p>
    <w:p w:rsidR="00890AF5" w:rsidRPr="00DB7807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6.1. Главе администрации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A2283" w:rsidRPr="00DB7807" w:rsidRDefault="00890AF5" w:rsidP="00EA22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6.2. Главе администрации предоставляются гарантии в соответствии с федеральными законами, дополнительные гарантии </w:t>
      </w:r>
      <w:r>
        <w:rPr>
          <w:sz w:val="28"/>
          <w:szCs w:val="28"/>
        </w:rPr>
        <w:t>–</w:t>
      </w:r>
      <w:r w:rsidRPr="00DB78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соответствии с областными законами и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ставом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7F6910">
        <w:rPr>
          <w:sz w:val="28"/>
          <w:szCs w:val="28"/>
        </w:rPr>
        <w:t>.</w:t>
      </w:r>
    </w:p>
    <w:p w:rsidR="00890AF5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7. Дополнительные условия контракта</w:t>
      </w:r>
    </w:p>
    <w:p w:rsidR="00890AF5" w:rsidRPr="00DB7807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7.1. Договор (контракт) об оформлении допуска к государственной тайне является неотъемлем</w:t>
      </w:r>
      <w:r w:rsidR="004F7DA7">
        <w:rPr>
          <w:sz w:val="28"/>
          <w:szCs w:val="28"/>
        </w:rPr>
        <w:t xml:space="preserve">ой частью настоящего контракта при условии допуска к государственной тайне. 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7.2. Лицо, замещающее должность Главы администрации, подлежит обязательному страхованию, предусмотренному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законодательством Российской Федерации.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lastRenderedPageBreak/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890AF5" w:rsidRPr="00DB7807" w:rsidRDefault="00890AF5" w:rsidP="00221C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0AF5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8. Ответственность сторон</w:t>
      </w:r>
    </w:p>
    <w:p w:rsidR="00890AF5" w:rsidRPr="00DB7807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8.3. В части осуществления органами местного самоуправления и должностными лицами местного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890AF5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8.4.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23" w:history="1">
        <w:r w:rsidRPr="00DB7807">
          <w:rPr>
            <w:sz w:val="28"/>
            <w:szCs w:val="28"/>
          </w:rPr>
          <w:t>Конституции</w:t>
        </w:r>
      </w:hyperlink>
      <w:r w:rsidRPr="00DB7807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24" w:history="1">
        <w:r>
          <w:rPr>
            <w:sz w:val="28"/>
            <w:szCs w:val="28"/>
          </w:rPr>
          <w:t>у</w:t>
        </w:r>
        <w:r w:rsidRPr="00DB7807">
          <w:rPr>
            <w:sz w:val="28"/>
            <w:szCs w:val="28"/>
          </w:rPr>
          <w:t>става</w:t>
        </w:r>
      </w:hyperlink>
      <w:r w:rsidRPr="00DB7807">
        <w:rPr>
          <w:sz w:val="28"/>
          <w:szCs w:val="28"/>
        </w:rPr>
        <w:t xml:space="preserve"> Ленинградской области, областных законов,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става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, а также в случае ненадлежащего осуществления переданных отдельных государственных полномочий.</w:t>
      </w:r>
    </w:p>
    <w:p w:rsidR="00890AF5" w:rsidRPr="00DB7807" w:rsidRDefault="00890AF5" w:rsidP="00EA22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AF5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9. Изменение условий контракта</w:t>
      </w:r>
    </w:p>
    <w:p w:rsidR="00890AF5" w:rsidRPr="00DB7807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3E109B" w:rsidRPr="00EA2283" w:rsidRDefault="00890AF5" w:rsidP="00EA22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890AF5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lastRenderedPageBreak/>
        <w:t>10. Основания прекращения контракта</w:t>
      </w:r>
    </w:p>
    <w:p w:rsidR="00890AF5" w:rsidRPr="00DB7807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5" w:history="1">
        <w:r w:rsidRPr="00DB7807">
          <w:rPr>
            <w:sz w:val="28"/>
            <w:szCs w:val="28"/>
          </w:rPr>
          <w:t>кодексом</w:t>
        </w:r>
      </w:hyperlink>
      <w:r w:rsidRPr="00DB7807">
        <w:rPr>
          <w:sz w:val="28"/>
          <w:szCs w:val="28"/>
        </w:rPr>
        <w:t xml:space="preserve"> Российской Федерации, а также федеральными законами о муниципальной службе и об общих принципах организации местного самоуправления в Российской Федерации.</w:t>
      </w:r>
    </w:p>
    <w:p w:rsidR="0090297B" w:rsidRPr="007F2A78" w:rsidRDefault="0090297B" w:rsidP="0090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2A78">
        <w:rPr>
          <w:sz w:val="28"/>
          <w:szCs w:val="28"/>
        </w:rPr>
        <w:t>10.2. По соглашению сторон или в судебном порядке настоящий контракт может быть расторгнут на основании:</w:t>
      </w:r>
    </w:p>
    <w:p w:rsidR="0090297B" w:rsidRPr="007F2A78" w:rsidRDefault="0090297B" w:rsidP="00902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A78">
        <w:rPr>
          <w:rFonts w:ascii="Times New Roman" w:hAnsi="Times New Roman" w:cs="Times New Roman"/>
          <w:sz w:val="28"/>
          <w:szCs w:val="28"/>
        </w:rPr>
        <w:t xml:space="preserve">    1)    заявления    совета    депутатов  </w:t>
      </w:r>
      <w:r>
        <w:rPr>
          <w:rFonts w:ascii="Times New Roman" w:hAnsi="Times New Roman" w:cs="Times New Roman"/>
          <w:sz w:val="28"/>
          <w:szCs w:val="28"/>
        </w:rPr>
        <w:t xml:space="preserve">Таицкого </w:t>
      </w:r>
      <w:r w:rsidRPr="007F2A78">
        <w:rPr>
          <w:rFonts w:ascii="Times New Roman" w:hAnsi="Times New Roman" w:cs="Times New Roman"/>
          <w:sz w:val="28"/>
          <w:szCs w:val="28"/>
        </w:rPr>
        <w:t>городского поселения или  Представителя  нанимателя - в связи  с нарушением Главой администрации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06.10.2003 года № 131-ФЗ «Об общих принципах организации местного самоуправления в Российской Федерации;</w:t>
      </w:r>
    </w:p>
    <w:p w:rsidR="0090297B" w:rsidRPr="007F2A78" w:rsidRDefault="0090297B" w:rsidP="0090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A78">
        <w:rPr>
          <w:sz w:val="28"/>
          <w:szCs w:val="28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 </w:t>
      </w:r>
    </w:p>
    <w:p w:rsidR="0090297B" w:rsidRPr="007F2A78" w:rsidRDefault="0090297B" w:rsidP="0090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A78">
        <w:rPr>
          <w:sz w:val="28"/>
          <w:szCs w:val="28"/>
        </w:rPr>
        <w:t xml:space="preserve">2-1) заявления Губернатора Ленинградской области –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характера,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 </w:t>
      </w:r>
    </w:p>
    <w:p w:rsidR="0090297B" w:rsidRPr="007F2A78" w:rsidRDefault="0090297B" w:rsidP="0090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A78">
        <w:rPr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90297B" w:rsidRPr="007F2A78" w:rsidRDefault="0090297B" w:rsidP="00902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A78">
        <w:rPr>
          <w:sz w:val="28"/>
          <w:szCs w:val="28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890AF5" w:rsidRPr="00DB7807" w:rsidRDefault="00890AF5" w:rsidP="00EA228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90AF5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11. Разрешение споров</w:t>
      </w:r>
    </w:p>
    <w:p w:rsidR="00890AF5" w:rsidRPr="00DB7807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EA2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Споры и разногласия по настоящему контракту разрешаются по соглашению сторон, а в случае если согласие не достигнуто </w:t>
      </w:r>
      <w:r>
        <w:rPr>
          <w:sz w:val="28"/>
          <w:szCs w:val="28"/>
        </w:rPr>
        <w:t>–</w:t>
      </w:r>
      <w:r w:rsidRPr="00DB78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порядке, предусмотренном законодательством Российской Федерации и Ленинградской области.</w:t>
      </w:r>
    </w:p>
    <w:p w:rsidR="00890AF5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lastRenderedPageBreak/>
        <w:t>12. Заключительные положения</w:t>
      </w:r>
    </w:p>
    <w:p w:rsidR="00890AF5" w:rsidRPr="00DB7807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890AF5" w:rsidRPr="00DB7807" w:rsidRDefault="00890AF5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890AF5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Pr="00DB7807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Default="00890AF5" w:rsidP="009B15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13. Подписи сторон</w:t>
      </w:r>
    </w:p>
    <w:p w:rsidR="00890AF5" w:rsidRPr="00DB7807" w:rsidRDefault="00890AF5" w:rsidP="009B152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Представитель нанимателя                  Глава администрации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B780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78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0AF5" w:rsidRPr="003A43BF" w:rsidRDefault="00890AF5" w:rsidP="003A43B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A43BF">
        <w:rPr>
          <w:rFonts w:ascii="Times New Roman" w:hAnsi="Times New Roman" w:cs="Times New Roman"/>
          <w:i/>
          <w:iCs/>
          <w:sz w:val="16"/>
          <w:szCs w:val="16"/>
        </w:rPr>
        <w:t xml:space="preserve">(фамилия, имя, отчество)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Pr="003A43BF">
        <w:rPr>
          <w:rFonts w:ascii="Times New Roman" w:hAnsi="Times New Roman" w:cs="Times New Roman"/>
          <w:i/>
          <w:iCs/>
          <w:sz w:val="16"/>
          <w:szCs w:val="16"/>
        </w:rPr>
        <w:t xml:space="preserve">          (фамилия, имя, отчество)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0AF5" w:rsidRPr="003A43BF" w:rsidRDefault="00890AF5" w:rsidP="003A43B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A43BF">
        <w:rPr>
          <w:rFonts w:ascii="Times New Roman" w:hAnsi="Times New Roman" w:cs="Times New Roman"/>
          <w:i/>
          <w:iCs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</w:t>
      </w:r>
      <w:r w:rsidRPr="003A43B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(подпись)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"____" ________________ 20___ года   "____" ________________ 20___ года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    (место печати)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7807">
        <w:rPr>
          <w:rFonts w:ascii="Times New Roman" w:hAnsi="Times New Roman" w:cs="Times New Roman"/>
          <w:sz w:val="28"/>
          <w:szCs w:val="28"/>
        </w:rPr>
        <w:t>Паспорт: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7807">
        <w:rPr>
          <w:rFonts w:ascii="Times New Roman" w:hAnsi="Times New Roman" w:cs="Times New Roman"/>
          <w:sz w:val="28"/>
          <w:szCs w:val="28"/>
        </w:rPr>
        <w:t xml:space="preserve">серия 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B7807">
        <w:rPr>
          <w:rFonts w:ascii="Times New Roman" w:hAnsi="Times New Roman" w:cs="Times New Roman"/>
          <w:sz w:val="28"/>
          <w:szCs w:val="28"/>
        </w:rPr>
        <w:t>_________________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Pr="001604C8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>Идентификационный номер</w:t>
      </w:r>
    </w:p>
    <w:p w:rsidR="00890AF5" w:rsidRPr="001604C8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>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выдан __________________________</w:t>
      </w:r>
    </w:p>
    <w:p w:rsidR="00890AF5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F5" w:rsidRDefault="00890AF5" w:rsidP="001604C8">
      <w:pPr>
        <w:pStyle w:val="ConsPlusNonformat"/>
        <w:ind w:left="4668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 xml:space="preserve">_________________________________               </w:t>
      </w:r>
    </w:p>
    <w:p w:rsidR="00890AF5" w:rsidRPr="001604C8" w:rsidRDefault="00890AF5" w:rsidP="001604C8">
      <w:pPr>
        <w:pStyle w:val="ConsPlusNonformat"/>
        <w:ind w:left="466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04C8">
        <w:rPr>
          <w:rFonts w:ascii="Times New Roman" w:hAnsi="Times New Roman" w:cs="Times New Roman"/>
          <w:i/>
          <w:iCs/>
          <w:sz w:val="16"/>
          <w:szCs w:val="16"/>
        </w:rPr>
        <w:t>(кем, когда)</w:t>
      </w:r>
    </w:p>
    <w:p w:rsidR="00890AF5" w:rsidRPr="001604C8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_________ </w:t>
      </w:r>
      <w:r w:rsidRPr="001604C8"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890AF5" w:rsidRPr="001604C8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1604C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_________________________________     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_________________________________     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F5" w:rsidRPr="001604C8" w:rsidRDefault="00890AF5" w:rsidP="00317091">
      <w:pPr>
        <w:rPr>
          <w:sz w:val="28"/>
          <w:szCs w:val="28"/>
        </w:rPr>
      </w:pPr>
      <w:r w:rsidRPr="001604C8">
        <w:rPr>
          <w:sz w:val="28"/>
          <w:szCs w:val="28"/>
        </w:rPr>
        <w:t>Телефон _______________________      Телефон  ________________________</w:t>
      </w:r>
    </w:p>
    <w:p w:rsidR="00890AF5" w:rsidRPr="00DB7807" w:rsidRDefault="00890AF5" w:rsidP="009B15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AF5" w:rsidRPr="00DB7807" w:rsidSect="00DB7807"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51" w:rsidRDefault="00C86551" w:rsidP="0008325A">
      <w:r>
        <w:separator/>
      </w:r>
    </w:p>
  </w:endnote>
  <w:endnote w:type="continuationSeparator" w:id="1">
    <w:p w:rsidR="00C86551" w:rsidRDefault="00C86551" w:rsidP="0008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F5" w:rsidRDefault="0001163C" w:rsidP="00EB528D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90AF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7DA7">
      <w:rPr>
        <w:rStyle w:val="ae"/>
        <w:noProof/>
      </w:rPr>
      <w:t>6</w:t>
    </w:r>
    <w:r>
      <w:rPr>
        <w:rStyle w:val="ae"/>
      </w:rPr>
      <w:fldChar w:fldCharType="end"/>
    </w:r>
  </w:p>
  <w:p w:rsidR="00890AF5" w:rsidRDefault="00890AF5" w:rsidP="0031709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51" w:rsidRDefault="00C86551" w:rsidP="0008325A">
      <w:r>
        <w:separator/>
      </w:r>
    </w:p>
  </w:footnote>
  <w:footnote w:type="continuationSeparator" w:id="1">
    <w:p w:rsidR="00C86551" w:rsidRDefault="00C86551" w:rsidP="0008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6C6408"/>
    <w:multiLevelType w:val="hybridMultilevel"/>
    <w:tmpl w:val="B358D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6281170"/>
    <w:multiLevelType w:val="hybridMultilevel"/>
    <w:tmpl w:val="559EE3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6C63"/>
    <w:rsid w:val="000064DF"/>
    <w:rsid w:val="0001163C"/>
    <w:rsid w:val="000319B3"/>
    <w:rsid w:val="00056E0D"/>
    <w:rsid w:val="000716D5"/>
    <w:rsid w:val="0008325A"/>
    <w:rsid w:val="000856CB"/>
    <w:rsid w:val="000B518E"/>
    <w:rsid w:val="00144692"/>
    <w:rsid w:val="001604C8"/>
    <w:rsid w:val="001A6C63"/>
    <w:rsid w:val="001C1663"/>
    <w:rsid w:val="00212237"/>
    <w:rsid w:val="00221C40"/>
    <w:rsid w:val="002516AE"/>
    <w:rsid w:val="00262F54"/>
    <w:rsid w:val="00293477"/>
    <w:rsid w:val="002D3E99"/>
    <w:rsid w:val="002D4C30"/>
    <w:rsid w:val="002F2960"/>
    <w:rsid w:val="00317091"/>
    <w:rsid w:val="0032095C"/>
    <w:rsid w:val="0036359A"/>
    <w:rsid w:val="00366A74"/>
    <w:rsid w:val="003A43BF"/>
    <w:rsid w:val="003A6838"/>
    <w:rsid w:val="003B3E66"/>
    <w:rsid w:val="003B51AB"/>
    <w:rsid w:val="003B60E5"/>
    <w:rsid w:val="003B775B"/>
    <w:rsid w:val="003C644E"/>
    <w:rsid w:val="003E016A"/>
    <w:rsid w:val="003E109B"/>
    <w:rsid w:val="0040002C"/>
    <w:rsid w:val="00430906"/>
    <w:rsid w:val="00431233"/>
    <w:rsid w:val="00442579"/>
    <w:rsid w:val="00445A77"/>
    <w:rsid w:val="004548CB"/>
    <w:rsid w:val="00455483"/>
    <w:rsid w:val="00480120"/>
    <w:rsid w:val="00486A99"/>
    <w:rsid w:val="004A0354"/>
    <w:rsid w:val="004A6E55"/>
    <w:rsid w:val="004C43D4"/>
    <w:rsid w:val="004D4380"/>
    <w:rsid w:val="004F441E"/>
    <w:rsid w:val="004F7DA7"/>
    <w:rsid w:val="0053103F"/>
    <w:rsid w:val="0054098A"/>
    <w:rsid w:val="00552767"/>
    <w:rsid w:val="00572A54"/>
    <w:rsid w:val="005C7509"/>
    <w:rsid w:val="00605FA8"/>
    <w:rsid w:val="00613791"/>
    <w:rsid w:val="00616682"/>
    <w:rsid w:val="00663FE2"/>
    <w:rsid w:val="006A35DC"/>
    <w:rsid w:val="006C3C10"/>
    <w:rsid w:val="00721FB6"/>
    <w:rsid w:val="007A3CE8"/>
    <w:rsid w:val="007A5367"/>
    <w:rsid w:val="007E5AFF"/>
    <w:rsid w:val="007F6910"/>
    <w:rsid w:val="00805AB4"/>
    <w:rsid w:val="00862095"/>
    <w:rsid w:val="00874A19"/>
    <w:rsid w:val="008757D9"/>
    <w:rsid w:val="00875955"/>
    <w:rsid w:val="00890AF5"/>
    <w:rsid w:val="008D7F53"/>
    <w:rsid w:val="00901EB0"/>
    <w:rsid w:val="0090297B"/>
    <w:rsid w:val="00920B60"/>
    <w:rsid w:val="009343A3"/>
    <w:rsid w:val="00972CF2"/>
    <w:rsid w:val="009943D6"/>
    <w:rsid w:val="009B1529"/>
    <w:rsid w:val="009E047F"/>
    <w:rsid w:val="009F1789"/>
    <w:rsid w:val="00A11AC1"/>
    <w:rsid w:val="00A32EAB"/>
    <w:rsid w:val="00A47E91"/>
    <w:rsid w:val="00A806F9"/>
    <w:rsid w:val="00B106B7"/>
    <w:rsid w:val="00B46146"/>
    <w:rsid w:val="00B8785B"/>
    <w:rsid w:val="00B9251F"/>
    <w:rsid w:val="00B92548"/>
    <w:rsid w:val="00BB7C9B"/>
    <w:rsid w:val="00BE0049"/>
    <w:rsid w:val="00BF7B52"/>
    <w:rsid w:val="00C40ECC"/>
    <w:rsid w:val="00C7429B"/>
    <w:rsid w:val="00C86551"/>
    <w:rsid w:val="00C96455"/>
    <w:rsid w:val="00CB1831"/>
    <w:rsid w:val="00CC52AD"/>
    <w:rsid w:val="00CE3959"/>
    <w:rsid w:val="00CE40B4"/>
    <w:rsid w:val="00D064CF"/>
    <w:rsid w:val="00D67ADB"/>
    <w:rsid w:val="00D76E61"/>
    <w:rsid w:val="00D85245"/>
    <w:rsid w:val="00D900FD"/>
    <w:rsid w:val="00DB11A1"/>
    <w:rsid w:val="00DB7807"/>
    <w:rsid w:val="00DE42F3"/>
    <w:rsid w:val="00DF340C"/>
    <w:rsid w:val="00E4354E"/>
    <w:rsid w:val="00EA2283"/>
    <w:rsid w:val="00EB528D"/>
    <w:rsid w:val="00EE0079"/>
    <w:rsid w:val="00EE6E6B"/>
    <w:rsid w:val="00F006FA"/>
    <w:rsid w:val="00F03C02"/>
    <w:rsid w:val="00F16045"/>
    <w:rsid w:val="00F2749F"/>
    <w:rsid w:val="00FA6D89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6C63"/>
    <w:pPr>
      <w:keepNext/>
      <w:ind w:left="567" w:right="-119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6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9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09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uiPriority w:val="99"/>
    <w:qFormat/>
    <w:rsid w:val="001A6C63"/>
    <w:pPr>
      <w:jc w:val="center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1A6C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E016A"/>
  </w:style>
  <w:style w:type="paragraph" w:customStyle="1" w:styleId="ConsPlusTitle">
    <w:name w:val="ConsPlusTitle"/>
    <w:uiPriority w:val="99"/>
    <w:rsid w:val="001A6C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900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3E01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E016A"/>
  </w:style>
  <w:style w:type="paragraph" w:styleId="a8">
    <w:name w:val="Balloon Text"/>
    <w:basedOn w:val="a"/>
    <w:link w:val="a9"/>
    <w:uiPriority w:val="99"/>
    <w:semiHidden/>
    <w:rsid w:val="004F4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44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083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325A"/>
  </w:style>
  <w:style w:type="paragraph" w:styleId="ac">
    <w:name w:val="footer"/>
    <w:basedOn w:val="a"/>
    <w:link w:val="ad"/>
    <w:uiPriority w:val="99"/>
    <w:rsid w:val="00083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325A"/>
  </w:style>
  <w:style w:type="paragraph" w:customStyle="1" w:styleId="FR2">
    <w:name w:val="FR2"/>
    <w:uiPriority w:val="99"/>
    <w:rsid w:val="00DB7807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Heading">
    <w:name w:val="Heading"/>
    <w:uiPriority w:val="99"/>
    <w:rsid w:val="0029347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rsid w:val="002934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6C0928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93477"/>
    <w:rPr>
      <w:sz w:val="16"/>
      <w:szCs w:val="16"/>
    </w:rPr>
  </w:style>
  <w:style w:type="character" w:styleId="ae">
    <w:name w:val="page number"/>
    <w:basedOn w:val="a0"/>
    <w:uiPriority w:val="99"/>
    <w:rsid w:val="0031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91A05671A5F0DC6427881B27DF849A3FF4641A2ED093682F166B96A59D119B28CCB781ACB4CE3qDfEF" TargetMode="External"/><Relationship Id="rId13" Type="http://schemas.openxmlformats.org/officeDocument/2006/relationships/hyperlink" Target="consultantplus://offline/ref=3ADE8699961F7D3EAC2FA8156C957EB005E700B548A08D2E43B81D42DDy4G" TargetMode="External"/><Relationship Id="rId18" Type="http://schemas.openxmlformats.org/officeDocument/2006/relationships/hyperlink" Target="consultantplus://offline/ref=88391A05671A5F0DC6427881B27DF849A3FC4A4FA2EC093682F166B96A59D119B28CCB781ACB48E3qDfB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391A05671A5F0DC6427881B27DF849A3FF4741A7EC093682F166B96Aq5f9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DE8699961F7D3EAC2FA8156C957EB00EEC0EB843FD87261AB41FD4y5G" TargetMode="External"/><Relationship Id="rId17" Type="http://schemas.openxmlformats.org/officeDocument/2006/relationships/hyperlink" Target="consultantplus://offline/ref=88391A05671A5F0DC6427881B27DF849A3FF4741A7EC093682F166B96Aq5f9F" TargetMode="External"/><Relationship Id="rId25" Type="http://schemas.openxmlformats.org/officeDocument/2006/relationships/hyperlink" Target="consultantplus://offline/ref=88391A05671A5F0DC6427881B27DF849A3FF4741A7EC093682F166B96A59D119B28CCB781ACB4DE0qDf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91A05671A5F0DC6426790A77DF849A3FD404BA5E4093682F166B96Aq5f9F" TargetMode="External"/><Relationship Id="rId20" Type="http://schemas.openxmlformats.org/officeDocument/2006/relationships/hyperlink" Target="consultantplus://offline/ref=88391A05671A5F0DC6426790A77DF849A3FD404BA5E4093682F166B96Aq5f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B473AD855D54FECAEADBD13886EDCB61D82C21F720D09B268578D36F6132E7220704939D87T7GDG" TargetMode="External"/><Relationship Id="rId24" Type="http://schemas.openxmlformats.org/officeDocument/2006/relationships/hyperlink" Target="consultantplus://offline/ref=88391A05671A5F0DC6426790A77DF849A3FD404BA5E4093682F166B96Aq5f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391A05671A5F0DC6427881B27DF849A0F1444DAEB35E34D3A468qBfCF" TargetMode="External"/><Relationship Id="rId23" Type="http://schemas.openxmlformats.org/officeDocument/2006/relationships/hyperlink" Target="consultantplus://offline/ref=88391A05671A5F0DC6427881B27DF849A0F1444DAEB35E34D3A468qBf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B473AD855D54FECAEADBD13886EDCB61DB212FF220D09B268578D36F6132E7220704939E857EEATEGFG" TargetMode="External"/><Relationship Id="rId19" Type="http://schemas.openxmlformats.org/officeDocument/2006/relationships/hyperlink" Target="consultantplus://offline/ref=88391A05671A5F0DC6427881B27DF849A0F1444DAEB35E34D3A468qB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473AD855D54FECAEADBD13886EDCB61D82C21F720D09B268578D36F6132E7220704939E8577E5TEG2G" TargetMode="External"/><Relationship Id="rId14" Type="http://schemas.openxmlformats.org/officeDocument/2006/relationships/hyperlink" Target="consultantplus://offline/ref=3ADE8699961F7D3EAC2FA8156C957EB00DE10FB44AA2D0244BE11140D330357ED4E7B57BD2y7G" TargetMode="External"/><Relationship Id="rId22" Type="http://schemas.openxmlformats.org/officeDocument/2006/relationships/hyperlink" Target="consultantplus://offline/ref=88391A05671A5F0DC6427881B27DF849A3FC4A4FA2EC093682F166B96A59D119B28CCB781ACB48E2qDf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PC</dc:creator>
  <cp:lastModifiedBy>turabova</cp:lastModifiedBy>
  <cp:revision>16</cp:revision>
  <cp:lastPrinted>2019-10-18T12:10:00Z</cp:lastPrinted>
  <dcterms:created xsi:type="dcterms:W3CDTF">2019-09-23T15:01:00Z</dcterms:created>
  <dcterms:modified xsi:type="dcterms:W3CDTF">2019-10-18T13:49:00Z</dcterms:modified>
</cp:coreProperties>
</file>