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8F2C" w14:textId="2FD6DE42" w:rsidR="0050443D" w:rsidRDefault="0050443D" w:rsidP="0050443D">
      <w:pPr>
        <w:pStyle w:val="ConsPlusNormal"/>
        <w:tabs>
          <w:tab w:val="left" w:pos="3765"/>
          <w:tab w:val="center" w:pos="4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33E9B3B4" w14:textId="039790BA" w:rsidR="00EB3AE2" w:rsidRPr="0050443D" w:rsidRDefault="0050443D" w:rsidP="0050443D">
      <w:pPr>
        <w:pStyle w:val="ConsPlusNormal"/>
        <w:tabs>
          <w:tab w:val="left" w:pos="3765"/>
          <w:tab w:val="center" w:pos="4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0443D">
        <w:rPr>
          <w:rFonts w:ascii="Times New Roman" w:hAnsi="Times New Roman" w:cs="Times New Roman"/>
          <w:b/>
          <w:sz w:val="28"/>
          <w:szCs w:val="28"/>
        </w:rPr>
        <w:t xml:space="preserve">дминистрация муниципального образования Таицкого городского поселения </w:t>
      </w:r>
      <w:r w:rsidRPr="0050443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50443D">
        <w:rPr>
          <w:rFonts w:ascii="Times New Roman" w:hAnsi="Times New Roman" w:cs="Times New Roman"/>
          <w:b/>
          <w:sz w:val="28"/>
          <w:szCs w:val="28"/>
        </w:rPr>
        <w:t xml:space="preserve">уведомляет </w:t>
      </w:r>
      <w:r w:rsidR="007E764B" w:rsidRPr="0050443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50443D">
        <w:rPr>
          <w:rFonts w:ascii="Times New Roman" w:hAnsi="Times New Roman" w:cs="Times New Roman"/>
          <w:sz w:val="28"/>
          <w:szCs w:val="28"/>
        </w:rPr>
        <w:t xml:space="preserve">с </w:t>
      </w:r>
      <w:r w:rsidR="00FD066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сентября 2022 года по </w:t>
      </w:r>
      <w:r w:rsidR="00851080">
        <w:rPr>
          <w:rFonts w:ascii="Times New Roman" w:hAnsi="Times New Roman" w:cs="Times New Roman"/>
          <w:sz w:val="28"/>
          <w:szCs w:val="28"/>
        </w:rPr>
        <w:t>01</w:t>
      </w:r>
      <w:r w:rsidRPr="0050443D">
        <w:rPr>
          <w:rFonts w:ascii="Times New Roman" w:hAnsi="Times New Roman" w:cs="Times New Roman"/>
          <w:sz w:val="28"/>
          <w:szCs w:val="28"/>
        </w:rPr>
        <w:t xml:space="preserve"> </w:t>
      </w:r>
      <w:r w:rsidR="00851080">
        <w:rPr>
          <w:rFonts w:ascii="Times New Roman" w:hAnsi="Times New Roman" w:cs="Times New Roman"/>
          <w:sz w:val="28"/>
          <w:szCs w:val="28"/>
        </w:rPr>
        <w:t>ноября</w:t>
      </w:r>
      <w:r w:rsidRPr="0050443D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0443D">
        <w:rPr>
          <w:rFonts w:ascii="Times New Roman" w:hAnsi="Times New Roman" w:cs="Times New Roman"/>
          <w:sz w:val="28"/>
          <w:szCs w:val="28"/>
        </w:rPr>
        <w:t xml:space="preserve"> </w:t>
      </w:r>
      <w:r w:rsidR="00EB3AE2" w:rsidRPr="0050443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732D2" w:rsidRPr="0050443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B3AE2" w:rsidRPr="0050443D">
        <w:rPr>
          <w:rFonts w:ascii="Times New Roman" w:hAnsi="Times New Roman" w:cs="Times New Roman"/>
          <w:sz w:val="28"/>
          <w:szCs w:val="28"/>
        </w:rPr>
        <w:t>а нормативного правового акта:</w:t>
      </w:r>
    </w:p>
    <w:p w14:paraId="279FDA4E" w14:textId="2391C2AE" w:rsidR="00EB3AE2" w:rsidRPr="0050443D" w:rsidRDefault="00AB482D" w:rsidP="00944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3AE2" w:rsidRPr="0050443D">
        <w:rPr>
          <w:sz w:val="28"/>
          <w:szCs w:val="28"/>
        </w:rPr>
        <w:t xml:space="preserve">роекта постановления администрации </w:t>
      </w:r>
      <w:r w:rsidR="00DB2DBE" w:rsidRPr="0050443D">
        <w:rPr>
          <w:sz w:val="28"/>
          <w:szCs w:val="28"/>
        </w:rPr>
        <w:t xml:space="preserve">Таицкого городского поселения </w:t>
      </w:r>
      <w:r w:rsidR="00EB3AE2" w:rsidRPr="0050443D">
        <w:rPr>
          <w:sz w:val="28"/>
          <w:szCs w:val="28"/>
        </w:rPr>
        <w:t>Гатчинского муниципального района</w:t>
      </w:r>
      <w:r w:rsidR="0050443D" w:rsidRPr="00504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</w:t>
      </w:r>
      <w:r w:rsidR="0050443D" w:rsidRPr="0050443D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профилактики</w:t>
      </w:r>
      <w:r w:rsidR="0050443D" w:rsidRPr="0050443D">
        <w:rPr>
          <w:sz w:val="28"/>
          <w:szCs w:val="28"/>
        </w:rPr>
        <w:t xml:space="preserve"> </w:t>
      </w:r>
      <w:r w:rsidR="00944444" w:rsidRPr="00AB482D">
        <w:rPr>
          <w:sz w:val="28"/>
          <w:szCs w:val="28"/>
        </w:rPr>
        <w:t>рисков причинения вреда (ущерба) охраняемым законом ценностям по муниципальному</w:t>
      </w:r>
      <w:r w:rsidR="0058182F">
        <w:rPr>
          <w:sz w:val="28"/>
          <w:szCs w:val="28"/>
        </w:rPr>
        <w:t xml:space="preserve"> земельному</w:t>
      </w:r>
      <w:r w:rsidR="00944444" w:rsidRPr="00AB482D">
        <w:rPr>
          <w:sz w:val="28"/>
          <w:szCs w:val="28"/>
        </w:rPr>
        <w:t xml:space="preserve"> контролю на территории муниципального образования Таицкое городское поселение Гатчинского муниципального района Ленинградской области на 2023 го</w:t>
      </w:r>
      <w:r w:rsidR="00944444">
        <w:rPr>
          <w:sz w:val="28"/>
          <w:szCs w:val="28"/>
        </w:rPr>
        <w:t>д.</w:t>
      </w:r>
    </w:p>
    <w:p w14:paraId="3A86BAFA" w14:textId="77777777" w:rsidR="00EB3AE2" w:rsidRDefault="00EA2261" w:rsidP="00EA2261">
      <w:pPr>
        <w:pStyle w:val="ConsPlusNormal"/>
        <w:tabs>
          <w:tab w:val="left" w:pos="68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4B7E6F5" w14:textId="0FF0A607" w:rsidR="00EA2261" w:rsidRDefault="007C0DCE" w:rsidP="00944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Настоящим </w:t>
      </w:r>
      <w:r w:rsidR="000628B5">
        <w:rPr>
          <w:sz w:val="28"/>
          <w:szCs w:val="28"/>
        </w:rPr>
        <w:t>администрация Таицкого городского поселения</w:t>
      </w:r>
      <w:r w:rsidRPr="000E324C">
        <w:rPr>
          <w:sz w:val="28"/>
          <w:szCs w:val="28"/>
        </w:rPr>
        <w:t xml:space="preserve"> Гатчинского муниципального района извещает о начале обсуждения проекта муниципального нормативного правового акта (муниципального нормативного правового акта): </w:t>
      </w:r>
      <w:r w:rsidR="000628B5" w:rsidRPr="000628B5">
        <w:rPr>
          <w:sz w:val="28"/>
          <w:szCs w:val="28"/>
        </w:rPr>
        <w:t xml:space="preserve">Об утверждении </w:t>
      </w:r>
      <w:r w:rsidR="00AB482D">
        <w:rPr>
          <w:sz w:val="28"/>
          <w:szCs w:val="28"/>
        </w:rPr>
        <w:t>программы профилактики</w:t>
      </w:r>
      <w:r w:rsidR="000628B5" w:rsidRPr="000628B5">
        <w:rPr>
          <w:sz w:val="28"/>
          <w:szCs w:val="28"/>
        </w:rPr>
        <w:t xml:space="preserve"> </w:t>
      </w:r>
      <w:bookmarkStart w:id="0" w:name="_Hlk113352274"/>
      <w:r w:rsidR="00AB482D" w:rsidRPr="00AB482D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58182F">
        <w:rPr>
          <w:sz w:val="28"/>
          <w:szCs w:val="28"/>
        </w:rPr>
        <w:t xml:space="preserve">земельному </w:t>
      </w:r>
      <w:r w:rsidR="00AB482D" w:rsidRPr="00AB482D">
        <w:rPr>
          <w:sz w:val="28"/>
          <w:szCs w:val="28"/>
        </w:rPr>
        <w:t>контролю на территории муниципального образования Таицкое городское поселение Гатчинского муниципального района Ленинградской области на 2023 го</w:t>
      </w:r>
      <w:r w:rsidR="00AB482D">
        <w:rPr>
          <w:sz w:val="28"/>
          <w:szCs w:val="28"/>
        </w:rPr>
        <w:t>д</w:t>
      </w:r>
      <w:r w:rsidR="000628B5">
        <w:rPr>
          <w:sz w:val="28"/>
          <w:szCs w:val="28"/>
        </w:rPr>
        <w:t>.</w:t>
      </w:r>
    </w:p>
    <w:bookmarkEnd w:id="0"/>
    <w:p w14:paraId="3E240D3C" w14:textId="60BE2BFF" w:rsidR="007C0DCE" w:rsidRPr="000E324C" w:rsidRDefault="007C0DCE" w:rsidP="00EA226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Разработчик проекта муниципального нормативного правового акта (муниципального нормативного правового акта): </w:t>
      </w:r>
      <w:r w:rsidR="0058182F">
        <w:rPr>
          <w:sz w:val="28"/>
          <w:szCs w:val="28"/>
        </w:rPr>
        <w:t>сектор градостроительства, земельных и имущественных отношений.</w:t>
      </w:r>
    </w:p>
    <w:p w14:paraId="081C9489" w14:textId="6B398A8B" w:rsidR="007C0DCE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«Интернет»: </w:t>
      </w:r>
      <w:hyperlink r:id="rId5" w:history="1">
        <w:r w:rsidR="000628B5" w:rsidRPr="00C902AC">
          <w:rPr>
            <w:rStyle w:val="a3"/>
            <w:sz w:val="28"/>
            <w:szCs w:val="28"/>
          </w:rPr>
          <w:t>http://taici.ru/</w:t>
        </w:r>
      </w:hyperlink>
      <w:r w:rsidR="000628B5">
        <w:rPr>
          <w:sz w:val="28"/>
          <w:szCs w:val="28"/>
        </w:rPr>
        <w:t xml:space="preserve"> .</w:t>
      </w:r>
    </w:p>
    <w:p w14:paraId="4B7B0829" w14:textId="77777777" w:rsidR="007C0DCE" w:rsidRPr="000E324C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9F4F62B" w14:textId="34EDA198" w:rsidR="007C0DCE" w:rsidRDefault="007C0DCE" w:rsidP="00944444">
      <w:pPr>
        <w:ind w:firstLine="708"/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Срок проведения публичного обсуждения:</w:t>
      </w:r>
      <w:r w:rsidRPr="000E324C">
        <w:rPr>
          <w:sz w:val="28"/>
          <w:szCs w:val="28"/>
        </w:rPr>
        <w:t xml:space="preserve"> с </w:t>
      </w:r>
      <w:r w:rsidR="00A660E4">
        <w:rPr>
          <w:sz w:val="28"/>
          <w:szCs w:val="28"/>
        </w:rPr>
        <w:t>26</w:t>
      </w:r>
      <w:r w:rsidR="00F11318">
        <w:rPr>
          <w:sz w:val="28"/>
          <w:szCs w:val="28"/>
        </w:rPr>
        <w:t>.0</w:t>
      </w:r>
      <w:r w:rsidR="00AB482D">
        <w:rPr>
          <w:sz w:val="28"/>
          <w:szCs w:val="28"/>
        </w:rPr>
        <w:t>9</w:t>
      </w:r>
      <w:r w:rsidR="00F11318">
        <w:rPr>
          <w:sz w:val="28"/>
          <w:szCs w:val="28"/>
        </w:rPr>
        <w:t xml:space="preserve">.2022 </w:t>
      </w:r>
      <w:r w:rsidR="00D47D9D">
        <w:rPr>
          <w:sz w:val="28"/>
          <w:szCs w:val="28"/>
        </w:rPr>
        <w:t xml:space="preserve">– </w:t>
      </w:r>
      <w:r w:rsidR="00851080">
        <w:rPr>
          <w:sz w:val="28"/>
          <w:szCs w:val="28"/>
        </w:rPr>
        <w:t>01</w:t>
      </w:r>
      <w:r w:rsidR="00D47D9D">
        <w:rPr>
          <w:sz w:val="28"/>
          <w:szCs w:val="28"/>
        </w:rPr>
        <w:t>.</w:t>
      </w:r>
      <w:r w:rsidR="00AB482D">
        <w:rPr>
          <w:sz w:val="28"/>
          <w:szCs w:val="28"/>
        </w:rPr>
        <w:t>1</w:t>
      </w:r>
      <w:r w:rsidR="00851080">
        <w:rPr>
          <w:sz w:val="28"/>
          <w:szCs w:val="28"/>
        </w:rPr>
        <w:t>1</w:t>
      </w:r>
      <w:r w:rsidR="00D47D9D">
        <w:rPr>
          <w:sz w:val="28"/>
          <w:szCs w:val="28"/>
        </w:rPr>
        <w:t>.2022</w:t>
      </w:r>
      <w:r w:rsidRPr="000E324C">
        <w:rPr>
          <w:sz w:val="28"/>
          <w:szCs w:val="28"/>
        </w:rPr>
        <w:t xml:space="preserve">. </w:t>
      </w:r>
    </w:p>
    <w:p w14:paraId="5594B154" w14:textId="77777777" w:rsidR="007C0DCE" w:rsidRPr="00293AB6" w:rsidRDefault="007C0DCE" w:rsidP="007C0DCE">
      <w:pPr>
        <w:jc w:val="both"/>
        <w:rPr>
          <w:sz w:val="28"/>
          <w:szCs w:val="28"/>
        </w:rPr>
      </w:pPr>
    </w:p>
    <w:p w14:paraId="4463B7F6" w14:textId="19C177C5"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Все поступившие предложения будут рассмотрены в срок не позднее </w:t>
      </w:r>
      <w:r w:rsidR="00851080">
        <w:rPr>
          <w:sz w:val="28"/>
          <w:szCs w:val="28"/>
        </w:rPr>
        <w:t>01</w:t>
      </w:r>
      <w:r w:rsidRPr="000E324C">
        <w:rPr>
          <w:sz w:val="28"/>
          <w:szCs w:val="28"/>
        </w:rPr>
        <w:t>.</w:t>
      </w:r>
      <w:r w:rsidR="0058182F">
        <w:rPr>
          <w:sz w:val="28"/>
          <w:szCs w:val="28"/>
        </w:rPr>
        <w:t>12</w:t>
      </w:r>
      <w:r w:rsidRPr="000E324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E324C">
        <w:rPr>
          <w:sz w:val="28"/>
          <w:szCs w:val="28"/>
        </w:rPr>
        <w:t xml:space="preserve">. </w:t>
      </w:r>
    </w:p>
    <w:p w14:paraId="4095270B" w14:textId="735164D9" w:rsidR="007C0DCE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Сводка предложений будет размещена на официальном сайте </w:t>
      </w:r>
      <w:r w:rsidR="00150C8E">
        <w:rPr>
          <w:sz w:val="28"/>
          <w:szCs w:val="28"/>
        </w:rPr>
        <w:t xml:space="preserve">Таицкого городского поселения </w:t>
      </w:r>
      <w:r w:rsidRPr="000E324C">
        <w:rPr>
          <w:sz w:val="28"/>
          <w:szCs w:val="28"/>
        </w:rPr>
        <w:t xml:space="preserve">Гатчинского муниципального района не позднее </w:t>
      </w:r>
      <w:r w:rsidR="00851080">
        <w:rPr>
          <w:sz w:val="28"/>
          <w:szCs w:val="28"/>
        </w:rPr>
        <w:t>10</w:t>
      </w:r>
      <w:r w:rsidRPr="000E324C">
        <w:rPr>
          <w:sz w:val="28"/>
          <w:szCs w:val="28"/>
        </w:rPr>
        <w:t>.</w:t>
      </w:r>
      <w:r w:rsidR="00AB482D">
        <w:rPr>
          <w:sz w:val="28"/>
          <w:szCs w:val="28"/>
        </w:rPr>
        <w:t>12</w:t>
      </w:r>
      <w:r w:rsidRPr="000E324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E324C">
        <w:rPr>
          <w:sz w:val="28"/>
          <w:szCs w:val="28"/>
        </w:rPr>
        <w:t xml:space="preserve">. </w:t>
      </w:r>
    </w:p>
    <w:p w14:paraId="3507A032" w14:textId="77777777" w:rsidR="007C0DCE" w:rsidRPr="000E324C" w:rsidRDefault="007C0DCE" w:rsidP="007C0DCE">
      <w:pPr>
        <w:ind w:firstLine="708"/>
        <w:jc w:val="both"/>
        <w:rPr>
          <w:sz w:val="28"/>
          <w:szCs w:val="28"/>
        </w:rPr>
      </w:pPr>
    </w:p>
    <w:p w14:paraId="009977C8" w14:textId="16C236C3"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Способ направления ответов:</w:t>
      </w:r>
      <w:r w:rsidRPr="000E324C">
        <w:rPr>
          <w:sz w:val="28"/>
          <w:szCs w:val="28"/>
        </w:rPr>
        <w:t xml:space="preserve"> направление по электронной почте на адрес: </w:t>
      </w:r>
      <w:hyperlink r:id="rId6" w:history="1">
        <w:r w:rsidR="000628B5" w:rsidRPr="00C902AC">
          <w:rPr>
            <w:rStyle w:val="a3"/>
            <w:sz w:val="28"/>
            <w:szCs w:val="28"/>
            <w:lang w:val="en-US"/>
          </w:rPr>
          <w:t>taici</w:t>
        </w:r>
        <w:r w:rsidR="000628B5" w:rsidRPr="000628B5">
          <w:rPr>
            <w:rStyle w:val="a3"/>
            <w:sz w:val="28"/>
            <w:szCs w:val="28"/>
          </w:rPr>
          <w:t>@</w:t>
        </w:r>
        <w:r w:rsidR="000628B5" w:rsidRPr="00C902AC">
          <w:rPr>
            <w:rStyle w:val="a3"/>
            <w:sz w:val="28"/>
            <w:szCs w:val="28"/>
            <w:lang w:val="en-US"/>
          </w:rPr>
          <w:t>taici</w:t>
        </w:r>
        <w:r w:rsidR="000628B5" w:rsidRPr="000628B5">
          <w:rPr>
            <w:rStyle w:val="a3"/>
            <w:sz w:val="28"/>
            <w:szCs w:val="28"/>
          </w:rPr>
          <w:t>.</w:t>
        </w:r>
        <w:r w:rsidR="000628B5" w:rsidRPr="00C902AC">
          <w:rPr>
            <w:rStyle w:val="a3"/>
            <w:sz w:val="28"/>
            <w:szCs w:val="28"/>
            <w:lang w:val="en-US"/>
          </w:rPr>
          <w:t>ru</w:t>
        </w:r>
      </w:hyperlink>
      <w:r w:rsidR="000628B5">
        <w:rPr>
          <w:sz w:val="28"/>
          <w:szCs w:val="28"/>
        </w:rPr>
        <w:t xml:space="preserve"> </w:t>
      </w:r>
      <w:r w:rsidRPr="000E324C">
        <w:rPr>
          <w:sz w:val="28"/>
          <w:szCs w:val="28"/>
        </w:rPr>
        <w:t>в виде прикрепленного файла</w:t>
      </w:r>
      <w:r w:rsidR="002A207B">
        <w:rPr>
          <w:sz w:val="28"/>
          <w:szCs w:val="28"/>
        </w:rPr>
        <w:t xml:space="preserve"> с указанием в теме письма</w:t>
      </w:r>
      <w:r w:rsidR="00944444">
        <w:rPr>
          <w:sz w:val="28"/>
          <w:szCs w:val="28"/>
        </w:rPr>
        <w:t xml:space="preserve">: </w:t>
      </w:r>
      <w:r w:rsidR="002A207B">
        <w:rPr>
          <w:sz w:val="28"/>
          <w:szCs w:val="28"/>
        </w:rPr>
        <w:t xml:space="preserve">«предложение по утверждаемой программе профилактики – муниципальный </w:t>
      </w:r>
      <w:r w:rsidR="0058182F">
        <w:rPr>
          <w:sz w:val="28"/>
          <w:szCs w:val="28"/>
        </w:rPr>
        <w:t xml:space="preserve">земельный </w:t>
      </w:r>
      <w:r w:rsidR="002A207B">
        <w:rPr>
          <w:sz w:val="28"/>
          <w:szCs w:val="28"/>
        </w:rPr>
        <w:t>контроль</w:t>
      </w:r>
      <w:r w:rsidR="0058182F">
        <w:rPr>
          <w:sz w:val="28"/>
          <w:szCs w:val="28"/>
        </w:rPr>
        <w:t>»</w:t>
      </w:r>
    </w:p>
    <w:p w14:paraId="1A94F06D" w14:textId="77777777"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p w14:paraId="5ED844FD" w14:textId="77777777" w:rsidR="007C0DCE" w:rsidRPr="000E324C" w:rsidRDefault="007C0DCE" w:rsidP="007C0DCE">
      <w:pPr>
        <w:jc w:val="both"/>
        <w:rPr>
          <w:sz w:val="28"/>
          <w:szCs w:val="28"/>
        </w:rPr>
      </w:pPr>
    </w:p>
    <w:p w14:paraId="29DB7684" w14:textId="56AB7465" w:rsidR="007C0DCE" w:rsidRPr="000E324C" w:rsidRDefault="007C0DCE" w:rsidP="00F113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lastRenderedPageBreak/>
        <w:t>Контактное лиц</w:t>
      </w:r>
      <w:r w:rsidR="0058182F">
        <w:rPr>
          <w:b/>
          <w:bCs/>
          <w:sz w:val="28"/>
          <w:szCs w:val="28"/>
        </w:rPr>
        <w:t>о</w:t>
      </w:r>
      <w:r w:rsidRPr="000E324C">
        <w:rPr>
          <w:b/>
          <w:bCs/>
          <w:sz w:val="28"/>
          <w:szCs w:val="28"/>
        </w:rPr>
        <w:t xml:space="preserve">: </w:t>
      </w:r>
      <w:r w:rsidR="00F11318">
        <w:rPr>
          <w:bCs/>
          <w:sz w:val="28"/>
          <w:szCs w:val="28"/>
        </w:rPr>
        <w:t>н</w:t>
      </w:r>
      <w:r w:rsidR="00F11318" w:rsidRPr="00F11318">
        <w:rPr>
          <w:bCs/>
          <w:sz w:val="28"/>
          <w:szCs w:val="28"/>
        </w:rPr>
        <w:t xml:space="preserve">ачальник </w:t>
      </w:r>
      <w:r w:rsidR="0058182F">
        <w:rPr>
          <w:bCs/>
          <w:sz w:val="28"/>
          <w:szCs w:val="28"/>
        </w:rPr>
        <w:t>сектора градостроительства, земельных и имущественных отношений, Набиева Анжелика Элшадовна,</w:t>
      </w:r>
      <w:r w:rsidRPr="000E324C">
        <w:rPr>
          <w:bCs/>
          <w:sz w:val="28"/>
          <w:szCs w:val="28"/>
        </w:rPr>
        <w:t xml:space="preserve"> тел. 8(81371) </w:t>
      </w:r>
      <w:r w:rsidR="00F11318">
        <w:rPr>
          <w:bCs/>
          <w:sz w:val="28"/>
          <w:szCs w:val="28"/>
        </w:rPr>
        <w:t>52-176</w:t>
      </w:r>
    </w:p>
    <w:p w14:paraId="635E6497" w14:textId="77777777" w:rsidR="007C0DCE" w:rsidRPr="000E324C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41A3DEF" w14:textId="6BA375D5" w:rsidR="00D47D9D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Уполномоченный орган:</w:t>
      </w:r>
      <w:r w:rsidR="00D47D9D" w:rsidRPr="00D47D9D">
        <w:t xml:space="preserve"> </w:t>
      </w:r>
      <w:r w:rsidR="0058182F">
        <w:rPr>
          <w:sz w:val="28"/>
          <w:szCs w:val="28"/>
        </w:rPr>
        <w:t>Сектор градостроительства, земельных и имущественных отношений</w:t>
      </w:r>
      <w:r w:rsidR="00873D75">
        <w:rPr>
          <w:sz w:val="28"/>
          <w:szCs w:val="28"/>
        </w:rPr>
        <w:t xml:space="preserve"> </w:t>
      </w:r>
      <w:r w:rsidR="00D47D9D" w:rsidRPr="00D47D9D">
        <w:rPr>
          <w:sz w:val="28"/>
          <w:szCs w:val="28"/>
        </w:rPr>
        <w:t xml:space="preserve">Администрации Таицкого городского поселения, </w:t>
      </w:r>
    </w:p>
    <w:p w14:paraId="3745EF5D" w14:textId="1F8F3613" w:rsidR="007C0DCE" w:rsidRPr="000E324C" w:rsidRDefault="00D47D9D" w:rsidP="007C0DCE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D47D9D">
        <w:rPr>
          <w:sz w:val="28"/>
          <w:szCs w:val="28"/>
        </w:rPr>
        <w:t>тел. 8(81371) 52-176</w:t>
      </w:r>
      <w:r w:rsidR="007C0DCE" w:rsidRPr="000E324C">
        <w:rPr>
          <w:spacing w:val="2"/>
          <w:sz w:val="28"/>
          <w:szCs w:val="28"/>
        </w:rPr>
        <w:t xml:space="preserve">. </w:t>
      </w:r>
    </w:p>
    <w:p w14:paraId="10FC9BF4" w14:textId="77777777" w:rsidR="007C0DCE" w:rsidRPr="000E324C" w:rsidRDefault="007C0DCE" w:rsidP="00EA2261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Прилагаемые к уведомлению документы:</w:t>
      </w:r>
      <w:r w:rsidR="00EA2261">
        <w:rPr>
          <w:sz w:val="28"/>
          <w:szCs w:val="28"/>
        </w:rPr>
        <w:t xml:space="preserve"> п</w:t>
      </w:r>
      <w:r w:rsidRPr="000E324C">
        <w:rPr>
          <w:sz w:val="28"/>
          <w:szCs w:val="28"/>
        </w:rPr>
        <w:t>роект муниципального нормативного правового акта (муниципальный нормативный правовой акт)</w:t>
      </w:r>
    </w:p>
    <w:p w14:paraId="45F798F6" w14:textId="77777777" w:rsidR="007C0DCE" w:rsidRPr="000E324C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Описание проблемы, на решение которой направлено предполагаемое правовое регулирование: исполнение требований Федерального закона от 31.07.2020 </w:t>
      </w:r>
      <w:r>
        <w:rPr>
          <w:sz w:val="28"/>
          <w:szCs w:val="28"/>
        </w:rPr>
        <w:t>№ </w:t>
      </w:r>
      <w:r w:rsidRPr="000E324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E32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».</w:t>
      </w:r>
    </w:p>
    <w:p w14:paraId="46B3ED7C" w14:textId="1443B8D6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Цели предполагаемого правового регулирования: упорядочивание отношений в сфере осуществления муниципального</w:t>
      </w:r>
      <w:r w:rsidR="0058182F">
        <w:rPr>
          <w:sz w:val="28"/>
          <w:szCs w:val="28"/>
        </w:rPr>
        <w:t xml:space="preserve"> земельного</w:t>
      </w:r>
      <w:r w:rsidRPr="000E324C">
        <w:rPr>
          <w:sz w:val="28"/>
          <w:szCs w:val="28"/>
        </w:rPr>
        <w:t xml:space="preserve"> контроля. </w:t>
      </w:r>
    </w:p>
    <w:p w14:paraId="7FAA78E6" w14:textId="77777777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Ожидаемый результат предлагаемого правового регулирования: определение порядка отношений по организации муниципального контроля, установление гарантии защиты прав граждан и организаций как контролируемых лиц.</w:t>
      </w:r>
    </w:p>
    <w:p w14:paraId="048E1A8D" w14:textId="77777777" w:rsidR="006E1772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Действующие нормативные акты, из которых вытекает необходимость разработки предлагаемого правового регулирования в данной области: Федеральный закон от 31.07.2020 </w:t>
      </w:r>
      <w:r>
        <w:rPr>
          <w:sz w:val="28"/>
          <w:szCs w:val="28"/>
        </w:rPr>
        <w:t>№ </w:t>
      </w:r>
      <w:r w:rsidRPr="000E324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E32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»,</w:t>
      </w:r>
      <w:r w:rsidR="006E1772">
        <w:rPr>
          <w:sz w:val="28"/>
          <w:szCs w:val="28"/>
        </w:rPr>
        <w:t xml:space="preserve"> П</w:t>
      </w:r>
      <w:r w:rsidR="006E1772" w:rsidRPr="006E1772">
        <w:rPr>
          <w:sz w:val="28"/>
          <w:szCs w:val="28"/>
        </w:rPr>
        <w:t>остановлени</w:t>
      </w:r>
      <w:r w:rsidR="006E1772">
        <w:rPr>
          <w:sz w:val="28"/>
          <w:szCs w:val="28"/>
        </w:rPr>
        <w:t>е</w:t>
      </w:r>
      <w:r w:rsidR="006E1772" w:rsidRPr="006E1772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14:paraId="23661B20" w14:textId="0D679F55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Планируемый срок вступления в силу предлагаемого правового регулирования: </w:t>
      </w:r>
      <w:r w:rsidR="006E1772">
        <w:rPr>
          <w:sz w:val="28"/>
          <w:szCs w:val="28"/>
        </w:rPr>
        <w:t>16</w:t>
      </w:r>
      <w:r w:rsidRPr="000E324C">
        <w:rPr>
          <w:sz w:val="28"/>
          <w:szCs w:val="28"/>
        </w:rPr>
        <w:t>.</w:t>
      </w:r>
      <w:r w:rsidR="006E1772">
        <w:rPr>
          <w:sz w:val="28"/>
          <w:szCs w:val="28"/>
        </w:rPr>
        <w:t>12</w:t>
      </w:r>
      <w:r w:rsidRPr="000E324C">
        <w:rPr>
          <w:sz w:val="28"/>
          <w:szCs w:val="28"/>
        </w:rPr>
        <w:t xml:space="preserve">.2022. </w:t>
      </w:r>
    </w:p>
    <w:p w14:paraId="5BFE2601" w14:textId="77777777" w:rsidR="007C0DCE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04D146" w14:textId="4332AB55" w:rsidR="007C0DCE" w:rsidRPr="000E324C" w:rsidRDefault="00A660E4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851080">
        <w:rPr>
          <w:sz w:val="28"/>
          <w:szCs w:val="28"/>
        </w:rPr>
        <w:t>.</w:t>
      </w:r>
      <w:r w:rsidR="006E1772">
        <w:rPr>
          <w:sz w:val="28"/>
          <w:szCs w:val="28"/>
        </w:rPr>
        <w:t>09</w:t>
      </w:r>
      <w:r w:rsidR="00F11318">
        <w:rPr>
          <w:sz w:val="28"/>
          <w:szCs w:val="28"/>
        </w:rPr>
        <w:t>.2022</w:t>
      </w:r>
    </w:p>
    <w:p w14:paraId="13DD4D43" w14:textId="77777777" w:rsidR="007C0DCE" w:rsidRPr="000E324C" w:rsidRDefault="007C0DCE" w:rsidP="007C0DCE">
      <w:pPr>
        <w:jc w:val="both"/>
        <w:rPr>
          <w:sz w:val="28"/>
          <w:szCs w:val="28"/>
        </w:rPr>
      </w:pPr>
    </w:p>
    <w:p w14:paraId="6B8E0B91" w14:textId="77777777" w:rsidR="005B5832" w:rsidRDefault="00F11318" w:rsidP="005B5832">
      <w:pPr>
        <w:jc w:val="both"/>
        <w:rPr>
          <w:sz w:val="28"/>
          <w:szCs w:val="28"/>
        </w:rPr>
      </w:pPr>
      <w:r w:rsidRPr="00F11318">
        <w:rPr>
          <w:sz w:val="28"/>
          <w:szCs w:val="28"/>
        </w:rPr>
        <w:t xml:space="preserve">Начальник </w:t>
      </w:r>
      <w:r w:rsidR="005B5832">
        <w:rPr>
          <w:sz w:val="28"/>
          <w:szCs w:val="28"/>
        </w:rPr>
        <w:t xml:space="preserve">сектора градостроительства, </w:t>
      </w:r>
    </w:p>
    <w:p w14:paraId="4372BAEE" w14:textId="62E8DFE1" w:rsidR="008E59DD" w:rsidRDefault="005B5832" w:rsidP="005B583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земельных и имущественных отношений </w:t>
      </w:r>
      <w:r w:rsidR="00F11318" w:rsidRPr="00F11318">
        <w:rPr>
          <w:sz w:val="28"/>
          <w:szCs w:val="28"/>
        </w:rPr>
        <w:t xml:space="preserve">                   </w:t>
      </w:r>
      <w:r w:rsidR="00944444">
        <w:rPr>
          <w:sz w:val="28"/>
          <w:szCs w:val="28"/>
        </w:rPr>
        <w:tab/>
      </w:r>
      <w:r w:rsidR="00F11318" w:rsidRPr="00F1131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Набиева А.Э.</w:t>
      </w:r>
    </w:p>
    <w:p w14:paraId="237A1148" w14:textId="77777777" w:rsidR="007E764B" w:rsidRDefault="007E764B" w:rsidP="008E59DD">
      <w:pPr>
        <w:jc w:val="both"/>
        <w:rPr>
          <w:sz w:val="20"/>
          <w:szCs w:val="20"/>
        </w:rPr>
      </w:pPr>
    </w:p>
    <w:p w14:paraId="1CF5C250" w14:textId="77777777" w:rsidR="007E764B" w:rsidRDefault="007E764B" w:rsidP="008E59DD">
      <w:pPr>
        <w:jc w:val="both"/>
        <w:rPr>
          <w:sz w:val="20"/>
          <w:szCs w:val="20"/>
        </w:rPr>
      </w:pPr>
    </w:p>
    <w:p w14:paraId="1B2C31A9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979D586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20120D7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055A38F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0707B6B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463B82E0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74189E65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6F816C6B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5D4DB622" w14:textId="77777777" w:rsidR="00B91E14" w:rsidRDefault="00B91E14"/>
    <w:sectPr w:rsidR="00B91E14" w:rsidSect="00C732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97E5D"/>
    <w:multiLevelType w:val="hybridMultilevel"/>
    <w:tmpl w:val="6584D560"/>
    <w:lvl w:ilvl="0" w:tplc="A94EA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08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A"/>
    <w:rsid w:val="000628B5"/>
    <w:rsid w:val="00150C8E"/>
    <w:rsid w:val="0018006F"/>
    <w:rsid w:val="001D3072"/>
    <w:rsid w:val="002849CC"/>
    <w:rsid w:val="002A207B"/>
    <w:rsid w:val="003F483A"/>
    <w:rsid w:val="004D1895"/>
    <w:rsid w:val="0050443D"/>
    <w:rsid w:val="00570B1D"/>
    <w:rsid w:val="0058182F"/>
    <w:rsid w:val="005B5832"/>
    <w:rsid w:val="006E1772"/>
    <w:rsid w:val="007A0CEF"/>
    <w:rsid w:val="007C0DCE"/>
    <w:rsid w:val="007E764B"/>
    <w:rsid w:val="00851080"/>
    <w:rsid w:val="00873D75"/>
    <w:rsid w:val="008E59DD"/>
    <w:rsid w:val="00944444"/>
    <w:rsid w:val="00952577"/>
    <w:rsid w:val="00A6190E"/>
    <w:rsid w:val="00A660E4"/>
    <w:rsid w:val="00A954B6"/>
    <w:rsid w:val="00AB482D"/>
    <w:rsid w:val="00B9010D"/>
    <w:rsid w:val="00B91E14"/>
    <w:rsid w:val="00BB7F80"/>
    <w:rsid w:val="00C732D2"/>
    <w:rsid w:val="00CF5D1A"/>
    <w:rsid w:val="00D47D9D"/>
    <w:rsid w:val="00D731FE"/>
    <w:rsid w:val="00DB2DBE"/>
    <w:rsid w:val="00E35060"/>
    <w:rsid w:val="00EA2261"/>
    <w:rsid w:val="00EB3AE2"/>
    <w:rsid w:val="00EE0324"/>
    <w:rsid w:val="00F11318"/>
    <w:rsid w:val="00F93F9A"/>
    <w:rsid w:val="00FD0669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0F42"/>
  <w15:docId w15:val="{81A6C54E-C449-44F1-8D1E-FB2CF0B8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BB7F80"/>
  </w:style>
  <w:style w:type="character" w:styleId="a4">
    <w:name w:val="Unresolved Mention"/>
    <w:basedOn w:val="a0"/>
    <w:uiPriority w:val="99"/>
    <w:semiHidden/>
    <w:unhideWhenUsed/>
    <w:rsid w:val="00062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ci@taici.ru" TargetMode="External"/><Relationship Id="rId5" Type="http://schemas.openxmlformats.org/officeDocument/2006/relationships/hyperlink" Target="http://taic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2021-08-04T10:41:00Z</cp:lastPrinted>
  <dcterms:created xsi:type="dcterms:W3CDTF">2022-09-06T08:18:00Z</dcterms:created>
  <dcterms:modified xsi:type="dcterms:W3CDTF">2022-09-23T12:50:00Z</dcterms:modified>
</cp:coreProperties>
</file>