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84" w:rsidRPr="003726C6" w:rsidRDefault="00006584" w:rsidP="003726C6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bookmarkStart w:id="0" w:name="_GoBack"/>
      <w:r w:rsidRPr="003726C6">
        <w:rPr>
          <w:b/>
        </w:rPr>
        <w:t xml:space="preserve">АО «Газпром газораспределение Ленинградская область» предупреждает о </w:t>
      </w:r>
      <w:proofErr w:type="spellStart"/>
      <w:r w:rsidR="00B23FDB" w:rsidRPr="003726C6">
        <w:rPr>
          <w:b/>
        </w:rPr>
        <w:t>лже</w:t>
      </w:r>
      <w:proofErr w:type="spellEnd"/>
      <w:r w:rsidR="00B23FDB" w:rsidRPr="003726C6">
        <w:rPr>
          <w:b/>
        </w:rPr>
        <w:t>-газовиках</w:t>
      </w:r>
      <w:r w:rsidRPr="003726C6">
        <w:rPr>
          <w:b/>
        </w:rPr>
        <w:t xml:space="preserve"> </w:t>
      </w:r>
    </w:p>
    <w:bookmarkEnd w:id="0"/>
    <w:p w:rsidR="00647495" w:rsidRPr="003726C6" w:rsidRDefault="006E04B7" w:rsidP="003726C6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3726C6">
        <w:rPr>
          <w:b/>
        </w:rPr>
        <w:t xml:space="preserve">В </w:t>
      </w:r>
      <w:r w:rsidR="00006584" w:rsidRPr="003726C6">
        <w:rPr>
          <w:b/>
        </w:rPr>
        <w:t xml:space="preserve">Ленинградской области </w:t>
      </w:r>
      <w:r w:rsidRPr="003726C6">
        <w:rPr>
          <w:b/>
        </w:rPr>
        <w:t xml:space="preserve">выявлены случаи проникновения в квартиры </w:t>
      </w:r>
      <w:r w:rsidR="00006584" w:rsidRPr="003726C6">
        <w:rPr>
          <w:b/>
        </w:rPr>
        <w:t>и дома жителей региона</w:t>
      </w:r>
      <w:r w:rsidR="00207524" w:rsidRPr="003726C6">
        <w:rPr>
          <w:b/>
        </w:rPr>
        <w:t xml:space="preserve"> граждан</w:t>
      </w:r>
      <w:r w:rsidRPr="003726C6">
        <w:rPr>
          <w:b/>
        </w:rPr>
        <w:t>, которые под видом сотрудников газовой службы продают сигнализаторы загазованности воздуха</w:t>
      </w:r>
      <w:r w:rsidR="00006584" w:rsidRPr="003726C6">
        <w:rPr>
          <w:b/>
        </w:rPr>
        <w:t xml:space="preserve"> или</w:t>
      </w:r>
      <w:r w:rsidRPr="003726C6">
        <w:rPr>
          <w:b/>
        </w:rPr>
        <w:t xml:space="preserve"> навязывают </w:t>
      </w:r>
      <w:r w:rsidR="00006584" w:rsidRPr="003726C6">
        <w:rPr>
          <w:b/>
        </w:rPr>
        <w:t xml:space="preserve">платную </w:t>
      </w:r>
      <w:r w:rsidRPr="003726C6">
        <w:rPr>
          <w:b/>
        </w:rPr>
        <w:t>замену кранов</w:t>
      </w:r>
      <w:r w:rsidR="00207524" w:rsidRPr="003726C6">
        <w:rPr>
          <w:b/>
        </w:rPr>
        <w:t>, вентилей,</w:t>
      </w:r>
      <w:r w:rsidRPr="003726C6">
        <w:rPr>
          <w:b/>
        </w:rPr>
        <w:t xml:space="preserve"> шлангов</w:t>
      </w:r>
      <w:r w:rsidR="00006584" w:rsidRPr="003726C6">
        <w:rPr>
          <w:b/>
        </w:rPr>
        <w:t>.</w:t>
      </w:r>
    </w:p>
    <w:p w:rsidR="00647495" w:rsidRPr="003726C6" w:rsidRDefault="00006584" w:rsidP="003726C6">
      <w:pPr>
        <w:pStyle w:val="a3"/>
        <w:spacing w:before="0" w:beforeAutospacing="0" w:after="120" w:afterAutospacing="0"/>
        <w:ind w:firstLine="709"/>
        <w:jc w:val="both"/>
      </w:pPr>
      <w:r w:rsidRPr="003726C6">
        <w:t xml:space="preserve">АО «Газпром газораспределение Ленинградская область» </w:t>
      </w:r>
      <w:r w:rsidR="00207524" w:rsidRPr="003726C6">
        <w:t>напоминает потребителям газа, что сотрудники компании не занимаются рекламой и продажей газового оборудования. Специалисты газораспределительной организации приходят</w:t>
      </w:r>
      <w:r w:rsidR="00647495" w:rsidRPr="003726C6">
        <w:t xml:space="preserve"> в квартиру или дом только для проведения планового технического обслуживания внутридомового</w:t>
      </w:r>
      <w:r w:rsidR="00207524" w:rsidRPr="003726C6">
        <w:t xml:space="preserve"> (внутриквартирного) </w:t>
      </w:r>
      <w:r w:rsidR="00647495" w:rsidRPr="003726C6">
        <w:t xml:space="preserve"> газового оборудования, а также по аварийной или ремонтной заявке абонент</w:t>
      </w:r>
      <w:r w:rsidR="00207524" w:rsidRPr="003726C6">
        <w:t>а</w:t>
      </w:r>
      <w:r w:rsidR="00647495" w:rsidRPr="003726C6">
        <w:t>.</w:t>
      </w:r>
    </w:p>
    <w:p w:rsidR="00B23FDB" w:rsidRPr="003726C6" w:rsidRDefault="00207524" w:rsidP="003726C6">
      <w:pPr>
        <w:pStyle w:val="a3"/>
        <w:spacing w:before="0" w:beforeAutospacing="0" w:after="120" w:afterAutospacing="0"/>
        <w:ind w:firstLine="709"/>
        <w:jc w:val="both"/>
      </w:pPr>
      <w:r w:rsidRPr="003726C6">
        <w:t>До проведения технического обслуживания АО «Газпром газораспределение Ленинградская область» заранее уведомляет о</w:t>
      </w:r>
      <w:r w:rsidR="00B23FDB" w:rsidRPr="003726C6">
        <w:t xml:space="preserve"> проведении работ собственников</w:t>
      </w:r>
      <w:r w:rsidRPr="003726C6">
        <w:t xml:space="preserve"> и управляющие компании многоквартирных жилых домов. Объявления о дате и времени визита специалистов </w:t>
      </w:r>
      <w:r w:rsidR="00B23FDB" w:rsidRPr="003726C6">
        <w:t>компании размещаются</w:t>
      </w:r>
      <w:r w:rsidRPr="003726C6">
        <w:t xml:space="preserve"> на информационных стендах подъездов. </w:t>
      </w:r>
      <w:r w:rsidR="00B23FDB" w:rsidRPr="00647495">
        <w:t>Работы по монтажу и ремонту газового оборудования всегда проводятся только по предварительным заявкам абонента в согласованное с заказчиком время.</w:t>
      </w:r>
    </w:p>
    <w:p w:rsidR="00207524" w:rsidRPr="00207524" w:rsidRDefault="00207524" w:rsidP="003726C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  <w:r w:rsidRPr="00207524">
        <w:rPr>
          <w:rFonts w:ascii="Times New Roman" w:hAnsi="Times New Roman" w:cs="Times New Roman"/>
          <w:sz w:val="24"/>
          <w:szCs w:val="24"/>
        </w:rPr>
        <w:t>Чтобы обезопасить себя от мошенников, которые представляются  работниками газовых служб, следует обра</w:t>
      </w:r>
      <w:r w:rsidR="00B23FDB" w:rsidRPr="003726C6">
        <w:rPr>
          <w:rFonts w:ascii="Times New Roman" w:hAnsi="Times New Roman" w:cs="Times New Roman"/>
          <w:sz w:val="24"/>
          <w:szCs w:val="24"/>
        </w:rPr>
        <w:t>тить</w:t>
      </w:r>
      <w:r w:rsidRPr="00207524">
        <w:rPr>
          <w:rFonts w:ascii="Times New Roman" w:hAnsi="Times New Roman" w:cs="Times New Roman"/>
          <w:sz w:val="24"/>
          <w:szCs w:val="24"/>
        </w:rPr>
        <w:t xml:space="preserve"> внимание на их внешний вид. Сотрудник </w:t>
      </w:r>
      <w:r w:rsidR="00B23FDB" w:rsidRPr="003726C6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Ленинградская область» </w:t>
      </w:r>
      <w:r w:rsidRPr="00207524">
        <w:rPr>
          <w:rFonts w:ascii="Times New Roman" w:hAnsi="Times New Roman" w:cs="Times New Roman"/>
          <w:sz w:val="24"/>
          <w:szCs w:val="24"/>
        </w:rPr>
        <w:t>всегда одет в одежду с фирменным логотипом и имеет при себе служебное удостоверение с фотографией</w:t>
      </w:r>
      <w:r w:rsidR="00B23FDB" w:rsidRPr="003726C6">
        <w:rPr>
          <w:rFonts w:ascii="Times New Roman" w:hAnsi="Times New Roman" w:cs="Times New Roman"/>
          <w:sz w:val="24"/>
          <w:szCs w:val="24"/>
        </w:rPr>
        <w:t>, которое обязан предъявлять по первому требованию</w:t>
      </w:r>
      <w:r w:rsidRPr="00207524">
        <w:rPr>
          <w:rFonts w:ascii="Times New Roman" w:hAnsi="Times New Roman" w:cs="Times New Roman"/>
          <w:sz w:val="24"/>
          <w:szCs w:val="24"/>
        </w:rPr>
        <w:t>.</w:t>
      </w:r>
      <w:r w:rsidRPr="00207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7524">
        <w:rPr>
          <w:rFonts w:ascii="Times New Roman" w:hAnsi="Times New Roman" w:cs="Times New Roman"/>
          <w:sz w:val="24"/>
          <w:szCs w:val="24"/>
        </w:rPr>
        <w:t xml:space="preserve">Если </w:t>
      </w:r>
      <w:r w:rsidR="00B23FDB" w:rsidRPr="003726C6">
        <w:rPr>
          <w:rFonts w:ascii="Times New Roman" w:hAnsi="Times New Roman" w:cs="Times New Roman"/>
          <w:sz w:val="24"/>
          <w:szCs w:val="24"/>
        </w:rPr>
        <w:t>остаются сомнения относительно пришедшего специалиста</w:t>
      </w:r>
      <w:r w:rsidRPr="00207524">
        <w:rPr>
          <w:rFonts w:ascii="Times New Roman" w:hAnsi="Times New Roman" w:cs="Times New Roman"/>
          <w:sz w:val="24"/>
          <w:szCs w:val="24"/>
        </w:rPr>
        <w:t>, можно позвонить по телефону 04 (с мобильного – 104) и уточнить, работает ли сотрудник по конкретному  адресу.</w:t>
      </w:r>
    </w:p>
    <w:p w:rsidR="003726C6" w:rsidRPr="00647495" w:rsidRDefault="00F84984" w:rsidP="003726C6">
      <w:pPr>
        <w:pStyle w:val="a3"/>
        <w:spacing w:before="0" w:beforeAutospacing="0" w:after="120" w:afterAutospacing="0"/>
        <w:ind w:firstLine="709"/>
        <w:jc w:val="both"/>
      </w:pPr>
      <w:r w:rsidRPr="003726C6">
        <w:t>АО «Газпром газораспределение Ленинградская область»</w:t>
      </w:r>
      <w:r>
        <w:t xml:space="preserve"> напоминает, что в</w:t>
      </w:r>
      <w:r w:rsidR="003726C6" w:rsidRPr="003726C6">
        <w:t xml:space="preserve">мешательство в работу </w:t>
      </w:r>
      <w:r w:rsidR="003726C6" w:rsidRPr="00B23FDB">
        <w:t>газового оборудования сторонни</w:t>
      </w:r>
      <w:r w:rsidR="003726C6" w:rsidRPr="003726C6">
        <w:t>х</w:t>
      </w:r>
      <w:r w:rsidR="003726C6" w:rsidRPr="00B23FDB">
        <w:t xml:space="preserve"> лиц увеличива</w:t>
      </w:r>
      <w:r w:rsidR="003726C6" w:rsidRPr="003726C6">
        <w:t>е</w:t>
      </w:r>
      <w:r w:rsidR="003726C6" w:rsidRPr="00B23FDB">
        <w:t>т риски возникновения аварийной ситуации</w:t>
      </w:r>
      <w:r w:rsidR="003726C6" w:rsidRPr="003726C6">
        <w:t>, связанной с утечкой газа. Э</w:t>
      </w:r>
      <w:r w:rsidR="003726C6" w:rsidRPr="00B23FDB">
        <w:t xml:space="preserve">то обслуживание осуществляется только </w:t>
      </w:r>
      <w:r w:rsidR="003726C6" w:rsidRPr="003726C6">
        <w:t xml:space="preserve">представителями </w:t>
      </w:r>
      <w:r w:rsidR="003726C6" w:rsidRPr="00B23FDB">
        <w:t>специализированны</w:t>
      </w:r>
      <w:r w:rsidR="003726C6" w:rsidRPr="003726C6">
        <w:t>х</w:t>
      </w:r>
      <w:r w:rsidR="003726C6" w:rsidRPr="00B23FDB">
        <w:t xml:space="preserve"> организаци</w:t>
      </w:r>
      <w:r w:rsidR="003726C6" w:rsidRPr="003726C6">
        <w:t xml:space="preserve">й, отвечающих требованиям </w:t>
      </w:r>
      <w:r w:rsidR="003726C6" w:rsidRPr="00B23FDB">
        <w:t>Правил пользования газом при использовании внутридомового и внутриквартирного газового оборудования</w:t>
      </w:r>
      <w:r w:rsidR="003726C6" w:rsidRPr="003726C6">
        <w:t xml:space="preserve"> </w:t>
      </w:r>
      <w:r w:rsidR="003726C6" w:rsidRPr="00B23FDB">
        <w:t>(постановление РФ от 14.05.2013 № 410).</w:t>
      </w:r>
    </w:p>
    <w:p w:rsidR="003726C6" w:rsidRPr="00647495" w:rsidRDefault="003726C6" w:rsidP="003726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95">
        <w:rPr>
          <w:rFonts w:ascii="Times New Roman" w:hAnsi="Times New Roman" w:cs="Times New Roman"/>
          <w:iCs/>
          <w:sz w:val="24"/>
          <w:szCs w:val="24"/>
        </w:rPr>
        <w:t>При запахе газа следует немедленно</w:t>
      </w:r>
      <w:r w:rsidRPr="006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использование газовых приборов, перекрыть краны к газоиспользующему оборудованию, открыть окна или форточки. Необходимо в кратчайшие сроки покинуть загазованное помещение и вызвать аварийную газовую службу по телефону 04 (104 - с мобильного телефона). </w:t>
      </w:r>
    </w:p>
    <w:p w:rsidR="00D37D15" w:rsidRDefault="00D37D15" w:rsidP="003726C6">
      <w:pPr>
        <w:pStyle w:val="NormalText"/>
        <w:spacing w:after="120"/>
        <w:ind w:firstLine="709"/>
        <w:rPr>
          <w:rFonts w:ascii="Times New Roman" w:hAnsi="Times New Roman" w:cs="Times New Roman"/>
        </w:rPr>
      </w:pPr>
    </w:p>
    <w:p w:rsidR="00D37D15" w:rsidRPr="003726C6" w:rsidRDefault="00D37D15" w:rsidP="003726C6">
      <w:pPr>
        <w:pStyle w:val="NormalText"/>
        <w:spacing w:after="120"/>
        <w:ind w:firstLine="709"/>
        <w:rPr>
          <w:rFonts w:ascii="Times New Roman" w:hAnsi="Times New Roman" w:cs="Times New Roman"/>
        </w:rPr>
      </w:pPr>
    </w:p>
    <w:sectPr w:rsidR="00D37D15" w:rsidRPr="0037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4AFD"/>
    <w:multiLevelType w:val="multilevel"/>
    <w:tmpl w:val="3ED0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93"/>
    <w:rsid w:val="00006584"/>
    <w:rsid w:val="00011C8C"/>
    <w:rsid w:val="00207524"/>
    <w:rsid w:val="003726C6"/>
    <w:rsid w:val="004E0F8A"/>
    <w:rsid w:val="00647495"/>
    <w:rsid w:val="006E04B7"/>
    <w:rsid w:val="00734DD0"/>
    <w:rsid w:val="008E1493"/>
    <w:rsid w:val="00916267"/>
    <w:rsid w:val="009D1ACC"/>
    <w:rsid w:val="00B23FDB"/>
    <w:rsid w:val="00D37D15"/>
    <w:rsid w:val="00F23672"/>
    <w:rsid w:val="00F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B1349-F8B9-44C3-889D-75F53DF7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ext">
    <w:name w:val="NormalText"/>
    <w:basedOn w:val="a"/>
    <w:link w:val="NormalTextChar"/>
    <w:qFormat/>
    <w:rsid w:val="0064749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rsid w:val="0064749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6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Н.Ю.</dc:creator>
  <cp:keywords/>
  <dc:description/>
  <cp:lastModifiedBy>Светлана</cp:lastModifiedBy>
  <cp:revision>2</cp:revision>
  <dcterms:created xsi:type="dcterms:W3CDTF">2019-10-31T06:35:00Z</dcterms:created>
  <dcterms:modified xsi:type="dcterms:W3CDTF">2019-10-31T06:35:00Z</dcterms:modified>
</cp:coreProperties>
</file>