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AD" w:rsidRPr="00E542EC" w:rsidRDefault="004436AD" w:rsidP="004436A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AD" w:rsidRPr="00E542EC" w:rsidRDefault="004436AD" w:rsidP="004436AD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4436AD" w:rsidRPr="00E542EC" w:rsidRDefault="004436AD" w:rsidP="004436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Pr="00E542EC">
        <w:rPr>
          <w:sz w:val="28"/>
          <w:szCs w:val="28"/>
        </w:rPr>
        <w:t xml:space="preserve">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4436AD" w:rsidRPr="00E542EC" w:rsidRDefault="004436AD" w:rsidP="004436AD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4436AD" w:rsidRDefault="004436AD" w:rsidP="004436AD">
      <w:pPr>
        <w:tabs>
          <w:tab w:val="left" w:pos="11624"/>
        </w:tabs>
        <w:ind w:right="360"/>
        <w:rPr>
          <w:sz w:val="28"/>
          <w:szCs w:val="28"/>
        </w:rPr>
      </w:pPr>
    </w:p>
    <w:p w:rsidR="004436AD" w:rsidRDefault="004436AD" w:rsidP="004436AD">
      <w:pPr>
        <w:tabs>
          <w:tab w:val="left" w:pos="11624"/>
        </w:tabs>
        <w:ind w:right="360"/>
        <w:rPr>
          <w:sz w:val="28"/>
          <w:szCs w:val="28"/>
        </w:rPr>
      </w:pPr>
    </w:p>
    <w:p w:rsidR="004436AD" w:rsidRPr="00E542EC" w:rsidRDefault="004436AD" w:rsidP="004436AD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4436AD" w:rsidRPr="00E542EC" w:rsidTr="00EE73E2">
        <w:trPr>
          <w:trHeight w:val="164"/>
        </w:trPr>
        <w:tc>
          <w:tcPr>
            <w:tcW w:w="5509" w:type="dxa"/>
          </w:tcPr>
          <w:p w:rsidR="004436AD" w:rsidRPr="00E542EC" w:rsidRDefault="004436AD" w:rsidP="00EE73E2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29  июня  2020</w:t>
            </w:r>
            <w:r w:rsidRPr="00E542EC">
              <w:rPr>
                <w:b/>
                <w:szCs w:val="28"/>
              </w:rPr>
              <w:t xml:space="preserve"> г.</w:t>
            </w:r>
          </w:p>
          <w:p w:rsidR="004436AD" w:rsidRDefault="004436AD" w:rsidP="00EE73E2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16.0</w:t>
            </w:r>
            <w:r w:rsidRPr="00E542EC">
              <w:rPr>
                <w:b/>
                <w:szCs w:val="28"/>
              </w:rPr>
              <w:t>0</w:t>
            </w:r>
            <w:r w:rsidRPr="00E542EC">
              <w:rPr>
                <w:szCs w:val="28"/>
              </w:rPr>
              <w:t xml:space="preserve">           </w:t>
            </w:r>
            <w:r w:rsidRPr="00E542EC">
              <w:rPr>
                <w:b/>
                <w:szCs w:val="28"/>
              </w:rPr>
              <w:t xml:space="preserve">              </w:t>
            </w:r>
          </w:p>
          <w:p w:rsidR="004436AD" w:rsidRDefault="004436AD" w:rsidP="00EE73E2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</w:p>
          <w:p w:rsidR="004436AD" w:rsidRDefault="004436AD" w:rsidP="00EE73E2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</w:p>
          <w:p w:rsidR="004436AD" w:rsidRPr="00E542EC" w:rsidRDefault="004436AD" w:rsidP="00EE73E2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</w:p>
        </w:tc>
        <w:tc>
          <w:tcPr>
            <w:tcW w:w="4137" w:type="dxa"/>
          </w:tcPr>
          <w:p w:rsidR="004436AD" w:rsidRPr="00E542EC" w:rsidRDefault="004436AD" w:rsidP="00EE73E2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МКУК «</w:t>
            </w:r>
            <w:proofErr w:type="spellStart"/>
            <w:r>
              <w:rPr>
                <w:sz w:val="28"/>
              </w:rPr>
              <w:t>Таицкий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культурно-досуговый</w:t>
            </w:r>
            <w:proofErr w:type="spellEnd"/>
            <w:r>
              <w:rPr>
                <w:sz w:val="28"/>
              </w:rPr>
              <w:t xml:space="preserve"> центр»</w:t>
            </w:r>
          </w:p>
          <w:p w:rsidR="004436AD" w:rsidRDefault="004436AD" w:rsidP="00EE73E2">
            <w:pPr>
              <w:rPr>
                <w:sz w:val="28"/>
                <w:szCs w:val="28"/>
              </w:rPr>
            </w:pPr>
          </w:p>
          <w:p w:rsidR="004436AD" w:rsidRDefault="004436AD" w:rsidP="00EE73E2">
            <w:pPr>
              <w:rPr>
                <w:sz w:val="28"/>
                <w:szCs w:val="28"/>
              </w:rPr>
            </w:pPr>
          </w:p>
          <w:p w:rsidR="004436AD" w:rsidRPr="00E542EC" w:rsidRDefault="004436AD" w:rsidP="00EE73E2">
            <w:pPr>
              <w:rPr>
                <w:sz w:val="28"/>
                <w:szCs w:val="28"/>
              </w:rPr>
            </w:pPr>
          </w:p>
        </w:tc>
      </w:tr>
    </w:tbl>
    <w:p w:rsidR="004436AD" w:rsidRDefault="004436AD" w:rsidP="004436AD">
      <w:pPr>
        <w:tabs>
          <w:tab w:val="left" w:pos="-3060"/>
        </w:tabs>
        <w:rPr>
          <w:sz w:val="28"/>
          <w:szCs w:val="28"/>
        </w:rPr>
      </w:pPr>
      <w:r>
        <w:rPr>
          <w:b/>
        </w:rPr>
        <w:t xml:space="preserve">              </w:t>
      </w:r>
      <w:r>
        <w:rPr>
          <w:b/>
          <w:sz w:val="28"/>
          <w:szCs w:val="28"/>
        </w:rPr>
        <w:t>16-00 – 16-0</w:t>
      </w:r>
      <w:r w:rsidRPr="00A06443">
        <w:rPr>
          <w:b/>
          <w:sz w:val="28"/>
          <w:szCs w:val="28"/>
        </w:rPr>
        <w:t>5</w:t>
      </w:r>
      <w:r w:rsidRPr="00A06443">
        <w:rPr>
          <w:sz w:val="28"/>
          <w:szCs w:val="28"/>
        </w:rPr>
        <w:t>-открытие  заседания, утверждение  повестки дня  и регламента заседания</w:t>
      </w:r>
    </w:p>
    <w:p w:rsidR="004436AD" w:rsidRPr="005E5CE6" w:rsidRDefault="004436AD" w:rsidP="004436AD">
      <w:pPr>
        <w:tabs>
          <w:tab w:val="left" w:pos="-3060"/>
        </w:tabs>
        <w:rPr>
          <w:b/>
          <w:sz w:val="28"/>
          <w:szCs w:val="28"/>
          <w:u w:val="single"/>
        </w:rPr>
      </w:pPr>
    </w:p>
    <w:p w:rsidR="004436AD" w:rsidRDefault="004436AD" w:rsidP="004436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sz w:val="28"/>
          <w:szCs w:val="28"/>
        </w:rPr>
        <w:tab/>
      </w:r>
      <w:r w:rsidRPr="00E542EC">
        <w:rPr>
          <w:b/>
          <w:bCs/>
          <w:sz w:val="28"/>
          <w:szCs w:val="28"/>
        </w:rPr>
        <w:t>Повестка дня:</w:t>
      </w:r>
    </w:p>
    <w:p w:rsidR="004436AD" w:rsidRDefault="004436AD" w:rsidP="004436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476B9B" w:rsidRPr="00E27E10" w:rsidRDefault="004436AD" w:rsidP="00476B9B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 w:rsidRPr="00EC136A">
        <w:rPr>
          <w:sz w:val="28"/>
          <w:szCs w:val="28"/>
        </w:rPr>
        <w:t xml:space="preserve">         </w:t>
      </w:r>
      <w:r>
        <w:rPr>
          <w:sz w:val="28"/>
        </w:rPr>
        <w:t xml:space="preserve"> 1</w:t>
      </w:r>
      <w:r w:rsidRPr="00DD0B8C">
        <w:rPr>
          <w:sz w:val="28"/>
        </w:rPr>
        <w:t xml:space="preserve">. </w:t>
      </w:r>
      <w:r w:rsidR="00476B9B" w:rsidRPr="00E27E10">
        <w:rPr>
          <w:sz w:val="28"/>
          <w:szCs w:val="28"/>
        </w:rPr>
        <w:t>Об утверждении Положения «</w:t>
      </w:r>
      <w:r w:rsidR="00476B9B" w:rsidRPr="006E1CCB">
        <w:rPr>
          <w:sz w:val="28"/>
          <w:szCs w:val="28"/>
        </w:rPr>
        <w:t>О</w:t>
      </w:r>
      <w:r w:rsidR="00476B9B">
        <w:rPr>
          <w:sz w:val="28"/>
          <w:szCs w:val="28"/>
        </w:rPr>
        <w:t xml:space="preserve"> гербе </w:t>
      </w:r>
      <w:r w:rsidR="00476B9B" w:rsidRPr="006E1CCB">
        <w:rPr>
          <w:sz w:val="28"/>
          <w:szCs w:val="28"/>
        </w:rPr>
        <w:t>муниципального образования</w:t>
      </w:r>
      <w:r w:rsidR="00476B9B" w:rsidRPr="00E27E10">
        <w:rPr>
          <w:sz w:val="28"/>
          <w:szCs w:val="28"/>
        </w:rPr>
        <w:t xml:space="preserve">»          </w:t>
      </w:r>
    </w:p>
    <w:p w:rsidR="004436AD" w:rsidRPr="00EC136A" w:rsidRDefault="004436AD" w:rsidP="004436AD">
      <w:pPr>
        <w:pStyle w:val="a5"/>
        <w:ind w:left="0"/>
        <w:jc w:val="both"/>
        <w:rPr>
          <w:sz w:val="28"/>
          <w:szCs w:val="28"/>
        </w:rPr>
      </w:pPr>
    </w:p>
    <w:p w:rsidR="00476B9B" w:rsidRPr="00E27E10" w:rsidRDefault="004436AD" w:rsidP="00476B9B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tab/>
      </w:r>
      <w:r w:rsidRPr="00311DA7">
        <w:rPr>
          <w:sz w:val="28"/>
          <w:szCs w:val="28"/>
        </w:rPr>
        <w:t xml:space="preserve">2. </w:t>
      </w:r>
      <w:r w:rsidR="00476B9B" w:rsidRPr="00E27E10">
        <w:rPr>
          <w:sz w:val="28"/>
          <w:szCs w:val="28"/>
        </w:rPr>
        <w:t>Об утверждении Положения «</w:t>
      </w:r>
      <w:r w:rsidR="00476B9B" w:rsidRPr="006E1CCB">
        <w:rPr>
          <w:sz w:val="28"/>
          <w:szCs w:val="28"/>
        </w:rPr>
        <w:t>О</w:t>
      </w:r>
      <w:r w:rsidR="00476B9B">
        <w:rPr>
          <w:sz w:val="28"/>
          <w:szCs w:val="28"/>
        </w:rPr>
        <w:t xml:space="preserve"> флаге </w:t>
      </w:r>
      <w:r w:rsidR="00476B9B" w:rsidRPr="006E1CCB">
        <w:rPr>
          <w:sz w:val="28"/>
          <w:szCs w:val="28"/>
        </w:rPr>
        <w:t>муниципального образования</w:t>
      </w:r>
      <w:r w:rsidR="00476B9B" w:rsidRPr="00E27E10">
        <w:rPr>
          <w:sz w:val="28"/>
          <w:szCs w:val="28"/>
        </w:rPr>
        <w:t xml:space="preserve">»          </w:t>
      </w:r>
    </w:p>
    <w:p w:rsidR="004436AD" w:rsidRPr="00311DA7" w:rsidRDefault="004436AD" w:rsidP="004436AD">
      <w:pPr>
        <w:ind w:right="-1"/>
        <w:jc w:val="both"/>
        <w:rPr>
          <w:sz w:val="28"/>
          <w:szCs w:val="28"/>
        </w:rPr>
      </w:pPr>
    </w:p>
    <w:p w:rsidR="00476B9B" w:rsidRPr="00E27E10" w:rsidRDefault="004436AD" w:rsidP="00476B9B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tab/>
        <w:t xml:space="preserve">3. </w:t>
      </w:r>
      <w:r w:rsidR="00476B9B">
        <w:rPr>
          <w:sz w:val="28"/>
          <w:szCs w:val="28"/>
        </w:rPr>
        <w:t>Об утверждении схемы газоснабжения природным газом деревня Малая Ивановка Гатчинского района Ленинградской области</w:t>
      </w:r>
      <w:r w:rsidR="00476B9B" w:rsidRPr="00E27E10">
        <w:rPr>
          <w:sz w:val="28"/>
          <w:szCs w:val="28"/>
        </w:rPr>
        <w:t xml:space="preserve">          </w:t>
      </w:r>
    </w:p>
    <w:p w:rsidR="004436AD" w:rsidRPr="00055C03" w:rsidRDefault="004436AD" w:rsidP="004436AD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</w:p>
    <w:p w:rsidR="00476B9B" w:rsidRPr="000F7154" w:rsidRDefault="004436AD" w:rsidP="00476B9B">
      <w:pPr>
        <w:suppressAutoHyphens/>
        <w:ind w:right="-1"/>
        <w:jc w:val="both"/>
        <w:rPr>
          <w:bCs/>
          <w:sz w:val="28"/>
          <w:szCs w:val="28"/>
        </w:rPr>
      </w:pPr>
      <w:r>
        <w:tab/>
        <w:t xml:space="preserve">4. </w:t>
      </w:r>
      <w:r w:rsidR="00476B9B">
        <w:rPr>
          <w:bCs/>
          <w:sz w:val="28"/>
          <w:szCs w:val="28"/>
        </w:rPr>
        <w:t>О внесении изменений и дополнений в решение совета депутатов МО №15 от 29.03.2019 «</w:t>
      </w:r>
      <w:r w:rsidR="00476B9B" w:rsidRPr="000F7154">
        <w:rPr>
          <w:bCs/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r w:rsidR="00476B9B" w:rsidRPr="00454981">
        <w:rPr>
          <w:sz w:val="28"/>
          <w:szCs w:val="28"/>
        </w:rPr>
        <w:t>муниципальном образовании</w:t>
      </w:r>
      <w:r w:rsidR="00476B9B">
        <w:rPr>
          <w:sz w:val="28"/>
          <w:szCs w:val="28"/>
        </w:rPr>
        <w:t>»</w:t>
      </w:r>
      <w:r w:rsidR="00476B9B" w:rsidRPr="000F7154">
        <w:rPr>
          <w:bCs/>
          <w:sz w:val="28"/>
          <w:szCs w:val="28"/>
        </w:rPr>
        <w:t xml:space="preserve"> </w:t>
      </w:r>
      <w:r w:rsidR="00476B9B">
        <w:rPr>
          <w:bCs/>
          <w:sz w:val="28"/>
          <w:szCs w:val="28"/>
        </w:rPr>
        <w:t xml:space="preserve"> </w:t>
      </w:r>
    </w:p>
    <w:p w:rsidR="004436AD" w:rsidRDefault="004436AD" w:rsidP="004436AD">
      <w:pPr>
        <w:jc w:val="both"/>
        <w:rPr>
          <w:sz w:val="28"/>
          <w:szCs w:val="28"/>
        </w:rPr>
      </w:pPr>
    </w:p>
    <w:p w:rsidR="00476B9B" w:rsidRDefault="004436AD" w:rsidP="00476B9B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6B9B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76B9B" w:rsidRPr="00986D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76B9B">
        <w:rPr>
          <w:rFonts w:ascii="Times New Roman" w:hAnsi="Times New Roman" w:cs="Times New Roman"/>
          <w:b w:val="0"/>
          <w:sz w:val="28"/>
          <w:szCs w:val="28"/>
        </w:rPr>
        <w:t>«</w:t>
      </w:r>
      <w:r w:rsidR="00476B9B" w:rsidRPr="00986D30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в </w:t>
      </w:r>
      <w:proofErr w:type="spellStart"/>
      <w:r w:rsidR="00476B9B" w:rsidRPr="00986D30">
        <w:rPr>
          <w:rFonts w:ascii="Times New Roman" w:hAnsi="Times New Roman" w:cs="Times New Roman"/>
          <w:b w:val="0"/>
          <w:sz w:val="28"/>
          <w:szCs w:val="28"/>
        </w:rPr>
        <w:t>Таицком</w:t>
      </w:r>
      <w:proofErr w:type="spellEnd"/>
      <w:r w:rsidR="00476B9B" w:rsidRPr="00986D30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</w:t>
      </w:r>
      <w:r w:rsidR="00476B9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76B9B" w:rsidRPr="00986D30" w:rsidRDefault="00476B9B" w:rsidP="00476B9B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B9B" w:rsidRPr="002F39A6" w:rsidRDefault="00476B9B" w:rsidP="00476B9B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rStyle w:val="11"/>
          <w:bCs/>
          <w:sz w:val="28"/>
        </w:rPr>
        <w:t>О внесении изменений и дополнений в решение совета депутатов МО №49 от 20.03.2020 «</w:t>
      </w:r>
      <w:r w:rsidRPr="002F39A6">
        <w:rPr>
          <w:rStyle w:val="11"/>
          <w:bCs/>
          <w:sz w:val="28"/>
        </w:rPr>
        <w:t xml:space="preserve">О порядке </w:t>
      </w:r>
      <w:r w:rsidRPr="002F39A6">
        <w:rPr>
          <w:rStyle w:val="11"/>
          <w:rFonts w:eastAsia="Arial"/>
          <w:bCs/>
          <w:sz w:val="28"/>
        </w:rPr>
        <w:t xml:space="preserve">принятия решения о применении к </w:t>
      </w:r>
      <w:r w:rsidRPr="002F39A6">
        <w:rPr>
          <w:sz w:val="28"/>
          <w:szCs w:val="28"/>
        </w:rPr>
        <w:t>лицу, замещающему муниципальные должности,</w:t>
      </w:r>
      <w:r w:rsidRPr="002F39A6">
        <w:rPr>
          <w:rStyle w:val="11"/>
          <w:rFonts w:eastAsia="Arial"/>
          <w:bCs/>
          <w:sz w:val="28"/>
        </w:rPr>
        <w:t xml:space="preserve"> мер ответственности</w:t>
      </w:r>
      <w:r>
        <w:rPr>
          <w:rStyle w:val="11"/>
          <w:rFonts w:eastAsia="Arial"/>
          <w:bCs/>
          <w:sz w:val="28"/>
        </w:rPr>
        <w:t>»</w:t>
      </w:r>
      <w:r w:rsidRPr="002F39A6">
        <w:rPr>
          <w:sz w:val="28"/>
          <w:szCs w:val="28"/>
        </w:rPr>
        <w:t xml:space="preserve"> </w:t>
      </w:r>
    </w:p>
    <w:p w:rsidR="00476B9B" w:rsidRDefault="00476B9B" w:rsidP="004436AD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</w:p>
    <w:p w:rsidR="004436AD" w:rsidRPr="00055C03" w:rsidRDefault="004436AD" w:rsidP="004436AD">
      <w:pPr>
        <w:pStyle w:val="2"/>
        <w:spacing w:after="0" w:line="240" w:lineRule="auto"/>
        <w:ind w:right="-1"/>
        <w:jc w:val="both"/>
        <w:rPr>
          <w:sz w:val="28"/>
          <w:szCs w:val="28"/>
        </w:rPr>
      </w:pPr>
      <w:r>
        <w:rPr>
          <w:i/>
          <w:sz w:val="28"/>
        </w:rPr>
        <w:t xml:space="preserve">         </w:t>
      </w:r>
      <w:r w:rsidRPr="00311DA7">
        <w:rPr>
          <w:i/>
          <w:sz w:val="28"/>
          <w:u w:val="single"/>
        </w:rPr>
        <w:t>Докладчик:</w:t>
      </w:r>
      <w:r w:rsidRPr="005C5CC1">
        <w:rPr>
          <w:i/>
          <w:sz w:val="28"/>
        </w:rPr>
        <w:t xml:space="preserve"> </w:t>
      </w:r>
      <w:proofErr w:type="spellStart"/>
      <w:r w:rsidRPr="005C5CC1">
        <w:rPr>
          <w:i/>
          <w:sz w:val="28"/>
        </w:rPr>
        <w:t>Терешенкова</w:t>
      </w:r>
      <w:proofErr w:type="spellEnd"/>
      <w:r w:rsidRPr="005C5CC1">
        <w:rPr>
          <w:i/>
          <w:sz w:val="28"/>
        </w:rPr>
        <w:t xml:space="preserve"> Жанна Степановна-юрист местной администрации</w:t>
      </w:r>
      <w:r w:rsidRPr="00DD0B8C">
        <w:rPr>
          <w:sz w:val="28"/>
        </w:rPr>
        <w:t xml:space="preserve">  </w:t>
      </w:r>
    </w:p>
    <w:p w:rsidR="0089001D" w:rsidRDefault="0089001D"/>
    <w:sectPr w:rsidR="0089001D" w:rsidSect="00A4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436AD"/>
    <w:rsid w:val="004436AD"/>
    <w:rsid w:val="00476B9B"/>
    <w:rsid w:val="0089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6AD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A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4436A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4436A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4436AD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4436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436AD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476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Основной шрифт абзаца1"/>
    <w:rsid w:val="0047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2020-06-22T13:48:00Z</cp:lastPrinted>
  <dcterms:created xsi:type="dcterms:W3CDTF">2020-06-22T13:30:00Z</dcterms:created>
  <dcterms:modified xsi:type="dcterms:W3CDTF">2020-06-22T14:08:00Z</dcterms:modified>
</cp:coreProperties>
</file>