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2" w:rsidRPr="00E542EC" w:rsidRDefault="00174452" w:rsidP="00174452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52" w:rsidRPr="00E542EC" w:rsidRDefault="00174452" w:rsidP="00174452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174452" w:rsidRPr="00E542EC" w:rsidRDefault="00174452" w:rsidP="001744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 xml:space="preserve">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174452" w:rsidRPr="00E542EC" w:rsidRDefault="00174452" w:rsidP="00174452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174452" w:rsidRDefault="00174452" w:rsidP="00174452">
      <w:pPr>
        <w:tabs>
          <w:tab w:val="left" w:pos="11624"/>
        </w:tabs>
        <w:ind w:right="360"/>
        <w:rPr>
          <w:sz w:val="28"/>
          <w:szCs w:val="28"/>
        </w:rPr>
      </w:pPr>
    </w:p>
    <w:p w:rsidR="00174452" w:rsidRDefault="00174452" w:rsidP="00174452">
      <w:pPr>
        <w:tabs>
          <w:tab w:val="left" w:pos="11624"/>
        </w:tabs>
        <w:ind w:right="360"/>
        <w:rPr>
          <w:sz w:val="28"/>
          <w:szCs w:val="28"/>
        </w:rPr>
      </w:pPr>
    </w:p>
    <w:p w:rsidR="00174452" w:rsidRPr="00E542EC" w:rsidRDefault="00174452" w:rsidP="00174452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174452" w:rsidRPr="00E542EC" w:rsidTr="002B743F">
        <w:trPr>
          <w:trHeight w:val="164"/>
        </w:trPr>
        <w:tc>
          <w:tcPr>
            <w:tcW w:w="5509" w:type="dxa"/>
          </w:tcPr>
          <w:p w:rsidR="00174452" w:rsidRPr="00E542EC" w:rsidRDefault="00311DA7" w:rsidP="002B743F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74452">
              <w:rPr>
                <w:b/>
                <w:szCs w:val="28"/>
              </w:rPr>
              <w:t>8 мая  2020</w:t>
            </w:r>
            <w:r w:rsidR="00174452" w:rsidRPr="00E542EC">
              <w:rPr>
                <w:b/>
                <w:szCs w:val="28"/>
              </w:rPr>
              <w:t xml:space="preserve"> г.</w:t>
            </w:r>
          </w:p>
          <w:p w:rsidR="00174452" w:rsidRDefault="00311DA7" w:rsidP="002B743F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16</w:t>
            </w:r>
            <w:r w:rsidR="00174452">
              <w:rPr>
                <w:b/>
                <w:szCs w:val="28"/>
              </w:rPr>
              <w:t>.0</w:t>
            </w:r>
            <w:r w:rsidR="00174452" w:rsidRPr="00E542EC">
              <w:rPr>
                <w:b/>
                <w:szCs w:val="28"/>
              </w:rPr>
              <w:t>0</w:t>
            </w:r>
            <w:r w:rsidR="00174452" w:rsidRPr="00E542EC">
              <w:rPr>
                <w:szCs w:val="28"/>
              </w:rPr>
              <w:t xml:space="preserve">           </w:t>
            </w:r>
            <w:r w:rsidR="00174452" w:rsidRPr="00E542EC">
              <w:rPr>
                <w:b/>
                <w:szCs w:val="28"/>
              </w:rPr>
              <w:t xml:space="preserve">              </w:t>
            </w:r>
          </w:p>
          <w:p w:rsidR="00174452" w:rsidRDefault="00174452" w:rsidP="002B743F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</w:p>
          <w:p w:rsidR="00174452" w:rsidRDefault="00174452" w:rsidP="002B743F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</w:p>
          <w:p w:rsidR="00174452" w:rsidRPr="00E542EC" w:rsidRDefault="00174452" w:rsidP="002B743F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</w:p>
        </w:tc>
        <w:tc>
          <w:tcPr>
            <w:tcW w:w="4137" w:type="dxa"/>
          </w:tcPr>
          <w:p w:rsidR="00174452" w:rsidRPr="00E542EC" w:rsidRDefault="00174452" w:rsidP="002B743F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МКУК «</w:t>
            </w:r>
            <w:proofErr w:type="spellStart"/>
            <w:r>
              <w:rPr>
                <w:sz w:val="28"/>
              </w:rPr>
              <w:t>Таицкий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культурно-досуговый</w:t>
            </w:r>
            <w:proofErr w:type="spellEnd"/>
            <w:r>
              <w:rPr>
                <w:sz w:val="28"/>
              </w:rPr>
              <w:t xml:space="preserve"> центр»</w:t>
            </w:r>
          </w:p>
          <w:p w:rsidR="00174452" w:rsidRDefault="00174452" w:rsidP="002B743F">
            <w:pPr>
              <w:rPr>
                <w:sz w:val="28"/>
                <w:szCs w:val="28"/>
              </w:rPr>
            </w:pPr>
          </w:p>
          <w:p w:rsidR="00174452" w:rsidRDefault="00174452" w:rsidP="002B743F">
            <w:pPr>
              <w:rPr>
                <w:sz w:val="28"/>
                <w:szCs w:val="28"/>
              </w:rPr>
            </w:pPr>
          </w:p>
          <w:p w:rsidR="00174452" w:rsidRPr="00E542EC" w:rsidRDefault="00174452" w:rsidP="002B743F">
            <w:pPr>
              <w:rPr>
                <w:sz w:val="28"/>
                <w:szCs w:val="28"/>
              </w:rPr>
            </w:pPr>
          </w:p>
        </w:tc>
      </w:tr>
    </w:tbl>
    <w:p w:rsidR="00174452" w:rsidRDefault="00174452" w:rsidP="00174452">
      <w:pPr>
        <w:tabs>
          <w:tab w:val="left" w:pos="-3060"/>
        </w:tabs>
        <w:rPr>
          <w:sz w:val="28"/>
          <w:szCs w:val="28"/>
        </w:rPr>
      </w:pPr>
      <w:r>
        <w:rPr>
          <w:b/>
        </w:rPr>
        <w:t xml:space="preserve">              </w:t>
      </w:r>
      <w:r w:rsidR="00311DA7">
        <w:rPr>
          <w:b/>
          <w:sz w:val="28"/>
          <w:szCs w:val="28"/>
        </w:rPr>
        <w:t>16-00 – 16</w:t>
      </w:r>
      <w:r>
        <w:rPr>
          <w:b/>
          <w:sz w:val="28"/>
          <w:szCs w:val="28"/>
        </w:rPr>
        <w:t>-0</w:t>
      </w:r>
      <w:r w:rsidRPr="00A06443">
        <w:rPr>
          <w:b/>
          <w:sz w:val="28"/>
          <w:szCs w:val="28"/>
        </w:rPr>
        <w:t>5</w:t>
      </w:r>
      <w:r w:rsidRPr="00A06443">
        <w:rPr>
          <w:sz w:val="28"/>
          <w:szCs w:val="28"/>
        </w:rPr>
        <w:t>-открытие  заседания, утверждение  повестки дня  и регламента заседания</w:t>
      </w:r>
    </w:p>
    <w:p w:rsidR="00174452" w:rsidRPr="005E5CE6" w:rsidRDefault="00174452" w:rsidP="00174452">
      <w:pPr>
        <w:tabs>
          <w:tab w:val="left" w:pos="-3060"/>
        </w:tabs>
        <w:rPr>
          <w:b/>
          <w:sz w:val="28"/>
          <w:szCs w:val="28"/>
          <w:u w:val="single"/>
        </w:rPr>
      </w:pPr>
    </w:p>
    <w:p w:rsidR="00174452" w:rsidRDefault="00174452" w:rsidP="001744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174452" w:rsidRDefault="00174452" w:rsidP="001744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74452" w:rsidRPr="00EC136A" w:rsidRDefault="00174452" w:rsidP="00174452">
      <w:pPr>
        <w:pStyle w:val="a7"/>
        <w:ind w:left="0"/>
        <w:jc w:val="both"/>
        <w:rPr>
          <w:sz w:val="28"/>
          <w:szCs w:val="28"/>
        </w:rPr>
      </w:pPr>
      <w:r w:rsidRPr="00EC136A">
        <w:rPr>
          <w:sz w:val="28"/>
          <w:szCs w:val="28"/>
        </w:rPr>
        <w:t xml:space="preserve">         </w:t>
      </w:r>
      <w:r w:rsidR="00311DA7">
        <w:rPr>
          <w:sz w:val="28"/>
        </w:rPr>
        <w:t xml:space="preserve"> </w:t>
      </w:r>
      <w:r>
        <w:rPr>
          <w:sz w:val="28"/>
        </w:rPr>
        <w:t>1</w:t>
      </w:r>
      <w:r w:rsidRPr="00DD0B8C">
        <w:rPr>
          <w:sz w:val="28"/>
        </w:rPr>
        <w:t xml:space="preserve">. </w:t>
      </w:r>
      <w:r w:rsidR="00311DA7">
        <w:rPr>
          <w:sz w:val="28"/>
          <w:szCs w:val="28"/>
        </w:rPr>
        <w:t>О</w:t>
      </w:r>
      <w:r w:rsidRPr="00270D74">
        <w:rPr>
          <w:sz w:val="28"/>
          <w:szCs w:val="28"/>
        </w:rPr>
        <w:t xml:space="preserve">б исполнении бюджета </w:t>
      </w:r>
      <w:proofErr w:type="spellStart"/>
      <w:r w:rsidRPr="00270D74">
        <w:rPr>
          <w:sz w:val="28"/>
          <w:szCs w:val="28"/>
        </w:rPr>
        <w:t>Таицког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поселения  за  2019 </w:t>
      </w:r>
      <w:r w:rsidRPr="00270D7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311DA7" w:rsidRPr="00311DA7" w:rsidRDefault="00311DA7" w:rsidP="00311DA7">
      <w:pPr>
        <w:ind w:right="-1"/>
        <w:jc w:val="both"/>
        <w:rPr>
          <w:sz w:val="28"/>
          <w:szCs w:val="28"/>
        </w:rPr>
      </w:pPr>
      <w:r>
        <w:tab/>
      </w:r>
      <w:r w:rsidRPr="00311DA7">
        <w:rPr>
          <w:sz w:val="28"/>
          <w:szCs w:val="28"/>
        </w:rPr>
        <w:t>2. О внесении изменений и дополн</w:t>
      </w:r>
      <w:r w:rsidRPr="00311DA7">
        <w:rPr>
          <w:sz w:val="28"/>
          <w:szCs w:val="28"/>
        </w:rPr>
        <w:t>е</w:t>
      </w:r>
      <w:r w:rsidRPr="00311DA7">
        <w:rPr>
          <w:sz w:val="28"/>
          <w:szCs w:val="28"/>
        </w:rPr>
        <w:t>ний в решение совета депутатов МО №29 от 13.09.2018 «Об  утверждении Положения о порядке пр</w:t>
      </w:r>
      <w:r w:rsidRPr="00311DA7">
        <w:rPr>
          <w:sz w:val="28"/>
          <w:szCs w:val="28"/>
        </w:rPr>
        <w:t>е</w:t>
      </w:r>
      <w:r w:rsidRPr="00311DA7">
        <w:rPr>
          <w:sz w:val="28"/>
          <w:szCs w:val="28"/>
        </w:rPr>
        <w:t xml:space="preserve">доставления жилых помещений специализированного жилищного фонда муниципального образования </w:t>
      </w:r>
      <w:proofErr w:type="spellStart"/>
      <w:r w:rsidRPr="00311DA7">
        <w:rPr>
          <w:sz w:val="28"/>
          <w:szCs w:val="28"/>
        </w:rPr>
        <w:t>Таицкое</w:t>
      </w:r>
      <w:proofErr w:type="spellEnd"/>
      <w:r w:rsidRPr="00311DA7">
        <w:rPr>
          <w:sz w:val="28"/>
          <w:szCs w:val="28"/>
        </w:rPr>
        <w:t xml:space="preserve"> городское посел</w:t>
      </w:r>
      <w:r w:rsidRPr="00311DA7">
        <w:rPr>
          <w:sz w:val="28"/>
          <w:szCs w:val="28"/>
        </w:rPr>
        <w:t>е</w:t>
      </w:r>
      <w:r w:rsidRPr="00311DA7">
        <w:rPr>
          <w:sz w:val="28"/>
          <w:szCs w:val="28"/>
        </w:rPr>
        <w:t xml:space="preserve">ние» </w:t>
      </w:r>
    </w:p>
    <w:p w:rsidR="00311DA7" w:rsidRPr="00055C03" w:rsidRDefault="00311DA7" w:rsidP="00311DA7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tab/>
        <w:t xml:space="preserve">3. </w:t>
      </w:r>
      <w:r w:rsidRPr="006E1CCB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«О 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Таиц</w:t>
      </w:r>
      <w:r w:rsidRPr="00055C03">
        <w:rPr>
          <w:sz w:val="28"/>
          <w:szCs w:val="28"/>
        </w:rPr>
        <w:t>кое</w:t>
      </w:r>
      <w:proofErr w:type="spellEnd"/>
      <w:r w:rsidRPr="00055C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055C03">
        <w:rPr>
          <w:sz w:val="28"/>
          <w:szCs w:val="28"/>
        </w:rPr>
        <w:t xml:space="preserve">ское поселение Гатчинского муниципального района Ленинградской области»          </w:t>
      </w:r>
    </w:p>
    <w:p w:rsidR="00A434FA" w:rsidRDefault="00311DA7" w:rsidP="00311DA7">
      <w:pPr>
        <w:jc w:val="both"/>
        <w:rPr>
          <w:sz w:val="28"/>
          <w:szCs w:val="28"/>
        </w:rPr>
      </w:pPr>
      <w:r>
        <w:tab/>
        <w:t xml:space="preserve">4. </w:t>
      </w:r>
      <w:r>
        <w:rPr>
          <w:sz w:val="28"/>
          <w:szCs w:val="28"/>
        </w:rPr>
        <w:t>О внесении изменений в решение совета депутатов МО №22 от 29.04.2019 «</w:t>
      </w:r>
      <w:r w:rsidRPr="00C405BA">
        <w:rPr>
          <w:sz w:val="28"/>
          <w:szCs w:val="28"/>
        </w:rPr>
        <w:t xml:space="preserve">Об утверждении Порядка планирования приватизации муниципального имущества </w:t>
      </w:r>
      <w:proofErr w:type="spellStart"/>
      <w:r w:rsidRPr="00C405BA">
        <w:rPr>
          <w:sz w:val="28"/>
          <w:szCs w:val="28"/>
        </w:rPr>
        <w:t>Таицкого</w:t>
      </w:r>
      <w:proofErr w:type="spellEnd"/>
      <w:r w:rsidRPr="00C405B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311DA7" w:rsidRDefault="00311DA7" w:rsidP="00311DA7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55C03">
        <w:rPr>
          <w:sz w:val="28"/>
          <w:szCs w:val="28"/>
        </w:rPr>
        <w:t xml:space="preserve">Об утверждении Положения «О порядке  проведения  </w:t>
      </w:r>
      <w:proofErr w:type="spellStart"/>
      <w:r w:rsidRPr="00055C03">
        <w:rPr>
          <w:sz w:val="28"/>
          <w:szCs w:val="28"/>
        </w:rPr>
        <w:t>антикоррупционной</w:t>
      </w:r>
      <w:proofErr w:type="spellEnd"/>
      <w:r w:rsidRPr="00055C03">
        <w:rPr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образования»  </w:t>
      </w:r>
    </w:p>
    <w:p w:rsidR="00311DA7" w:rsidRPr="00055C03" w:rsidRDefault="00311DA7" w:rsidP="00311DA7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i/>
          <w:sz w:val="28"/>
        </w:rPr>
        <w:t xml:space="preserve">         </w:t>
      </w:r>
      <w:r w:rsidRPr="00311DA7">
        <w:rPr>
          <w:i/>
          <w:sz w:val="28"/>
          <w:u w:val="single"/>
        </w:rPr>
        <w:t>Докладчик:</w:t>
      </w:r>
      <w:r w:rsidRPr="005C5CC1">
        <w:rPr>
          <w:i/>
          <w:sz w:val="28"/>
        </w:rPr>
        <w:t xml:space="preserve"> </w:t>
      </w:r>
      <w:proofErr w:type="spellStart"/>
      <w:r w:rsidRPr="005C5CC1">
        <w:rPr>
          <w:i/>
          <w:sz w:val="28"/>
        </w:rPr>
        <w:t>Терешенкова</w:t>
      </w:r>
      <w:proofErr w:type="spellEnd"/>
      <w:r w:rsidRPr="005C5CC1">
        <w:rPr>
          <w:i/>
          <w:sz w:val="28"/>
        </w:rPr>
        <w:t xml:space="preserve"> Жанна Степановна-юрист местной администрации</w:t>
      </w:r>
      <w:r w:rsidRPr="00DD0B8C">
        <w:rPr>
          <w:sz w:val="28"/>
        </w:rPr>
        <w:t xml:space="preserve">  </w:t>
      </w:r>
    </w:p>
    <w:p w:rsidR="00311DA7" w:rsidRPr="00311DA7" w:rsidRDefault="00311DA7" w:rsidP="00311DA7">
      <w:pPr>
        <w:pStyle w:val="ab"/>
        <w:spacing w:before="0" w:after="0"/>
        <w:ind w:right="-1" w:firstLine="708"/>
        <w:jc w:val="both"/>
        <w:rPr>
          <w:b/>
          <w:bCs/>
          <w:sz w:val="28"/>
          <w:szCs w:val="28"/>
        </w:rPr>
      </w:pPr>
      <w:r w:rsidRPr="00311DA7">
        <w:rPr>
          <w:sz w:val="28"/>
          <w:szCs w:val="28"/>
        </w:rPr>
        <w:t xml:space="preserve">6. Об утверждении стоимости и качества предоставляемых услуг по погребению на территории </w:t>
      </w:r>
      <w:proofErr w:type="spellStart"/>
      <w:r w:rsidRPr="00311DA7">
        <w:rPr>
          <w:sz w:val="28"/>
          <w:szCs w:val="28"/>
        </w:rPr>
        <w:t>Таицкого</w:t>
      </w:r>
      <w:proofErr w:type="spellEnd"/>
      <w:r w:rsidRPr="00311DA7">
        <w:rPr>
          <w:sz w:val="28"/>
          <w:szCs w:val="28"/>
        </w:rPr>
        <w:t xml:space="preserve"> городского поселения на 2020 год </w:t>
      </w:r>
    </w:p>
    <w:p w:rsidR="00311DA7" w:rsidRDefault="00311DA7" w:rsidP="00311DA7">
      <w:pPr>
        <w:jc w:val="both"/>
      </w:pPr>
      <w:r>
        <w:rPr>
          <w:i/>
          <w:sz w:val="28"/>
        </w:rPr>
        <w:t xml:space="preserve">          </w:t>
      </w:r>
      <w:r w:rsidRPr="00311DA7">
        <w:rPr>
          <w:i/>
          <w:sz w:val="28"/>
          <w:u w:val="single"/>
        </w:rPr>
        <w:t>Докладчик:</w:t>
      </w:r>
      <w:r w:rsidRPr="005C5CC1">
        <w:rPr>
          <w:i/>
          <w:sz w:val="28"/>
        </w:rPr>
        <w:t xml:space="preserve"> </w:t>
      </w:r>
      <w:r>
        <w:rPr>
          <w:i/>
          <w:sz w:val="28"/>
        </w:rPr>
        <w:t xml:space="preserve">Игнатенко Татьяна Владимировна </w:t>
      </w:r>
      <w:proofErr w:type="gramStart"/>
      <w:r>
        <w:rPr>
          <w:i/>
          <w:sz w:val="28"/>
        </w:rPr>
        <w:t>–з</w:t>
      </w:r>
      <w:proofErr w:type="gramEnd"/>
      <w:r>
        <w:rPr>
          <w:i/>
          <w:sz w:val="28"/>
        </w:rPr>
        <w:t xml:space="preserve">ам. главы </w:t>
      </w:r>
      <w:r w:rsidRPr="005C5CC1">
        <w:rPr>
          <w:i/>
          <w:sz w:val="28"/>
        </w:rPr>
        <w:t xml:space="preserve"> администрации</w:t>
      </w:r>
      <w:r w:rsidRPr="00DD0B8C">
        <w:rPr>
          <w:sz w:val="28"/>
        </w:rPr>
        <w:t xml:space="preserve">  </w:t>
      </w:r>
    </w:p>
    <w:sectPr w:rsidR="00311DA7" w:rsidSect="00A4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52"/>
    <w:rsid w:val="00174452"/>
    <w:rsid w:val="00311DA7"/>
    <w:rsid w:val="005819B3"/>
    <w:rsid w:val="00710B42"/>
    <w:rsid w:val="00A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452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45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174452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4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4452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1744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List Paragraph"/>
    <w:basedOn w:val="a"/>
    <w:uiPriority w:val="99"/>
    <w:qFormat/>
    <w:rsid w:val="00174452"/>
    <w:pPr>
      <w:ind w:left="720"/>
      <w:contextualSpacing/>
    </w:pPr>
  </w:style>
  <w:style w:type="character" w:styleId="a8">
    <w:name w:val="Strong"/>
    <w:qFormat/>
    <w:rsid w:val="00174452"/>
    <w:rPr>
      <w:b/>
      <w:bCs/>
    </w:rPr>
  </w:style>
  <w:style w:type="character" w:customStyle="1" w:styleId="11">
    <w:name w:val="Основной шрифт абзаца1"/>
    <w:rsid w:val="00174452"/>
  </w:style>
  <w:style w:type="paragraph" w:styleId="a9">
    <w:name w:val="Balloon Text"/>
    <w:basedOn w:val="a"/>
    <w:link w:val="aa"/>
    <w:uiPriority w:val="99"/>
    <w:semiHidden/>
    <w:unhideWhenUsed/>
    <w:rsid w:val="00174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45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11DA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311D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11DA7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2020-05-22T14:04:00Z</cp:lastPrinted>
  <dcterms:created xsi:type="dcterms:W3CDTF">2020-05-15T13:02:00Z</dcterms:created>
  <dcterms:modified xsi:type="dcterms:W3CDTF">2020-05-22T14:04:00Z</dcterms:modified>
</cp:coreProperties>
</file>