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ПРОЕКТ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Default="00AB65B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bookmarkStart w:id="0" w:name="_GoBack"/>
      <w:bookmarkEnd w:id="0"/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совета депутатов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10FD">
              <w:rPr>
                <w:b/>
                <w:sz w:val="24"/>
                <w:szCs w:val="24"/>
              </w:rPr>
              <w:t>3 июня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48F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E43F24" w:rsidRDefault="00E43F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Default="007910F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7910FD" w:rsidRPr="00582B7B" w:rsidRDefault="007910F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F145E1" w:rsidRDefault="00093C04" w:rsidP="00093C04">
      <w:pPr>
        <w:pStyle w:val="3"/>
        <w:spacing w:before="0"/>
        <w:ind w:right="-1"/>
        <w:jc w:val="both"/>
        <w:rPr>
          <w:rFonts w:ascii="Times New Roman" w:hAnsi="Times New Roman"/>
          <w:color w:val="auto"/>
        </w:rPr>
      </w:pPr>
      <w:r w:rsidRPr="00093C04">
        <w:rPr>
          <w:rFonts w:ascii="Times New Roman" w:hAnsi="Times New Roman" w:cs="Times New Roman"/>
          <w:color w:val="auto"/>
        </w:rPr>
        <w:t>1.</w:t>
      </w:r>
      <w:r w:rsidRPr="00093C04">
        <w:rPr>
          <w:rFonts w:ascii="Times New Roman" w:hAnsi="Times New Roman"/>
          <w:color w:val="auto"/>
        </w:rPr>
        <w:t xml:space="preserve">О внесении изменений и дополнений в решение совета депутатов МО от 25.11.2021 № 131 «О бюджете </w:t>
      </w:r>
      <w:proofErr w:type="spellStart"/>
      <w:r w:rsidRPr="00093C04">
        <w:rPr>
          <w:rFonts w:ascii="Times New Roman" w:hAnsi="Times New Roman"/>
          <w:color w:val="auto"/>
        </w:rPr>
        <w:t>Таицкого</w:t>
      </w:r>
      <w:proofErr w:type="spellEnd"/>
      <w:r w:rsidRPr="00093C04">
        <w:rPr>
          <w:rFonts w:ascii="Times New Roman" w:hAnsi="Times New Roman"/>
          <w:color w:val="auto"/>
        </w:rPr>
        <w:t xml:space="preserve"> городского поселения на 2022 год и на плановый период 2023-2024 годов»</w:t>
      </w:r>
    </w:p>
    <w:p w:rsidR="00093C04" w:rsidRPr="00093C04" w:rsidRDefault="00093C04" w:rsidP="00093C04"/>
    <w:p w:rsidR="00F145E1" w:rsidRPr="00093C04" w:rsidRDefault="00F145E1" w:rsidP="00F145E1">
      <w:pPr>
        <w:jc w:val="both"/>
        <w:rPr>
          <w:i/>
        </w:rPr>
      </w:pPr>
      <w:r w:rsidRPr="00093C04">
        <w:rPr>
          <w:i/>
          <w:u w:val="single"/>
        </w:rPr>
        <w:t>Докладчик</w:t>
      </w:r>
      <w:r w:rsidRPr="00093C04">
        <w:rPr>
          <w:i/>
        </w:rPr>
        <w:t xml:space="preserve">: Свенцицкая Нина Васильевна – начальник отдела учета и отчетности, муниципального заказ 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7910FD" w:rsidRPr="00093C04" w:rsidRDefault="007910FD" w:rsidP="00F145E1">
      <w:pPr>
        <w:jc w:val="both"/>
        <w:rPr>
          <w:i/>
        </w:rPr>
      </w:pPr>
    </w:p>
    <w:p w:rsidR="007910FD" w:rsidRPr="00093C04" w:rsidRDefault="00F145E1" w:rsidP="00D12D91">
      <w:pPr>
        <w:pStyle w:val="2"/>
        <w:tabs>
          <w:tab w:val="left" w:pos="5040"/>
        </w:tabs>
        <w:spacing w:after="0" w:line="240" w:lineRule="auto"/>
        <w:jc w:val="both"/>
      </w:pPr>
      <w:r w:rsidRPr="00093C04">
        <w:t xml:space="preserve">2. </w:t>
      </w:r>
      <w:r w:rsidR="007910FD" w:rsidRPr="00093C04">
        <w:t xml:space="preserve">Об организации и проведении публичных слушаний </w:t>
      </w:r>
      <w:r w:rsidR="007910FD" w:rsidRPr="00093C04">
        <w:rPr>
          <w:color w:val="000000"/>
        </w:rPr>
        <w:t xml:space="preserve">по вопросу </w:t>
      </w:r>
      <w:r w:rsidR="007910FD" w:rsidRPr="00093C04"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F145E1" w:rsidRPr="00093C04" w:rsidRDefault="00F145E1" w:rsidP="00F47C51">
      <w:pPr>
        <w:pStyle w:val="a6"/>
        <w:tabs>
          <w:tab w:val="left" w:pos="-2880"/>
        </w:tabs>
        <w:spacing w:after="0"/>
        <w:jc w:val="both"/>
        <w:rPr>
          <w:i/>
        </w:rPr>
      </w:pPr>
      <w:r w:rsidRPr="00093C04">
        <w:rPr>
          <w:i/>
          <w:u w:val="single"/>
        </w:rPr>
        <w:t>Докладчик:</w:t>
      </w:r>
      <w:r w:rsidRPr="00093C04">
        <w:rPr>
          <w:i/>
        </w:rPr>
        <w:t xml:space="preserve"> Набиева А.Э. – главный специалист сектора градостроительства, земельных и имущественных отношений  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7910FD" w:rsidRPr="00093C04" w:rsidRDefault="007910FD" w:rsidP="00F47C51">
      <w:pPr>
        <w:pStyle w:val="a6"/>
        <w:tabs>
          <w:tab w:val="left" w:pos="-2880"/>
        </w:tabs>
        <w:spacing w:after="0"/>
        <w:jc w:val="both"/>
        <w:rPr>
          <w:i/>
        </w:rPr>
      </w:pPr>
    </w:p>
    <w:p w:rsidR="007910FD" w:rsidRPr="00093C04" w:rsidRDefault="00F145E1" w:rsidP="007910FD">
      <w:pPr>
        <w:pStyle w:val="1"/>
        <w:rPr>
          <w:b w:val="0"/>
          <w:szCs w:val="24"/>
        </w:rPr>
      </w:pPr>
      <w:r w:rsidRPr="00093C04">
        <w:rPr>
          <w:b w:val="0"/>
          <w:szCs w:val="24"/>
        </w:rPr>
        <w:t xml:space="preserve">3. </w:t>
      </w:r>
      <w:r w:rsidR="007910FD" w:rsidRPr="00093C04">
        <w:rPr>
          <w:b w:val="0"/>
          <w:szCs w:val="24"/>
        </w:rPr>
        <w:t>Об утверждении Реестра муниципальных услуг (функций) муниципального образования</w:t>
      </w:r>
    </w:p>
    <w:p w:rsidR="00F145E1" w:rsidRPr="00093C04" w:rsidRDefault="00F145E1" w:rsidP="007910FD">
      <w:pPr>
        <w:jc w:val="both"/>
        <w:rPr>
          <w:i/>
        </w:rPr>
      </w:pPr>
      <w:r w:rsidRPr="00093C04">
        <w:rPr>
          <w:i/>
          <w:u w:val="single"/>
        </w:rPr>
        <w:t>Докладчик:</w:t>
      </w:r>
      <w:r w:rsidRPr="00093C04">
        <w:rPr>
          <w:i/>
        </w:rPr>
        <w:t xml:space="preserve"> </w:t>
      </w:r>
      <w:r w:rsidR="007910FD" w:rsidRPr="00093C04">
        <w:rPr>
          <w:i/>
        </w:rPr>
        <w:t>Фоменко Д.И.</w:t>
      </w:r>
      <w:r w:rsidRPr="00093C04">
        <w:rPr>
          <w:i/>
        </w:rPr>
        <w:t xml:space="preserve"> – </w:t>
      </w:r>
      <w:r w:rsidR="007910FD" w:rsidRPr="00093C04">
        <w:rPr>
          <w:i/>
        </w:rPr>
        <w:t xml:space="preserve">главный специалист по юридическим вопросам </w:t>
      </w:r>
      <w:r w:rsidRPr="00093C04">
        <w:rPr>
          <w:i/>
        </w:rPr>
        <w:t xml:space="preserve"> 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7910FD" w:rsidRPr="00093C04" w:rsidRDefault="007910FD" w:rsidP="00F145E1">
      <w:pPr>
        <w:jc w:val="both"/>
      </w:pPr>
    </w:p>
    <w:p w:rsidR="00F145E1" w:rsidRPr="00093C04" w:rsidRDefault="00F145E1" w:rsidP="00F145E1">
      <w:pPr>
        <w:jc w:val="both"/>
      </w:pPr>
      <w:r w:rsidRPr="00093C04">
        <w:t xml:space="preserve">4. </w:t>
      </w:r>
      <w:r w:rsidR="007910FD" w:rsidRPr="00093C04">
        <w:t xml:space="preserve">О внесении изменений в решение № 5 от 18.09.2019  г. «Об утверждении Положения о постоянных депутатских комиссиях  совета депутатов </w:t>
      </w:r>
      <w:proofErr w:type="spellStart"/>
      <w:r w:rsidR="007910FD" w:rsidRPr="00093C04">
        <w:t>Таицкого</w:t>
      </w:r>
      <w:proofErr w:type="spellEnd"/>
      <w:r w:rsidR="007910FD" w:rsidRPr="00093C04">
        <w:t xml:space="preserve"> городского поселения Гатчинского муниципального района Ленинградской области и об образовании постоянных  депутатских комиссий совета депутатов  </w:t>
      </w:r>
      <w:proofErr w:type="spellStart"/>
      <w:r w:rsidR="007910FD" w:rsidRPr="00093C04">
        <w:t>Таицкого</w:t>
      </w:r>
      <w:proofErr w:type="spellEnd"/>
      <w:r w:rsidR="007910FD" w:rsidRPr="00093C04">
        <w:t xml:space="preserve"> городского поселения Гатчинского муниципального района  Ленинградской области»</w:t>
      </w:r>
    </w:p>
    <w:p w:rsidR="00582B7B" w:rsidRPr="00093C04" w:rsidRDefault="00582B7B" w:rsidP="00F145E1">
      <w:pPr>
        <w:jc w:val="both"/>
      </w:pPr>
    </w:p>
    <w:sectPr w:rsidR="00582B7B" w:rsidRPr="00093C04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093C04"/>
    <w:rsid w:val="0023012B"/>
    <w:rsid w:val="00275DA3"/>
    <w:rsid w:val="00391862"/>
    <w:rsid w:val="003B4971"/>
    <w:rsid w:val="003E585A"/>
    <w:rsid w:val="00471B31"/>
    <w:rsid w:val="004B7BBB"/>
    <w:rsid w:val="0054388C"/>
    <w:rsid w:val="0055758C"/>
    <w:rsid w:val="00582B7B"/>
    <w:rsid w:val="005B3136"/>
    <w:rsid w:val="00646B9F"/>
    <w:rsid w:val="0066657F"/>
    <w:rsid w:val="00765AAA"/>
    <w:rsid w:val="00767B3C"/>
    <w:rsid w:val="00783A6D"/>
    <w:rsid w:val="007910FD"/>
    <w:rsid w:val="00830C5C"/>
    <w:rsid w:val="008D1641"/>
    <w:rsid w:val="00905F2D"/>
    <w:rsid w:val="00962B32"/>
    <w:rsid w:val="00986143"/>
    <w:rsid w:val="009E1EE5"/>
    <w:rsid w:val="00A82F17"/>
    <w:rsid w:val="00AB65BD"/>
    <w:rsid w:val="00AC6C86"/>
    <w:rsid w:val="00AD43F8"/>
    <w:rsid w:val="00AD5404"/>
    <w:rsid w:val="00B015C2"/>
    <w:rsid w:val="00B669E8"/>
    <w:rsid w:val="00B968EC"/>
    <w:rsid w:val="00C47DCF"/>
    <w:rsid w:val="00C5057B"/>
    <w:rsid w:val="00C84911"/>
    <w:rsid w:val="00D12D91"/>
    <w:rsid w:val="00D26157"/>
    <w:rsid w:val="00D55D64"/>
    <w:rsid w:val="00D753F8"/>
    <w:rsid w:val="00DF6179"/>
    <w:rsid w:val="00E43F24"/>
    <w:rsid w:val="00E459F0"/>
    <w:rsid w:val="00E87724"/>
    <w:rsid w:val="00EC3AF0"/>
    <w:rsid w:val="00F145E1"/>
    <w:rsid w:val="00F431B6"/>
    <w:rsid w:val="00F47C51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2</cp:revision>
  <cp:lastPrinted>2022-06-16T12:36:00Z</cp:lastPrinted>
  <dcterms:created xsi:type="dcterms:W3CDTF">2022-06-16T12:43:00Z</dcterms:created>
  <dcterms:modified xsi:type="dcterms:W3CDTF">2022-06-16T12:43:00Z</dcterms:modified>
</cp:coreProperties>
</file>