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4F3B8184" w:rsidR="0028198D" w:rsidRPr="00706BAE" w:rsidRDefault="00435603"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ПРОЕКТ                                                                                                               </w:t>
      </w:r>
      <w:r w:rsidR="00C7299D">
        <w:rPr>
          <w:rFonts w:ascii="Times New Roman" w:hAnsi="Times New Roman" w:cs="Times New Roman"/>
          <w:b/>
          <w:sz w:val="28"/>
          <w:szCs w:val="28"/>
        </w:rPr>
        <w:t>№</w:t>
      </w:r>
      <w:r>
        <w:rPr>
          <w:rFonts w:ascii="Times New Roman" w:hAnsi="Times New Roman" w:cs="Times New Roman"/>
          <w:b/>
          <w:sz w:val="28"/>
          <w:szCs w:val="28"/>
        </w:rPr>
        <w:t xml:space="preserve"> </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449A6331">
                <wp:simplePos x="0" y="0"/>
                <wp:positionH relativeFrom="column">
                  <wp:posOffset>3810</wp:posOffset>
                </wp:positionH>
                <wp:positionV relativeFrom="paragraph">
                  <wp:posOffset>106681</wp:posOffset>
                </wp:positionV>
                <wp:extent cx="3693160" cy="1733550"/>
                <wp:effectExtent l="0" t="0" r="254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433A089D" w:rsidR="00435603" w:rsidRDefault="00435603"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435603">
                              <w:rPr>
                                <w:rFonts w:ascii="Times New Roman" w:hAnsi="Times New Roman" w:cs="Times New Roman"/>
                                <w:color w:val="000000"/>
                                <w:sz w:val="28"/>
                                <w:szCs w:val="28"/>
                              </w:rPr>
                              <w:t>Согласование архитектурно-градостроительного облика объекта капитального строительства</w:t>
                            </w:r>
                            <w:r w:rsidRPr="004F31AC">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3pt;margin-top:8.4pt;width:290.8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rhQ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" stroked="f">
                <v:textbox>
                  <w:txbxContent>
                    <w:p w14:paraId="5561BC57" w14:textId="433A089D" w:rsidR="00435603" w:rsidRDefault="00435603"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435603">
                        <w:rPr>
                          <w:rFonts w:ascii="Times New Roman" w:hAnsi="Times New Roman" w:cs="Times New Roman"/>
                          <w:color w:val="000000"/>
                          <w:sz w:val="28"/>
                          <w:szCs w:val="28"/>
                        </w:rPr>
                        <w:t>Согласование архитектурно-градостроительного облика объекта капитального строительства</w:t>
                      </w:r>
                      <w:r w:rsidRPr="004F31AC">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00C96059" w14:textId="729CF993" w:rsidR="00A65C74" w:rsidRDefault="00A65C74" w:rsidP="00435603">
      <w:pPr>
        <w:ind w:firstLine="0"/>
        <w:rPr>
          <w:rFonts w:ascii="Times New Roman" w:hAnsi="Times New Roman" w:cs="Times New Roman"/>
          <w:sz w:val="28"/>
          <w:szCs w:val="28"/>
        </w:rPr>
      </w:pPr>
    </w:p>
    <w:p w14:paraId="0C130872" w14:textId="3FC84344"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34DBBF59" w:rsidR="0028198D" w:rsidRPr="0028198D" w:rsidRDefault="0028198D" w:rsidP="00DB423B">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435603" w:rsidRPr="00435603">
        <w:rPr>
          <w:rFonts w:ascii="Times New Roman" w:hAnsi="Times New Roman" w:cs="Times New Roman"/>
          <w:spacing w:val="-4"/>
          <w:sz w:val="28"/>
          <w:szCs w:val="28"/>
          <w:lang w:eastAsia="zh-CN"/>
        </w:rPr>
        <w:t>Согласование архитектурно-градостроительного облика объекта капитального строительства</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15F9B16E" w:rsidR="00706BAE" w:rsidRPr="00706BAE" w:rsidRDefault="00706BAE" w:rsidP="00DB423B">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 xml:space="preserve">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w:t>
      </w:r>
      <w:r w:rsidRPr="00706BAE">
        <w:rPr>
          <w:sz w:val="28"/>
          <w:szCs w:val="28"/>
        </w:rPr>
        <w:lastRenderedPageBreak/>
        <w:t>муниципальных услуг Ленинградской области и вступает в силу после официального опубликования (обнародования).</w:t>
      </w:r>
    </w:p>
    <w:p w14:paraId="1125B324" w14:textId="5E100251" w:rsidR="0028198D" w:rsidRPr="0028198D" w:rsidRDefault="00FB0AE5" w:rsidP="007E41B3">
      <w:pPr>
        <w:ind w:firstLine="709"/>
        <w:rPr>
          <w:rFonts w:ascii="Times New Roman" w:hAnsi="Times New Roman" w:cs="Times New Roman"/>
          <w:sz w:val="28"/>
          <w:szCs w:val="28"/>
        </w:rPr>
      </w:pPr>
      <w:r>
        <w:rPr>
          <w:rFonts w:ascii="Times New Roman" w:hAnsi="Times New Roman" w:cs="Times New Roman"/>
          <w:sz w:val="28"/>
          <w:szCs w:val="28"/>
        </w:rPr>
        <w:t>3</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377D3FE7" w14:textId="77777777" w:rsidR="007E6063" w:rsidRDefault="007E6063" w:rsidP="007E6063">
      <w:pPr>
        <w:widowControl/>
        <w:autoSpaceDE/>
        <w:autoSpaceDN/>
        <w:adjustRightInd/>
        <w:ind w:firstLine="0"/>
        <w:jc w:val="right"/>
        <w:rPr>
          <w:rFonts w:ascii="Times New Roman" w:hAnsi="Times New Roman" w:cs="Times New Roman"/>
          <w:b/>
        </w:rPr>
      </w:pPr>
    </w:p>
    <w:p w14:paraId="11A94D9E" w14:textId="77777777" w:rsidR="007E6063" w:rsidRDefault="007E6063" w:rsidP="007E6063">
      <w:pPr>
        <w:widowControl/>
        <w:autoSpaceDE/>
        <w:autoSpaceDN/>
        <w:adjustRightInd/>
        <w:ind w:firstLine="0"/>
        <w:jc w:val="right"/>
        <w:rPr>
          <w:rFonts w:ascii="Times New Roman" w:hAnsi="Times New Roman" w:cs="Times New Roman"/>
          <w:b/>
        </w:rPr>
      </w:pPr>
    </w:p>
    <w:p w14:paraId="2BD63EC6" w14:textId="77777777" w:rsidR="007E6063" w:rsidRDefault="007E6063" w:rsidP="007E6063">
      <w:pPr>
        <w:widowControl/>
        <w:autoSpaceDE/>
        <w:autoSpaceDN/>
        <w:adjustRightInd/>
        <w:ind w:firstLine="0"/>
        <w:jc w:val="right"/>
        <w:rPr>
          <w:rFonts w:ascii="Times New Roman" w:hAnsi="Times New Roman" w:cs="Times New Roman"/>
          <w:b/>
        </w:rPr>
      </w:pPr>
    </w:p>
    <w:p w14:paraId="31BB7997" w14:textId="77777777" w:rsidR="00435603" w:rsidRDefault="00435603" w:rsidP="007E6063">
      <w:pPr>
        <w:widowControl/>
        <w:autoSpaceDE/>
        <w:autoSpaceDN/>
        <w:adjustRightInd/>
        <w:ind w:firstLine="0"/>
        <w:jc w:val="right"/>
        <w:rPr>
          <w:rFonts w:ascii="Times New Roman" w:hAnsi="Times New Roman" w:cs="Times New Roman"/>
          <w:b/>
        </w:rPr>
      </w:pPr>
    </w:p>
    <w:p w14:paraId="2B1156FB" w14:textId="38E4847D" w:rsidR="0028198D" w:rsidRPr="0028198D" w:rsidRDefault="0028198D" w:rsidP="007E6063">
      <w:pPr>
        <w:widowControl/>
        <w:autoSpaceDE/>
        <w:autoSpaceDN/>
        <w:adjustRightInd/>
        <w:ind w:firstLine="0"/>
        <w:jc w:val="right"/>
        <w:rPr>
          <w:rFonts w:ascii="Times New Roman" w:hAnsi="Times New Roman" w:cs="Times New Roman"/>
          <w:b/>
        </w:rPr>
      </w:pPr>
      <w:r w:rsidRPr="0028198D">
        <w:rPr>
          <w:rFonts w:ascii="Times New Roman" w:hAnsi="Times New Roman" w:cs="Times New Roman"/>
          <w:b/>
        </w:rPr>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0A12941A" w14:textId="0043A01B" w:rsidR="003C4245" w:rsidRDefault="00D00681" w:rsidP="0000377C">
      <w:pPr>
        <w:jc w:val="center"/>
        <w:outlineLvl w:val="1"/>
        <w:rPr>
          <w:rFonts w:ascii="Times New Roman" w:hAnsi="Times New Roman" w:cs="Times New Roman"/>
          <w:sz w:val="28"/>
          <w:szCs w:val="28"/>
        </w:rPr>
      </w:pPr>
      <w:r w:rsidRPr="00FB0AE5">
        <w:rPr>
          <w:rFonts w:ascii="Times New Roman" w:hAnsi="Times New Roman" w:cs="Times New Roman"/>
          <w:b/>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BB75AB" w:rsidRPr="003C4245">
        <w:rPr>
          <w:rFonts w:ascii="Times New Roman" w:hAnsi="Times New Roman" w:cs="Times New Roman"/>
          <w:b/>
          <w:sz w:val="28"/>
          <w:szCs w:val="28"/>
        </w:rPr>
        <w:t>«</w:t>
      </w:r>
      <w:r w:rsidR="00435603" w:rsidRPr="00435603">
        <w:rPr>
          <w:rFonts w:ascii="Times New Roman" w:hAnsi="Times New Roman" w:cs="Times New Roman"/>
          <w:b/>
          <w:color w:val="000000"/>
          <w:sz w:val="28"/>
          <w:szCs w:val="28"/>
        </w:rPr>
        <w:t>Согласование архитектурно-градостроительного облика объекта капитального строительства</w:t>
      </w:r>
      <w:r w:rsidR="00BB75AB" w:rsidRPr="003C4245">
        <w:rPr>
          <w:rFonts w:ascii="Times New Roman" w:hAnsi="Times New Roman" w:cs="Times New Roman"/>
          <w:b/>
          <w:sz w:val="28"/>
          <w:szCs w:val="28"/>
        </w:rPr>
        <w:t>»</w:t>
      </w:r>
      <w:r w:rsidR="006D3AC8" w:rsidRPr="00D00681">
        <w:rPr>
          <w:rFonts w:ascii="Times New Roman" w:hAnsi="Times New Roman" w:cs="Times New Roman"/>
          <w:sz w:val="28"/>
          <w:szCs w:val="28"/>
        </w:rPr>
        <w:br/>
      </w:r>
    </w:p>
    <w:p w14:paraId="2F777D7A" w14:textId="77777777" w:rsidR="00435603" w:rsidRPr="00435603" w:rsidRDefault="00435603" w:rsidP="00435603">
      <w:pPr>
        <w:suppressAutoHyphens/>
        <w:autoSpaceDN/>
        <w:adjustRightInd/>
        <w:ind w:hanging="142"/>
        <w:contextualSpacing/>
        <w:jc w:val="center"/>
        <w:rPr>
          <w:rFonts w:ascii="Times New Roman" w:hAnsi="Times New Roman" w:cs="Times New Roman"/>
          <w:b/>
          <w:bCs/>
          <w:strike/>
          <w:sz w:val="28"/>
          <w:szCs w:val="28"/>
          <w:lang w:eastAsia="zh-CN"/>
        </w:rPr>
      </w:pPr>
    </w:p>
    <w:p w14:paraId="16158864" w14:textId="77777777" w:rsidR="00435603" w:rsidRPr="00435603" w:rsidRDefault="00435603" w:rsidP="00435603">
      <w:pPr>
        <w:widowControl/>
        <w:numPr>
          <w:ilvl w:val="0"/>
          <w:numId w:val="24"/>
        </w:numPr>
        <w:suppressAutoHyphens/>
        <w:autoSpaceDE/>
        <w:autoSpaceDN/>
        <w:adjustRightInd/>
        <w:spacing w:after="200" w:line="276" w:lineRule="auto"/>
        <w:contextualSpacing/>
        <w:jc w:val="center"/>
        <w:rPr>
          <w:rFonts w:ascii="Times New Roman" w:hAnsi="Times New Roman" w:cs="Times New Roman"/>
          <w:b/>
          <w:bCs/>
          <w:sz w:val="28"/>
          <w:szCs w:val="28"/>
          <w:lang w:eastAsia="zh-CN"/>
        </w:rPr>
      </w:pPr>
      <w:r w:rsidRPr="00435603">
        <w:rPr>
          <w:rFonts w:ascii="Times New Roman" w:hAnsi="Times New Roman" w:cs="Times New Roman"/>
          <w:b/>
          <w:bCs/>
          <w:sz w:val="28"/>
          <w:szCs w:val="28"/>
          <w:lang w:eastAsia="zh-CN"/>
        </w:rPr>
        <w:t>Общие положения</w:t>
      </w:r>
    </w:p>
    <w:p w14:paraId="531E1A5A" w14:textId="77777777" w:rsidR="00435603" w:rsidRPr="00435603" w:rsidRDefault="00435603" w:rsidP="00435603">
      <w:pPr>
        <w:suppressAutoHyphens/>
        <w:autoSpaceDN/>
        <w:adjustRightInd/>
        <w:ind w:left="-142" w:firstLine="0"/>
        <w:contextualSpacing/>
        <w:jc w:val="center"/>
        <w:rPr>
          <w:rFonts w:ascii="Times New Roman" w:hAnsi="Times New Roman" w:cs="Times New Roman"/>
          <w:b/>
          <w:bCs/>
          <w:sz w:val="28"/>
          <w:szCs w:val="28"/>
          <w:lang w:eastAsia="zh-CN"/>
        </w:rPr>
      </w:pPr>
      <w:r w:rsidRPr="00435603">
        <w:rPr>
          <w:rFonts w:ascii="Times New Roman" w:hAnsi="Times New Roman" w:cs="Times New Roman"/>
          <w:b/>
          <w:bCs/>
          <w:sz w:val="28"/>
          <w:szCs w:val="28"/>
          <w:lang w:eastAsia="zh-CN"/>
        </w:rPr>
        <w:t xml:space="preserve"> </w:t>
      </w:r>
    </w:p>
    <w:p w14:paraId="44E5C71C" w14:textId="77777777" w:rsidR="00435603" w:rsidRPr="00435603" w:rsidRDefault="00435603" w:rsidP="00435603">
      <w:pPr>
        <w:suppressAutoHyphens/>
        <w:autoSpaceDN/>
        <w:adjustRightInd/>
        <w:ind w:firstLine="0"/>
        <w:rPr>
          <w:rFonts w:ascii="Times New Roman" w:hAnsi="Times New Roman" w:cs="Times New Roman"/>
          <w:spacing w:val="-4"/>
          <w:sz w:val="28"/>
          <w:szCs w:val="28"/>
          <w:lang w:eastAsia="zh-CN"/>
        </w:rPr>
      </w:pPr>
      <w:r w:rsidRPr="00435603">
        <w:rPr>
          <w:rFonts w:ascii="Times New Roman" w:hAnsi="Times New Roman" w:cs="Times New Roman"/>
          <w:sz w:val="28"/>
          <w:szCs w:val="28"/>
          <w:lang w:eastAsia="zh-CN"/>
        </w:rPr>
        <w:t xml:space="preserve">          1.1. Наименование муниципальной услуги </w:t>
      </w:r>
      <w:r w:rsidRPr="00435603">
        <w:rPr>
          <w:rFonts w:ascii="Times New Roman" w:hAnsi="Times New Roman" w:cs="Times New Roman"/>
          <w:spacing w:val="-4"/>
          <w:sz w:val="28"/>
          <w:szCs w:val="28"/>
          <w:lang w:eastAsia="zh-CN"/>
        </w:rPr>
        <w:t xml:space="preserve">«Согласование архитектурно-градостроительного облика объекта капитального строительства». </w:t>
      </w:r>
    </w:p>
    <w:p w14:paraId="3E1463E6" w14:textId="77777777" w:rsidR="00435603" w:rsidRPr="00435603" w:rsidRDefault="00435603" w:rsidP="00435603">
      <w:pPr>
        <w:widowControl/>
        <w:suppressAutoHyphens/>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Административный регламент предоставления муниципальной услуги по </w:t>
      </w:r>
      <w:r w:rsidRPr="00435603">
        <w:rPr>
          <w:rFonts w:ascii="Times New Roman" w:hAnsi="Times New Roman" w:cs="Times New Roman"/>
          <w:color w:val="000000"/>
          <w:sz w:val="28"/>
          <w:szCs w:val="28"/>
          <w:lang w:eastAsia="x-none"/>
        </w:rPr>
        <w:t>согласованию архитектурно-градостроительного облика объекта капитального строительства</w:t>
      </w:r>
      <w:r w:rsidRPr="00435603">
        <w:rPr>
          <w:rFonts w:ascii="Times New Roman" w:hAnsi="Times New Roman" w:cs="Times New Roman"/>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w:t>
      </w:r>
    </w:p>
    <w:p w14:paraId="2F494985" w14:textId="77777777" w:rsidR="00435603" w:rsidRPr="00435603" w:rsidRDefault="00435603" w:rsidP="00435603">
      <w:pPr>
        <w:widowControl/>
        <w:suppressAutoHyphens/>
        <w:rPr>
          <w:rFonts w:ascii="Times New Roman" w:hAnsi="Times New Roman" w:cs="Times New Roman"/>
          <w:sz w:val="28"/>
          <w:szCs w:val="28"/>
          <w:lang w:eastAsia="zh-CN"/>
        </w:rPr>
      </w:pPr>
      <w:r w:rsidRPr="00435603">
        <w:rPr>
          <w:rFonts w:ascii="Times New Roman" w:hAnsi="Times New Roman" w:cs="Times New Roman"/>
          <w:sz w:val="28"/>
          <w:szCs w:val="28"/>
          <w:lang w:eastAsia="zh-CN"/>
        </w:rPr>
        <w:t>Настоящий административный регламент регулирует отношения, возникающие в связи с согласованием архитектурно-градостроительного облика объекта капитального строительства в соответствии с частью 1 статьи 40.1 Градостроительного кодекса Российской Федерации в границах территорий, на которых предусмотрены требования к архитектурно-градостроительному облику объектов капитального строительства.</w:t>
      </w:r>
    </w:p>
    <w:p w14:paraId="29963A6D" w14:textId="77777777" w:rsidR="00435603" w:rsidRPr="00435603" w:rsidRDefault="00435603" w:rsidP="00435603">
      <w:pPr>
        <w:widowControl/>
        <w:suppressAutoHyphens/>
        <w:rPr>
          <w:rFonts w:ascii="Times New Roman" w:hAnsi="Times New Roman" w:cs="Times New Roman"/>
          <w:sz w:val="28"/>
          <w:szCs w:val="28"/>
          <w:lang w:eastAsia="zh-CN"/>
        </w:rPr>
      </w:pPr>
    </w:p>
    <w:p w14:paraId="034C298A" w14:textId="77777777" w:rsidR="00435603" w:rsidRPr="00435603" w:rsidRDefault="00435603" w:rsidP="00435603">
      <w:pPr>
        <w:widowControl/>
        <w:numPr>
          <w:ilvl w:val="1"/>
          <w:numId w:val="24"/>
        </w:numPr>
        <w:tabs>
          <w:tab w:val="clear" w:pos="0"/>
        </w:tabs>
        <w:suppressAutoHyphens/>
        <w:autoSpaceDE/>
        <w:autoSpaceDN/>
        <w:adjustRightInd/>
        <w:spacing w:line="276" w:lineRule="auto"/>
        <w:ind w:left="0" w:firstLine="851"/>
        <w:jc w:val="left"/>
        <w:rPr>
          <w:rFonts w:ascii="Times New Roman" w:hAnsi="Times New Roman" w:cs="Times New Roman"/>
          <w:sz w:val="28"/>
          <w:szCs w:val="28"/>
          <w:lang w:eastAsia="zh-CN"/>
        </w:rPr>
      </w:pPr>
      <w:r w:rsidRPr="00435603">
        <w:rPr>
          <w:rFonts w:ascii="Times New Roman" w:hAnsi="Times New Roman" w:cs="Times New Roman"/>
          <w:sz w:val="28"/>
          <w:szCs w:val="28"/>
          <w:lang w:eastAsia="zh-CN"/>
        </w:rPr>
        <w:lastRenderedPageBreak/>
        <w:t xml:space="preserve">Заявителями, имеющими право на получение муниципальной услуги, </w:t>
      </w:r>
      <w:r w:rsidRPr="00435603">
        <w:rPr>
          <w:rFonts w:ascii="Times New Roman" w:hAnsi="Times New Roman" w:cs="Times New Roman"/>
          <w:sz w:val="28"/>
          <w:szCs w:val="28"/>
        </w:rPr>
        <w:t xml:space="preserve">(далее - Заявители), </w:t>
      </w:r>
      <w:r w:rsidRPr="00435603">
        <w:rPr>
          <w:rFonts w:ascii="Times New Roman" w:hAnsi="Times New Roman" w:cs="Times New Roman"/>
          <w:sz w:val="28"/>
          <w:szCs w:val="28"/>
          <w:lang w:eastAsia="zh-CN"/>
        </w:rPr>
        <w:t>являются правообладатели земельных участков, на которых планируется строительство объектов капитального строительства, в отношении которых предусмотрено согласование архитектурно-градостроительного облика; правообладатели объектов капитального строительства в случае реконструкции объектов капитального строительства, расположенных на земельных участках, в отношении которых предусмотрено согласование архитектурно-градостроительного облика; иные лица в случае, предусмотренном ч. 1.1 ст. 57.3 Градостроительного кодекса РФ, а именно: если строительство или реконструкция объектов капитального строительства планируется на земельных участках, предназначенных для размещения объектов федерального значения, объектов регионального значения, объектов местного значения в случае, когда данные земельные участки образуются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и в отношении данных земельных участков допускается выдача градостроительного плана земельного участка до образования таких земельных участков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1BE2409E" w14:textId="77777777" w:rsidR="00435603" w:rsidRPr="00435603" w:rsidRDefault="00435603" w:rsidP="00435603">
      <w:pPr>
        <w:tabs>
          <w:tab w:val="left" w:pos="142"/>
          <w:tab w:val="left" w:pos="284"/>
          <w:tab w:val="left" w:pos="1418"/>
        </w:tabs>
        <w:ind w:firstLine="709"/>
        <w:contextualSpacing/>
        <w:rPr>
          <w:rFonts w:ascii="Times New Roman" w:hAnsi="Times New Roman" w:cs="Calibri"/>
          <w:sz w:val="28"/>
          <w:szCs w:val="28"/>
          <w:lang w:val="x-none"/>
        </w:rPr>
      </w:pPr>
      <w:r w:rsidRPr="00435603">
        <w:rPr>
          <w:rFonts w:ascii="Times New Roman" w:hAnsi="Times New Roman" w:cs="Calibri"/>
          <w:sz w:val="28"/>
          <w:szCs w:val="28"/>
          <w:lang w:val="x-none"/>
        </w:rPr>
        <w:t xml:space="preserve">- </w:t>
      </w:r>
      <w:r w:rsidRPr="00435603">
        <w:rPr>
          <w:rFonts w:ascii="Times New Roman" w:hAnsi="Times New Roman" w:cs="Calibri"/>
          <w:sz w:val="28"/>
          <w:szCs w:val="28"/>
        </w:rPr>
        <w:t xml:space="preserve">   </w:t>
      </w:r>
      <w:r w:rsidRPr="00435603">
        <w:rPr>
          <w:rFonts w:ascii="Times New Roman" w:hAnsi="Times New Roman" w:cs="Calibri"/>
          <w:sz w:val="28"/>
          <w:szCs w:val="28"/>
          <w:lang w:val="x-none"/>
        </w:rPr>
        <w:t>юридические лица</w:t>
      </w:r>
      <w:r w:rsidRPr="00435603">
        <w:rPr>
          <w:rFonts w:ascii="Times New Roman" w:hAnsi="Times New Roman" w:cs="Calibri"/>
          <w:sz w:val="28"/>
          <w:szCs w:val="28"/>
        </w:rPr>
        <w:t xml:space="preserve"> </w:t>
      </w:r>
    </w:p>
    <w:p w14:paraId="51D5AAB1" w14:textId="77777777" w:rsidR="00435603" w:rsidRPr="00435603" w:rsidRDefault="00435603" w:rsidP="00435603">
      <w:pPr>
        <w:tabs>
          <w:tab w:val="left" w:pos="142"/>
          <w:tab w:val="left" w:pos="284"/>
          <w:tab w:val="left" w:pos="1418"/>
        </w:tabs>
        <w:ind w:firstLine="709"/>
        <w:contextualSpacing/>
        <w:rPr>
          <w:rFonts w:ascii="Times New Roman" w:hAnsi="Times New Roman" w:cs="Calibri"/>
          <w:strike/>
          <w:sz w:val="28"/>
          <w:szCs w:val="28"/>
        </w:rPr>
      </w:pPr>
      <w:r w:rsidRPr="00435603">
        <w:rPr>
          <w:rFonts w:ascii="Times New Roman" w:hAnsi="Times New Roman" w:cs="Calibri"/>
          <w:sz w:val="28"/>
          <w:szCs w:val="28"/>
          <w:lang w:val="x-none"/>
        </w:rPr>
        <w:t>- физические лица</w:t>
      </w:r>
      <w:r w:rsidRPr="00435603">
        <w:rPr>
          <w:rFonts w:ascii="Times New Roman" w:hAnsi="Times New Roman" w:cs="Calibri"/>
          <w:sz w:val="28"/>
          <w:szCs w:val="28"/>
        </w:rPr>
        <w:t xml:space="preserve">, в том числе зарегистрированные в качестве </w:t>
      </w:r>
      <w:r w:rsidRPr="00435603">
        <w:rPr>
          <w:rFonts w:ascii="Times New Roman" w:hAnsi="Times New Roman" w:cs="Calibri"/>
          <w:sz w:val="28"/>
          <w:szCs w:val="28"/>
          <w:lang w:val="x-none"/>
        </w:rPr>
        <w:t>индивидуальны</w:t>
      </w:r>
      <w:r w:rsidRPr="00435603">
        <w:rPr>
          <w:rFonts w:ascii="Times New Roman" w:hAnsi="Times New Roman" w:cs="Calibri"/>
          <w:sz w:val="28"/>
          <w:szCs w:val="28"/>
        </w:rPr>
        <w:t>х</w:t>
      </w:r>
      <w:r w:rsidRPr="00435603">
        <w:rPr>
          <w:rFonts w:ascii="Times New Roman" w:hAnsi="Times New Roman" w:cs="Calibri"/>
          <w:sz w:val="28"/>
          <w:szCs w:val="28"/>
          <w:lang w:val="x-none"/>
        </w:rPr>
        <w:t xml:space="preserve"> предпринимател</w:t>
      </w:r>
      <w:r w:rsidRPr="00435603">
        <w:rPr>
          <w:rFonts w:ascii="Times New Roman" w:hAnsi="Times New Roman" w:cs="Calibri"/>
          <w:sz w:val="28"/>
          <w:szCs w:val="28"/>
        </w:rPr>
        <w:t>ей</w:t>
      </w:r>
      <w:r w:rsidRPr="00435603">
        <w:rPr>
          <w:rFonts w:ascii="Times New Roman" w:hAnsi="Times New Roman" w:cs="Calibri"/>
          <w:sz w:val="28"/>
          <w:szCs w:val="28"/>
          <w:lang w:val="x-none"/>
        </w:rPr>
        <w:t>;</w:t>
      </w:r>
    </w:p>
    <w:p w14:paraId="0D02291D" w14:textId="77777777" w:rsidR="00435603" w:rsidRPr="00435603" w:rsidRDefault="00435603" w:rsidP="00435603">
      <w:pPr>
        <w:tabs>
          <w:tab w:val="left" w:pos="142"/>
          <w:tab w:val="left" w:pos="284"/>
          <w:tab w:val="left" w:pos="1418"/>
        </w:tabs>
        <w:ind w:firstLine="709"/>
        <w:contextualSpacing/>
        <w:rPr>
          <w:rFonts w:ascii="Times New Roman" w:hAnsi="Times New Roman" w:cs="Calibri"/>
          <w:sz w:val="28"/>
          <w:szCs w:val="28"/>
          <w:lang w:val="x-none"/>
        </w:rPr>
      </w:pPr>
      <w:r w:rsidRPr="00435603">
        <w:rPr>
          <w:rFonts w:ascii="Times New Roman" w:hAnsi="Times New Roman" w:cs="Calibri"/>
          <w:sz w:val="28"/>
          <w:szCs w:val="28"/>
          <w:lang w:val="x-none"/>
        </w:rPr>
        <w:t xml:space="preserve">Представлять интересы </w:t>
      </w:r>
      <w:r w:rsidRPr="00435603">
        <w:rPr>
          <w:rFonts w:ascii="Times New Roman" w:hAnsi="Times New Roman" w:cs="Calibri"/>
          <w:sz w:val="28"/>
          <w:szCs w:val="28"/>
        </w:rPr>
        <w:t>З</w:t>
      </w:r>
      <w:r w:rsidRPr="00435603">
        <w:rPr>
          <w:rFonts w:ascii="Times New Roman" w:hAnsi="Times New Roman" w:cs="Calibri"/>
          <w:sz w:val="28"/>
          <w:szCs w:val="28"/>
          <w:lang w:val="x-none"/>
        </w:rPr>
        <w:t>аявителя имеют право:</w:t>
      </w:r>
    </w:p>
    <w:p w14:paraId="26EFE4B9" w14:textId="77777777" w:rsidR="00435603" w:rsidRPr="00435603" w:rsidRDefault="00435603" w:rsidP="00435603">
      <w:pPr>
        <w:tabs>
          <w:tab w:val="left" w:pos="142"/>
          <w:tab w:val="left" w:pos="284"/>
          <w:tab w:val="left" w:pos="1418"/>
        </w:tabs>
        <w:ind w:firstLine="709"/>
        <w:contextualSpacing/>
        <w:rPr>
          <w:rFonts w:ascii="Times New Roman" w:hAnsi="Times New Roman" w:cs="Calibri"/>
          <w:sz w:val="28"/>
          <w:szCs w:val="28"/>
          <w:lang w:val="x-none"/>
        </w:rPr>
      </w:pPr>
      <w:r w:rsidRPr="00435603">
        <w:rPr>
          <w:rFonts w:ascii="Times New Roman" w:hAnsi="Times New Roman" w:cs="Calibri"/>
          <w:sz w:val="28"/>
          <w:szCs w:val="28"/>
          <w:lang w:val="x-none"/>
        </w:rPr>
        <w:t>- от имени физических лиц</w:t>
      </w:r>
      <w:r w:rsidRPr="00435603">
        <w:rPr>
          <w:rFonts w:ascii="Times New Roman" w:hAnsi="Times New Roman" w:cs="Calibri"/>
          <w:sz w:val="28"/>
          <w:szCs w:val="28"/>
        </w:rPr>
        <w:t>, в том числе зарегистрированных в качестве индивидуальных предпринимателей</w:t>
      </w:r>
      <w:r w:rsidRPr="00435603">
        <w:rPr>
          <w:rFonts w:ascii="Times New Roman" w:hAnsi="Times New Roman" w:cs="Calibri"/>
          <w:sz w:val="28"/>
          <w:szCs w:val="28"/>
          <w:lang w:val="x-none"/>
        </w:rPr>
        <w:t>:</w:t>
      </w:r>
    </w:p>
    <w:p w14:paraId="5C2666F8" w14:textId="77777777" w:rsidR="00435603" w:rsidRPr="00435603" w:rsidRDefault="00435603" w:rsidP="00435603">
      <w:pPr>
        <w:tabs>
          <w:tab w:val="left" w:pos="142"/>
          <w:tab w:val="left" w:pos="284"/>
          <w:tab w:val="left" w:pos="1418"/>
        </w:tabs>
        <w:ind w:firstLine="709"/>
        <w:contextualSpacing/>
        <w:rPr>
          <w:rFonts w:ascii="Times New Roman" w:hAnsi="Times New Roman" w:cs="Calibri"/>
          <w:sz w:val="28"/>
          <w:szCs w:val="28"/>
          <w:lang w:val="x-none"/>
        </w:rPr>
      </w:pPr>
      <w:r w:rsidRPr="00435603">
        <w:rPr>
          <w:rFonts w:ascii="Times New Roman" w:hAnsi="Times New Roman" w:cs="Calibri"/>
          <w:sz w:val="28"/>
          <w:szCs w:val="28"/>
          <w:lang w:val="x-none" w:eastAsia="zh-CN"/>
        </w:rPr>
        <w:t>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r w:rsidRPr="00435603">
        <w:rPr>
          <w:rFonts w:ascii="Calibri" w:hAnsi="Calibri" w:cs="Calibri"/>
          <w:sz w:val="22"/>
          <w:szCs w:val="22"/>
          <w:lang w:val="x-none" w:eastAsia="zh-CN"/>
        </w:rPr>
        <w:t xml:space="preserve"> </w:t>
      </w:r>
      <w:r w:rsidRPr="00435603">
        <w:rPr>
          <w:rFonts w:ascii="Times New Roman" w:hAnsi="Times New Roman" w:cs="Calibri"/>
          <w:sz w:val="28"/>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435603">
        <w:rPr>
          <w:rFonts w:ascii="Times New Roman" w:hAnsi="Times New Roman" w:cs="Calibri"/>
          <w:sz w:val="28"/>
          <w:szCs w:val="28"/>
          <w:lang w:val="x-none"/>
        </w:rPr>
        <w:t>;</w:t>
      </w:r>
    </w:p>
    <w:p w14:paraId="48492929" w14:textId="77777777" w:rsidR="00435603" w:rsidRPr="00435603" w:rsidRDefault="00435603" w:rsidP="00435603">
      <w:pPr>
        <w:tabs>
          <w:tab w:val="left" w:pos="142"/>
          <w:tab w:val="left" w:pos="284"/>
          <w:tab w:val="left" w:pos="1418"/>
        </w:tabs>
        <w:ind w:firstLine="709"/>
        <w:contextualSpacing/>
        <w:rPr>
          <w:rFonts w:ascii="Times New Roman" w:hAnsi="Times New Roman" w:cs="Calibri"/>
          <w:sz w:val="28"/>
          <w:szCs w:val="28"/>
          <w:lang w:val="x-none"/>
        </w:rPr>
      </w:pPr>
      <w:r w:rsidRPr="00435603">
        <w:rPr>
          <w:rFonts w:ascii="Times New Roman" w:hAnsi="Times New Roman" w:cs="Calibri"/>
          <w:sz w:val="28"/>
          <w:szCs w:val="28"/>
          <w:lang w:val="x-none"/>
        </w:rPr>
        <w:t>- от имени юридических лиц:</w:t>
      </w:r>
    </w:p>
    <w:p w14:paraId="39BCE768" w14:textId="77777777" w:rsidR="00435603" w:rsidRPr="00435603" w:rsidRDefault="00435603" w:rsidP="00435603">
      <w:pPr>
        <w:tabs>
          <w:tab w:val="left" w:pos="142"/>
          <w:tab w:val="left" w:pos="284"/>
          <w:tab w:val="left" w:pos="1418"/>
        </w:tabs>
        <w:ind w:firstLine="709"/>
        <w:contextualSpacing/>
        <w:rPr>
          <w:rFonts w:ascii="Times New Roman" w:hAnsi="Times New Roman" w:cs="Calibri"/>
          <w:sz w:val="28"/>
          <w:szCs w:val="28"/>
          <w:lang w:val="x-none"/>
        </w:rPr>
      </w:pPr>
      <w:r w:rsidRPr="00435603">
        <w:rPr>
          <w:rFonts w:ascii="Times New Roman" w:hAnsi="Times New Roman" w:cs="Calibri"/>
          <w:sz w:val="28"/>
          <w:szCs w:val="28"/>
          <w:lang w:val="x-none"/>
        </w:rPr>
        <w:t>представители, действующие в соответствии с законом или учредительными документами от имени заявителя без доверенности;</w:t>
      </w:r>
    </w:p>
    <w:p w14:paraId="1F064EA2" w14:textId="77777777" w:rsidR="00435603" w:rsidRPr="00435603" w:rsidRDefault="00435603" w:rsidP="00435603">
      <w:pPr>
        <w:tabs>
          <w:tab w:val="left" w:pos="142"/>
          <w:tab w:val="left" w:pos="284"/>
          <w:tab w:val="left" w:pos="1418"/>
        </w:tabs>
        <w:ind w:firstLine="709"/>
        <w:contextualSpacing/>
        <w:rPr>
          <w:rFonts w:ascii="Times New Roman" w:hAnsi="Times New Roman" w:cs="Calibri"/>
          <w:sz w:val="28"/>
          <w:szCs w:val="28"/>
          <w:lang w:val="x-none"/>
        </w:rPr>
      </w:pPr>
      <w:r w:rsidRPr="00435603">
        <w:rPr>
          <w:rFonts w:ascii="Times New Roman" w:hAnsi="Times New Roman" w:cs="Calibri"/>
          <w:sz w:val="28"/>
          <w:szCs w:val="28"/>
          <w:lang w:val="x-none"/>
        </w:rPr>
        <w:t>представители, действующие от имени заявителя в силу полномочий на основании доверенности или договора.</w:t>
      </w:r>
    </w:p>
    <w:p w14:paraId="50036C20" w14:textId="77777777" w:rsidR="00435603" w:rsidRPr="00435603" w:rsidRDefault="00435603" w:rsidP="00435603">
      <w:pPr>
        <w:widowControl/>
        <w:autoSpaceDE/>
        <w:autoSpaceDN/>
        <w:adjustRightInd/>
        <w:ind w:firstLine="709"/>
        <w:rPr>
          <w:rFonts w:ascii="Times New Roman" w:eastAsia="Calibri" w:hAnsi="Times New Roman" w:cs="Times New Roman"/>
          <w:sz w:val="28"/>
          <w:szCs w:val="28"/>
        </w:rPr>
      </w:pPr>
      <w:r w:rsidRPr="00435603">
        <w:rPr>
          <w:rFonts w:ascii="Times New Roman" w:eastAsia="Calibri" w:hAnsi="Times New Roman" w:cs="Times New Roman"/>
          <w:sz w:val="28"/>
          <w:szCs w:val="28"/>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2E57E835" w14:textId="77777777" w:rsidR="00435603" w:rsidRPr="00435603" w:rsidRDefault="00435603" w:rsidP="00435603">
      <w:pPr>
        <w:widowControl/>
        <w:autoSpaceDE/>
        <w:autoSpaceDN/>
        <w:adjustRightInd/>
        <w:ind w:firstLine="709"/>
        <w:rPr>
          <w:rFonts w:ascii="Times New Roman" w:eastAsia="Calibri" w:hAnsi="Times New Roman" w:cs="Times New Roman"/>
          <w:sz w:val="28"/>
          <w:szCs w:val="28"/>
        </w:rPr>
      </w:pPr>
      <w:r w:rsidRPr="00435603">
        <w:rPr>
          <w:rFonts w:ascii="Times New Roman" w:eastAsia="Calibri" w:hAnsi="Times New Roman" w:cs="Times New Roman"/>
          <w:sz w:val="28"/>
          <w:szCs w:val="28"/>
        </w:rPr>
        <w:lastRenderedPageBreak/>
        <w:t xml:space="preserve">на информационных стендах в местах предоставления муниципальной услуги (в доступном для заявителей месте); </w:t>
      </w:r>
    </w:p>
    <w:p w14:paraId="7D741842" w14:textId="7CDE0DF3" w:rsidR="00435603" w:rsidRPr="00435603" w:rsidRDefault="00435603" w:rsidP="00435603">
      <w:pPr>
        <w:widowControl/>
        <w:autoSpaceDE/>
        <w:autoSpaceDN/>
        <w:adjustRightInd/>
        <w:ind w:firstLine="709"/>
        <w:rPr>
          <w:rFonts w:ascii="Times New Roman" w:eastAsia="Calibri" w:hAnsi="Times New Roman" w:cs="Times New Roman"/>
          <w:sz w:val="28"/>
          <w:szCs w:val="28"/>
        </w:rPr>
      </w:pPr>
      <w:r w:rsidRPr="00435603">
        <w:rPr>
          <w:rFonts w:ascii="Times New Roman" w:eastAsia="Calibri" w:hAnsi="Times New Roman" w:cs="Times New Roman"/>
          <w:sz w:val="28"/>
          <w:szCs w:val="28"/>
        </w:rPr>
        <w:t>- на сайте органа местного самоуправления</w:t>
      </w:r>
      <w:r>
        <w:rPr>
          <w:rFonts w:ascii="Times New Roman" w:eastAsia="Calibri" w:hAnsi="Times New Roman" w:cs="Times New Roman"/>
          <w:sz w:val="28"/>
          <w:szCs w:val="28"/>
        </w:rPr>
        <w:t xml:space="preserve"> </w:t>
      </w:r>
      <w:r w:rsidRPr="00435603">
        <w:rPr>
          <w:rFonts w:ascii="Times New Roman" w:eastAsia="Calibri" w:hAnsi="Times New Roman" w:cs="Times New Roman"/>
          <w:sz w:val="28"/>
          <w:szCs w:val="28"/>
        </w:rPr>
        <w:t>http://taici.ru/;</w:t>
      </w:r>
    </w:p>
    <w:p w14:paraId="69D3A877" w14:textId="77777777" w:rsidR="00435603" w:rsidRPr="00435603" w:rsidRDefault="00435603" w:rsidP="00435603">
      <w:pPr>
        <w:widowControl/>
        <w:autoSpaceDE/>
        <w:autoSpaceDN/>
        <w:adjustRightInd/>
        <w:ind w:firstLine="709"/>
        <w:rPr>
          <w:rFonts w:ascii="Times New Roman" w:eastAsia="Calibri" w:hAnsi="Times New Roman" w:cs="Times New Roman"/>
          <w:sz w:val="28"/>
          <w:szCs w:val="28"/>
        </w:rPr>
      </w:pPr>
      <w:r w:rsidRPr="00435603">
        <w:rPr>
          <w:rFonts w:ascii="Times New Roman" w:eastAsia="Calibri"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7F2CD3F" w14:textId="77777777" w:rsidR="00435603" w:rsidRPr="00435603" w:rsidRDefault="00435603" w:rsidP="00435603">
      <w:pPr>
        <w:widowControl/>
        <w:autoSpaceDE/>
        <w:autoSpaceDN/>
        <w:adjustRightInd/>
        <w:ind w:firstLine="709"/>
        <w:rPr>
          <w:rFonts w:ascii="Times New Roman" w:eastAsia="Calibri" w:hAnsi="Times New Roman" w:cs="Times New Roman"/>
          <w:sz w:val="28"/>
          <w:szCs w:val="28"/>
        </w:rPr>
      </w:pPr>
      <w:r w:rsidRPr="00435603">
        <w:rPr>
          <w:rFonts w:ascii="Times New Roman" w:eastAsia="Calibri" w:hAnsi="Times New Roman" w:cs="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435603">
        <w:rPr>
          <w:rFonts w:ascii="Times New Roman" w:hAnsi="Times New Roman" w:cs="Times New Roman"/>
          <w:sz w:val="28"/>
          <w:szCs w:val="28"/>
        </w:rPr>
        <w:t xml:space="preserve">www.gu.lenobl.ru/ </w:t>
      </w:r>
      <w:hyperlink r:id="rId9" w:history="1">
        <w:r w:rsidRPr="00435603">
          <w:rPr>
            <w:rFonts w:ascii="Times New Roman" w:hAnsi="Times New Roman" w:cs="Times New Roman"/>
            <w:sz w:val="28"/>
            <w:szCs w:val="28"/>
          </w:rPr>
          <w:t>www.gosuslugi.ru</w:t>
        </w:r>
      </w:hyperlink>
      <w:r w:rsidRPr="00435603">
        <w:rPr>
          <w:rFonts w:ascii="Times New Roman" w:hAnsi="Times New Roman" w:cs="Times New Roman"/>
          <w:sz w:val="28"/>
          <w:szCs w:val="28"/>
        </w:rPr>
        <w:t>.</w:t>
      </w:r>
    </w:p>
    <w:p w14:paraId="38B8D8EE" w14:textId="77777777" w:rsidR="00435603" w:rsidRPr="00435603" w:rsidRDefault="00435603" w:rsidP="00435603">
      <w:pPr>
        <w:widowControl/>
        <w:autoSpaceDE/>
        <w:autoSpaceDN/>
        <w:adjustRightInd/>
        <w:ind w:firstLine="709"/>
        <w:rPr>
          <w:rFonts w:ascii="Times New Roman" w:eastAsia="Calibri" w:hAnsi="Times New Roman" w:cs="Times New Roman"/>
          <w:sz w:val="28"/>
          <w:szCs w:val="28"/>
        </w:rPr>
      </w:pPr>
      <w:r w:rsidRPr="00435603">
        <w:rPr>
          <w:rFonts w:ascii="Times New Roman" w:eastAsia="Calibri"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266703CB" w14:textId="77777777" w:rsidR="00435603" w:rsidRPr="00435603" w:rsidRDefault="00435603" w:rsidP="00435603">
      <w:pPr>
        <w:widowControl/>
        <w:autoSpaceDE/>
        <w:autoSpaceDN/>
        <w:adjustRightInd/>
        <w:ind w:firstLine="709"/>
        <w:rPr>
          <w:rFonts w:ascii="Times New Roman" w:hAnsi="Times New Roman" w:cs="Times New Roman"/>
          <w:sz w:val="28"/>
          <w:szCs w:val="28"/>
          <w:lang w:eastAsia="zh-CN"/>
        </w:rPr>
      </w:pPr>
    </w:p>
    <w:p w14:paraId="56E9DB65" w14:textId="7F2D3283" w:rsidR="00435603" w:rsidRPr="00435603" w:rsidRDefault="00435603" w:rsidP="00435603">
      <w:pPr>
        <w:widowControl/>
        <w:suppressAutoHyphens/>
        <w:autoSpaceDE/>
        <w:autoSpaceDN/>
        <w:adjustRightInd/>
        <w:ind w:firstLine="0"/>
        <w:contextualSpacing/>
        <w:jc w:val="center"/>
        <w:rPr>
          <w:rFonts w:ascii="Times New Roman" w:hAnsi="Times New Roman" w:cs="Times New Roman"/>
          <w:sz w:val="28"/>
          <w:szCs w:val="28"/>
          <w:lang w:eastAsia="zh-CN"/>
        </w:rPr>
      </w:pPr>
      <w:r w:rsidRPr="00435603">
        <w:rPr>
          <w:rFonts w:ascii="Times New Roman" w:hAnsi="Times New Roman" w:cs="Times New Roman"/>
          <w:b/>
          <w:sz w:val="28"/>
          <w:szCs w:val="28"/>
          <w:lang w:eastAsia="zh-CN"/>
        </w:rPr>
        <w:t>2. Стандарт предоставления муниципальной услуги</w:t>
      </w:r>
    </w:p>
    <w:p w14:paraId="6492A561" w14:textId="77777777" w:rsidR="00435603" w:rsidRPr="00435603" w:rsidRDefault="00435603" w:rsidP="00435603">
      <w:pPr>
        <w:suppressAutoHyphens/>
        <w:autoSpaceDN/>
        <w:adjustRightInd/>
        <w:ind w:firstLine="540"/>
        <w:rPr>
          <w:rFonts w:ascii="Times New Roman" w:hAnsi="Times New Roman"/>
          <w:sz w:val="28"/>
          <w:szCs w:val="28"/>
          <w:lang w:eastAsia="zh-CN"/>
        </w:rPr>
      </w:pPr>
      <w:r w:rsidRPr="00435603">
        <w:rPr>
          <w:rFonts w:ascii="Times New Roman" w:hAnsi="Times New Roman"/>
          <w:sz w:val="28"/>
          <w:szCs w:val="28"/>
          <w:lang w:eastAsia="zh-CN"/>
        </w:rPr>
        <w:t>2.1. Полное наименование муниципальной услуги: «Согласование архитектурно-градостроительного облика объекта капитального строительства».</w:t>
      </w:r>
    </w:p>
    <w:p w14:paraId="5D4436EF" w14:textId="54D6368B" w:rsidR="00435603" w:rsidRPr="00435603" w:rsidRDefault="00435603" w:rsidP="00435603">
      <w:pPr>
        <w:suppressAutoHyphens/>
        <w:autoSpaceDN/>
        <w:adjustRightInd/>
        <w:ind w:firstLine="540"/>
        <w:rPr>
          <w:rFonts w:ascii="Times New Roman" w:hAnsi="Times New Roman"/>
          <w:sz w:val="28"/>
          <w:szCs w:val="28"/>
          <w:lang w:eastAsia="zh-CN"/>
        </w:rPr>
      </w:pPr>
      <w:r w:rsidRPr="00435603">
        <w:rPr>
          <w:rFonts w:ascii="Times New Roman" w:hAnsi="Times New Roman"/>
          <w:sz w:val="28"/>
          <w:szCs w:val="28"/>
          <w:lang w:eastAsia="zh-CN"/>
        </w:rPr>
        <w:t>Сокращенное наименование муниципальной услуги не устанавливается.</w:t>
      </w:r>
    </w:p>
    <w:p w14:paraId="1CFC4B37"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15DE2F09" w14:textId="09BAEF69"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Муниципальную услугу предоставляет Администрация МО </w:t>
      </w:r>
      <w:r>
        <w:rPr>
          <w:rFonts w:ascii="Times New Roman" w:hAnsi="Times New Roman" w:cs="Times New Roman"/>
          <w:sz w:val="28"/>
          <w:szCs w:val="28"/>
          <w:lang w:eastAsia="zh-CN"/>
        </w:rPr>
        <w:t>Таицкое городское поселение Гатчинского муниципального района</w:t>
      </w:r>
      <w:r w:rsidRPr="00435603">
        <w:rPr>
          <w:rFonts w:ascii="Times New Roman" w:hAnsi="Times New Roman" w:cs="Times New Roman"/>
          <w:sz w:val="28"/>
          <w:szCs w:val="28"/>
          <w:lang w:eastAsia="zh-CN"/>
        </w:rPr>
        <w:t>. Структурным подразделением, ответственным за предоставление муниципальной услуги является Отдел Администрации МО</w:t>
      </w:r>
      <w:r>
        <w:rPr>
          <w:rFonts w:ascii="Times New Roman" w:hAnsi="Times New Roman" w:cs="Times New Roman"/>
          <w:sz w:val="28"/>
          <w:szCs w:val="28"/>
          <w:lang w:eastAsia="zh-CN"/>
        </w:rPr>
        <w:t xml:space="preserve"> Таицкого городского поселения Гатчинского муниципального района</w:t>
      </w:r>
      <w:r w:rsidRPr="00435603">
        <w:rPr>
          <w:rFonts w:ascii="Times New Roman" w:hAnsi="Times New Roman" w:cs="Times New Roman"/>
          <w:sz w:val="28"/>
          <w:szCs w:val="28"/>
          <w:lang w:eastAsia="zh-CN"/>
        </w:rPr>
        <w:t>.</w:t>
      </w:r>
    </w:p>
    <w:p w14:paraId="07BF2CA3"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предоставлении муниципальной услуги участвуют:</w:t>
      </w:r>
    </w:p>
    <w:p w14:paraId="4C201DD0"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ГБУ ЛО «МФЦ».</w:t>
      </w:r>
    </w:p>
    <w:p w14:paraId="0724A209"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Организации, участвующие в предоставлении услуги в порядке межведомственного информационного взаимодействия:</w:t>
      </w:r>
    </w:p>
    <w:p w14:paraId="2368F535"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Управление Федеральной службы государственной регистрации, кадастра и картографии по Ленинградской области.</w:t>
      </w:r>
    </w:p>
    <w:p w14:paraId="0C93C61A" w14:textId="77777777" w:rsidR="00435603" w:rsidRPr="00435603" w:rsidRDefault="00435603" w:rsidP="00435603">
      <w:pPr>
        <w:widowControl/>
        <w:suppressAutoHyphens/>
        <w:autoSpaceDE/>
        <w:autoSpaceDN/>
        <w:adjustRightInd/>
        <w:ind w:firstLine="0"/>
        <w:rPr>
          <w:rFonts w:ascii="Times New Roman" w:hAnsi="Times New Roman" w:cs="Times New Roman"/>
          <w:sz w:val="28"/>
          <w:szCs w:val="28"/>
          <w:lang w:eastAsia="zh-CN"/>
        </w:rPr>
      </w:pPr>
    </w:p>
    <w:p w14:paraId="1C2390BD" w14:textId="77777777" w:rsidR="00435603" w:rsidRPr="00435603" w:rsidRDefault="00435603" w:rsidP="00435603">
      <w:pPr>
        <w:widowControl/>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Заявление о выдаче согласования</w:t>
      </w:r>
      <w:r w:rsidRPr="00435603">
        <w:rPr>
          <w:rFonts w:ascii="Times New Roman" w:hAnsi="Times New Roman" w:cs="Times New Roman"/>
          <w:sz w:val="28"/>
          <w:szCs w:val="28"/>
        </w:rPr>
        <w:t xml:space="preserve"> архитектурно-градостроительного облика объекта капитального строительства по форме согласно Приложению 1 к настоящему Административному регламенту</w:t>
      </w:r>
      <w:r w:rsidRPr="00435603">
        <w:rPr>
          <w:rFonts w:ascii="Times New Roman" w:hAnsi="Times New Roman" w:cs="Times New Roman"/>
          <w:sz w:val="28"/>
          <w:szCs w:val="28"/>
          <w:lang w:eastAsia="zh-CN"/>
        </w:rPr>
        <w:t xml:space="preserve"> с комплектом документов принимается:</w:t>
      </w:r>
    </w:p>
    <w:p w14:paraId="1B746C78"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1) при личной явке:</w:t>
      </w:r>
    </w:p>
    <w:p w14:paraId="5C71E7D9" w14:textId="5D17699F"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Администрацию МО</w:t>
      </w:r>
      <w:r>
        <w:rPr>
          <w:rFonts w:ascii="Times New Roman" w:hAnsi="Times New Roman" w:cs="Times New Roman"/>
          <w:sz w:val="28"/>
          <w:szCs w:val="28"/>
          <w:lang w:eastAsia="zh-CN"/>
        </w:rPr>
        <w:t xml:space="preserve"> Таицкого городского поселения Гатчинского муниципального района</w:t>
      </w:r>
      <w:r w:rsidRPr="00435603">
        <w:rPr>
          <w:rFonts w:ascii="Times New Roman" w:hAnsi="Times New Roman" w:cs="Times New Roman"/>
          <w:sz w:val="28"/>
          <w:szCs w:val="28"/>
          <w:lang w:eastAsia="zh-CN"/>
        </w:rPr>
        <w:t>;</w:t>
      </w:r>
    </w:p>
    <w:p w14:paraId="18D848C6"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филиалах, отделах, удаленных рабочих местах ГБУ ЛО «МФЦ»;</w:t>
      </w:r>
    </w:p>
    <w:p w14:paraId="3C6C9EB5"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 без личной явки:</w:t>
      </w:r>
    </w:p>
    <w:p w14:paraId="2E116A3C"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электронной форме через личный кабинет заявителя на ПГУ ЛО (при технической реализации) /ЕПГУ (при технической реализации);</w:t>
      </w:r>
    </w:p>
    <w:p w14:paraId="6D254986"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посредством почтовой связи.</w:t>
      </w:r>
    </w:p>
    <w:p w14:paraId="4A828FB1"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Заявитель имеет право записаться на прием для подачи заявления о предоставлении услуги следующими способами:</w:t>
      </w:r>
    </w:p>
    <w:p w14:paraId="0DCF5671" w14:textId="4B6DA6B0"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lastRenderedPageBreak/>
        <w:t xml:space="preserve">1) посредством ПГУ ЛО/ЕПГУ - в Администрацию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в МФЦ (при наличии технической возможности);</w:t>
      </w:r>
    </w:p>
    <w:p w14:paraId="6633D80F" w14:textId="3F4D3F56"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2) по телефону - в Администрацию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в МФЦ;</w:t>
      </w:r>
    </w:p>
    <w:p w14:paraId="6DF49B53" w14:textId="58685AAF"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3) посредством сайта органа местного самоуправления - в Администрацию МО </w:t>
      </w:r>
      <w:r>
        <w:rPr>
          <w:rFonts w:ascii="Times New Roman" w:hAnsi="Times New Roman" w:cs="Times New Roman"/>
          <w:sz w:val="28"/>
          <w:szCs w:val="28"/>
          <w:lang w:eastAsia="zh-CN"/>
        </w:rPr>
        <w:t xml:space="preserve">Таицкого городского поселения Гатчинского муниципального района </w:t>
      </w:r>
      <w:r w:rsidRPr="00435603">
        <w:rPr>
          <w:rFonts w:ascii="Times New Roman" w:hAnsi="Times New Roman" w:cs="Times New Roman"/>
          <w:sz w:val="28"/>
          <w:szCs w:val="28"/>
          <w:lang w:eastAsia="zh-CN"/>
        </w:rPr>
        <w:t>(при наличии технической возможности).</w:t>
      </w:r>
    </w:p>
    <w:p w14:paraId="5BF7C439" w14:textId="60645AF6"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Для записи заявитель выбирает любые свободные для приема дату и время в пределах установленного в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или МФЦ графика приема заявителей.</w:t>
      </w:r>
    </w:p>
    <w:p w14:paraId="4B2FAF53" w14:textId="6B897206" w:rsidR="00435603" w:rsidRPr="00435603" w:rsidRDefault="00435603" w:rsidP="00435603">
      <w:pPr>
        <w:widowControl/>
        <w:ind w:firstLine="709"/>
        <w:rPr>
          <w:rFonts w:ascii="Times New Roman" w:hAnsi="Times New Roman" w:cs="Times New Roman"/>
          <w:sz w:val="28"/>
          <w:szCs w:val="28"/>
        </w:rPr>
      </w:pPr>
      <w:r w:rsidRPr="00435603">
        <w:rPr>
          <w:rFonts w:ascii="Times New Roman" w:hAnsi="Times New Roman" w:cs="Times New Roman"/>
          <w:sz w:val="28"/>
          <w:szCs w:val="28"/>
          <w:lang w:eastAsia="zh-CN"/>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ГБУ ЛО «МФЦ» </w:t>
      </w:r>
      <w:r w:rsidRPr="00435603">
        <w:rPr>
          <w:rFonts w:ascii="Times New Roman" w:hAnsi="Times New Roman" w:cs="Times New Roman"/>
          <w:sz w:val="28"/>
          <w:szCs w:val="28"/>
        </w:rPr>
        <w:t xml:space="preserve">с использованием информационных технологий, указанных в </w:t>
      </w:r>
      <w:hyperlink r:id="rId10" w:history="1">
        <w:r w:rsidRPr="00435603">
          <w:rPr>
            <w:rFonts w:ascii="Times New Roman" w:hAnsi="Times New Roman" w:cs="Times New Roman"/>
            <w:sz w:val="28"/>
            <w:szCs w:val="28"/>
          </w:rPr>
          <w:t>частях 10</w:t>
        </w:r>
      </w:hyperlink>
      <w:r w:rsidRPr="00435603">
        <w:rPr>
          <w:rFonts w:ascii="Times New Roman" w:hAnsi="Times New Roman" w:cs="Times New Roman"/>
          <w:sz w:val="28"/>
          <w:szCs w:val="28"/>
        </w:rPr>
        <w:t xml:space="preserve"> и </w:t>
      </w:r>
      <w:hyperlink r:id="rId11" w:history="1">
        <w:r w:rsidRPr="00435603">
          <w:rPr>
            <w:rFonts w:ascii="Times New Roman" w:hAnsi="Times New Roman" w:cs="Times New Roman"/>
            <w:sz w:val="28"/>
            <w:szCs w:val="28"/>
          </w:rPr>
          <w:t>11 статьи 7</w:t>
        </w:r>
      </w:hyperlink>
      <w:r w:rsidRPr="00435603">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r w:rsidRPr="00435603">
        <w:rPr>
          <w:rFonts w:ascii="Times New Roman" w:hAnsi="Times New Roman" w:cs="Times New Roman"/>
          <w:sz w:val="28"/>
          <w:szCs w:val="28"/>
          <w:lang w:eastAsia="zh-CN"/>
        </w:rPr>
        <w:t>(при наличии технической возможности).</w:t>
      </w:r>
    </w:p>
    <w:p w14:paraId="7F65DD36"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2.2.2. При предоставлении муниципальной услуги в электронной форме идентификация и аутентификация могут осуществляться посредством:</w:t>
      </w:r>
    </w:p>
    <w:p w14:paraId="01E46D90"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34BD40D" w14:textId="77777777" w:rsidR="00435603" w:rsidRPr="00435603" w:rsidRDefault="00435603" w:rsidP="00435603">
      <w:pPr>
        <w:widowControl/>
        <w:suppressAutoHyphens/>
        <w:autoSpaceDE/>
        <w:autoSpaceDN/>
        <w:adjustRightInd/>
        <w:ind w:firstLine="709"/>
        <w:rPr>
          <w:rFonts w:ascii="Calibri" w:hAnsi="Calibri" w:cs="Times New Roman"/>
          <w:sz w:val="22"/>
          <w:szCs w:val="22"/>
          <w:lang w:eastAsia="zh-CN"/>
        </w:rPr>
      </w:pPr>
      <w:r w:rsidRPr="00435603">
        <w:rPr>
          <w:rFonts w:ascii="Times New Roman" w:hAnsi="Times New Roman" w:cs="Times New Roman"/>
          <w:sz w:val="28"/>
          <w:szCs w:val="28"/>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F12CD0A"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2.3. Результатом предоставления муниципальной услуги является:</w:t>
      </w:r>
    </w:p>
    <w:p w14:paraId="0F50F312" w14:textId="77777777" w:rsidR="00435603" w:rsidRPr="00435603" w:rsidRDefault="00435603" w:rsidP="00435603">
      <w:pPr>
        <w:widowControl/>
        <w:ind w:firstLine="709"/>
        <w:rPr>
          <w:rFonts w:ascii="Times New Roman" w:hAnsi="Times New Roman" w:cs="Times New Roman"/>
          <w:sz w:val="28"/>
          <w:szCs w:val="28"/>
        </w:rPr>
      </w:pPr>
      <w:r w:rsidRPr="00435603">
        <w:rPr>
          <w:rFonts w:ascii="Times New Roman" w:hAnsi="Times New Roman" w:cs="Times New Roman"/>
          <w:sz w:val="28"/>
          <w:szCs w:val="28"/>
        </w:rPr>
        <w:t>- решение о согласовании архитектурно-градостроительного облика (о внесении изменений в архитектурно-градостроительный облик) объекта капитального строительства по форме согласно Приложению 2 к настоящему Административному регламенту;</w:t>
      </w:r>
    </w:p>
    <w:p w14:paraId="2F89A586" w14:textId="77777777" w:rsidR="00435603" w:rsidRPr="00435603" w:rsidRDefault="00435603" w:rsidP="00435603">
      <w:pPr>
        <w:widowControl/>
        <w:ind w:firstLine="709"/>
        <w:rPr>
          <w:rFonts w:ascii="Times New Roman" w:hAnsi="Times New Roman" w:cs="Times New Roman"/>
          <w:sz w:val="28"/>
          <w:szCs w:val="28"/>
        </w:rPr>
      </w:pPr>
      <w:r w:rsidRPr="00435603">
        <w:rPr>
          <w:rFonts w:ascii="Times New Roman" w:hAnsi="Times New Roman" w:cs="Times New Roman"/>
          <w:sz w:val="28"/>
          <w:szCs w:val="28"/>
        </w:rPr>
        <w:t>- решение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по форме согласно Приложению 3 к настоящему Административному регламенту;</w:t>
      </w:r>
    </w:p>
    <w:p w14:paraId="4E9FD10F"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rPr>
        <w:t>- решение о возврате заявления и документов по форме</w:t>
      </w:r>
      <w:r w:rsidRPr="00435603">
        <w:rPr>
          <w:rFonts w:ascii="Times New Roman" w:hAnsi="Times New Roman" w:cs="Times New Roman"/>
          <w:sz w:val="28"/>
          <w:szCs w:val="28"/>
          <w:lang w:eastAsia="zh-CN"/>
        </w:rPr>
        <w:t xml:space="preserve"> согласно Приложению 4 к настоящему Административному регламенту.</w:t>
      </w:r>
    </w:p>
    <w:p w14:paraId="6423FBF2"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lastRenderedPageBreak/>
        <w:t>Результат предоставления муниципальной услуги предоставляется (направляется) способом, указанным в заявлении:</w:t>
      </w:r>
    </w:p>
    <w:p w14:paraId="53856867" w14:textId="73D6C323"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а) при личной явке в Администрацию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или МФЦ;</w:t>
      </w:r>
    </w:p>
    <w:p w14:paraId="40030A10"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б) в электронной форме с использованием ПГУ ЛО или ЕПГУ;</w:t>
      </w:r>
    </w:p>
    <w:p w14:paraId="4FA5EF10" w14:textId="77777777" w:rsidR="00435603" w:rsidRPr="00435603" w:rsidRDefault="00435603" w:rsidP="00435603">
      <w:pPr>
        <w:widowControl/>
        <w:suppressAutoHyphens/>
        <w:autoSpaceDE/>
        <w:autoSpaceDN/>
        <w:adjustRightInd/>
        <w:ind w:firstLine="709"/>
        <w:rPr>
          <w:rFonts w:ascii="Calibri" w:hAnsi="Calibri" w:cs="Times New Roman"/>
          <w:sz w:val="22"/>
          <w:szCs w:val="22"/>
          <w:lang w:eastAsia="zh-CN"/>
        </w:rPr>
      </w:pPr>
      <w:r w:rsidRPr="00435603">
        <w:rPr>
          <w:rFonts w:ascii="Times New Roman" w:hAnsi="Times New Roman" w:cs="Times New Roman"/>
          <w:sz w:val="28"/>
          <w:szCs w:val="28"/>
          <w:lang w:eastAsia="zh-CN"/>
        </w:rPr>
        <w:t>в) посредством почтовой связи.</w:t>
      </w:r>
    </w:p>
    <w:p w14:paraId="2BD11E31" w14:textId="24FF45AB" w:rsidR="00435603" w:rsidRPr="00435603" w:rsidRDefault="00435603" w:rsidP="00435603">
      <w:pPr>
        <w:suppressAutoHyphens/>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2.4. Срок предоставления муниципальной услуги составляет не более 10 рабочих дней со дня получения заявления о предоставлении муниципальной услуги Администрацией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w:t>
      </w:r>
    </w:p>
    <w:p w14:paraId="10800E6D" w14:textId="29270C12" w:rsidR="00435603" w:rsidRPr="00435603" w:rsidRDefault="00435603" w:rsidP="00435603">
      <w:pPr>
        <w:suppressAutoHyphens/>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Срок для возврата заявления и документов – в течение 2 рабочих дня со дня получения заявления о предоставлении муниципальной услуги Администрацией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w:t>
      </w:r>
    </w:p>
    <w:p w14:paraId="1BB63029" w14:textId="77777777" w:rsidR="00435603" w:rsidRPr="00435603" w:rsidRDefault="00435603" w:rsidP="00435603">
      <w:pPr>
        <w:suppressAutoHyphens/>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 2.5. Перечень нормативных правовых актов, непосредственно регулирующих предоставление муниципальной услуги:</w:t>
      </w:r>
    </w:p>
    <w:p w14:paraId="37625017" w14:textId="77777777" w:rsidR="00435603" w:rsidRPr="00435603" w:rsidRDefault="00435603" w:rsidP="00435603">
      <w:pPr>
        <w:widowControl/>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Градостроительный кодекс Российской Федерации;</w:t>
      </w:r>
    </w:p>
    <w:p w14:paraId="51A748DD" w14:textId="77777777" w:rsidR="00435603" w:rsidRPr="00435603" w:rsidRDefault="00435603" w:rsidP="00435603">
      <w:pPr>
        <w:widowControl/>
        <w:ind w:firstLine="709"/>
        <w:rPr>
          <w:rFonts w:ascii="Times New Roman" w:hAnsi="Times New Roman" w:cs="Times New Roman"/>
          <w:sz w:val="28"/>
          <w:szCs w:val="28"/>
        </w:rPr>
      </w:pPr>
      <w:r w:rsidRPr="00435603">
        <w:rPr>
          <w:rFonts w:ascii="Times New Roman" w:hAnsi="Times New Roman" w:cs="Times New Roman"/>
          <w:sz w:val="28"/>
          <w:szCs w:val="28"/>
        </w:rPr>
        <w:t>Постановление Правительства РФ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(далее – Правила).</w:t>
      </w:r>
    </w:p>
    <w:p w14:paraId="19A31D34" w14:textId="77777777" w:rsidR="00435603" w:rsidRPr="00435603" w:rsidRDefault="00435603" w:rsidP="00435603">
      <w:pPr>
        <w:widowControl/>
        <w:ind w:firstLine="567"/>
        <w:rPr>
          <w:rFonts w:ascii="Times New Roman" w:hAnsi="Times New Roman" w:cs="Times New Roman"/>
          <w:sz w:val="28"/>
          <w:szCs w:val="28"/>
        </w:rPr>
      </w:pPr>
      <w:r w:rsidRPr="004356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435603">
        <w:rPr>
          <w:rFonts w:ascii="Times New Roman" w:hAnsi="Times New Roman" w:cs="Times New Roman"/>
          <w:sz w:val="28"/>
          <w:szCs w:val="28"/>
          <w:lang w:eastAsia="zh-CN"/>
        </w:rPr>
        <w:t>:</w:t>
      </w:r>
    </w:p>
    <w:p w14:paraId="21A42258"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а) заявление о выдаче согласования архитектурно-градостроительного облика объекта капитального строительства</w:t>
      </w:r>
      <w:r w:rsidRPr="00435603">
        <w:rPr>
          <w:rFonts w:ascii="Calibri" w:hAnsi="Calibri" w:cs="Times New Roman"/>
          <w:sz w:val="22"/>
          <w:szCs w:val="22"/>
          <w:lang w:eastAsia="zh-CN"/>
        </w:rPr>
        <w:t xml:space="preserve"> </w:t>
      </w:r>
      <w:r w:rsidRPr="00435603">
        <w:rPr>
          <w:rFonts w:ascii="Times New Roman" w:hAnsi="Times New Roman" w:cs="Times New Roman"/>
          <w:sz w:val="28"/>
          <w:szCs w:val="28"/>
        </w:rPr>
        <w:t>по форме согласно Приложению 1 к настоящему Административному регламенту</w:t>
      </w:r>
      <w:r w:rsidRPr="00435603">
        <w:rPr>
          <w:rFonts w:ascii="Times New Roman" w:hAnsi="Times New Roman" w:cs="Times New Roman"/>
          <w:sz w:val="28"/>
          <w:szCs w:val="28"/>
          <w:lang w:eastAsia="zh-CN"/>
        </w:rPr>
        <w:t>;</w:t>
      </w:r>
    </w:p>
    <w:p w14:paraId="30C64444"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б) документ, удостоверяющий личность заявителя или представителя заявителя, в случае представления заявления о выдаче согласования архитектурно-градостроительного облика объекта капитального строительства и прилагаемых к нему документов посредством личного обращения в Администрацию МО _______,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135A451"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41ED996F"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lastRenderedPageBreak/>
        <w:t>г) разделы проектной документации объекта капитального строительства:</w:t>
      </w:r>
    </w:p>
    <w:p w14:paraId="53240147"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 пояснительная записка;</w:t>
      </w:r>
    </w:p>
    <w:p w14:paraId="2751E559"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 схема планировочной организации земельного участка;</w:t>
      </w:r>
    </w:p>
    <w:p w14:paraId="0BD85809"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 объемно-планировочные и архитектурные решения.</w:t>
      </w:r>
    </w:p>
    <w:p w14:paraId="05B5F670"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д) правоустанавливающие документы на земельный участок, объект капитального строительства (</w:t>
      </w:r>
      <w:r w:rsidRPr="00435603">
        <w:rPr>
          <w:rFonts w:ascii="Times New Roman" w:hAnsi="Times New Roman" w:cs="Times New Roman"/>
          <w:sz w:val="28"/>
          <w:szCs w:val="28"/>
        </w:rPr>
        <w:t>если сведения о них отсутствуют в Едином государственном реестре недвижимости).</w:t>
      </w:r>
    </w:p>
    <w:p w14:paraId="30BBDDC3" w14:textId="77777777" w:rsidR="00435603" w:rsidRPr="00435603" w:rsidRDefault="00435603" w:rsidP="00435603">
      <w:pPr>
        <w:widowControl/>
        <w:shd w:val="clear" w:color="auto" w:fill="FFFFFF"/>
        <w:suppressAutoHyphens/>
        <w:autoSpaceDE/>
        <w:autoSpaceDN/>
        <w:adjustRightInd/>
        <w:ind w:firstLine="709"/>
        <w:textAlignment w:val="baseline"/>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Документы, указанные в подпунктах «б» и «в» настоящего пункта, при личной подаче представляются в оригиналах и после идентификации заявителя и подтверждения полномочий возвращаются заявителю. </w:t>
      </w:r>
    </w:p>
    <w:p w14:paraId="323748B9" w14:textId="77777777" w:rsidR="00435603" w:rsidRPr="00435603" w:rsidRDefault="00435603" w:rsidP="00435603">
      <w:pPr>
        <w:widowControl/>
        <w:shd w:val="clear" w:color="auto" w:fill="FFFFFF"/>
        <w:suppressAutoHyphens/>
        <w:autoSpaceDE/>
        <w:autoSpaceDN/>
        <w:adjustRightInd/>
        <w:ind w:firstLine="709"/>
        <w:textAlignment w:val="baseline"/>
        <w:rPr>
          <w:rFonts w:ascii="Times New Roman" w:hAnsi="Times New Roman" w:cs="Times New Roman"/>
          <w:sz w:val="28"/>
          <w:szCs w:val="28"/>
          <w:lang w:eastAsia="zh-CN"/>
        </w:rPr>
      </w:pPr>
      <w:r w:rsidRPr="00435603">
        <w:rPr>
          <w:rFonts w:ascii="Times New Roman" w:hAnsi="Times New Roman" w:cs="Times New Roman"/>
          <w:sz w:val="28"/>
          <w:szCs w:val="28"/>
          <w:lang w:eastAsia="zh-CN"/>
        </w:rPr>
        <w:t>Документы, предусмотренные подпунктом «г» настоящего пункта, при личной подаче представляются в копиях, заверенных в установленном порядке.</w:t>
      </w:r>
    </w:p>
    <w:p w14:paraId="0DEDB49B"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2.6.1. Заявление о выдаче согласования архитектурно-градостроительного облика объекта капитального строительства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о защите государственной тайны.</w:t>
      </w:r>
    </w:p>
    <w:p w14:paraId="73365827"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14:paraId="06E0B2B4"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14:paraId="75345178"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Документы, прилагаемые заявителем к заявлению о выдаче согласования архитектурно-градостроительного облика (внесении изменений в архитектурно-градостроительный облик) объекта капитального строительства, представляемые в электронной форме, направляются в следующих форматах:</w:t>
      </w:r>
    </w:p>
    <w:p w14:paraId="73265DA1"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а) xml - для документов, в отношении которых утверждены формы и требования по формированию электронных документов в виде файлов в формате xml;</w:t>
      </w:r>
    </w:p>
    <w:p w14:paraId="21E2DF34"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17998F28"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xls, xlsx, ods - для документов, содержащих расчеты;</w:t>
      </w:r>
    </w:p>
    <w:p w14:paraId="7915AD05"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г) pdf,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F9BA18F"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д) zip, rar – для сжатых документов в один файл. Документы в архиве должны иметь расширения, указанные в подпунктах «а», «б», «в», «г» «е» и «ж» настоящего пункта.</w:t>
      </w:r>
    </w:p>
    <w:p w14:paraId="2091D7D3"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lastRenderedPageBreak/>
        <w:t>е) sig – для открепленной усиленной квалифицированной электронной подписи;</w:t>
      </w:r>
    </w:p>
    <w:p w14:paraId="16116A35"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ж) jpg, jpeg, png, bmp, tiff - для документов с графическим содержанием и пояснениями к нему», с возможностью прикрепления dwg файлов.</w:t>
      </w:r>
    </w:p>
    <w:p w14:paraId="352441B4"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случае, если оригиналы документов, прилагаемых к заявлению о выдаче согласования архитектурно-градостроительного облика объекта капитального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AF9770C"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"черно-белый" (при отсутствии в документе графических изображений и (или) цветного текста);</w:t>
      </w:r>
    </w:p>
    <w:p w14:paraId="5F58ED56"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"оттенки серого" (при наличии в документе графических изображений, отличных от цветного графического изображения);</w:t>
      </w:r>
    </w:p>
    <w:p w14:paraId="7195DE3F"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"цветной" или "режим полной цветопередачи" (при наличии в документе цветных графических изображений либо цветного текста).</w:t>
      </w:r>
    </w:p>
    <w:p w14:paraId="1D7C0735"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14:paraId="3A2D3A85"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Документы, прилагаемые заявителем к заявлению о выдаче согласования архитектурно-градостроительного облика объекта капитального строительства, представляемые в электронной форме, должны обеспечивать:</w:t>
      </w:r>
    </w:p>
    <w:p w14:paraId="742AD7FB"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возможность идентифицировать документ и количество листов в документе;</w:t>
      </w:r>
    </w:p>
    <w:p w14:paraId="2AACA5F5"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C675F87"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C24858A" w14:textId="52D787E6"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Документы, подлежащие представлению в форматах xls, xlsx или ods, формируются в виде отдельного документа, представляемого в электронной форме.</w:t>
      </w:r>
    </w:p>
    <w:p w14:paraId="202407F4"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получения согласования архитектурно-градостроительного облика объекта капитального строительства,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151E932" w14:textId="77777777" w:rsidR="00435603" w:rsidRPr="00435603" w:rsidRDefault="00435603" w:rsidP="00435603">
      <w:pPr>
        <w:widowControl/>
        <w:ind w:firstLine="709"/>
        <w:rPr>
          <w:rFonts w:ascii="Times New Roman" w:hAnsi="Times New Roman" w:cs="Times New Roman"/>
          <w:sz w:val="28"/>
          <w:szCs w:val="28"/>
        </w:rPr>
      </w:pPr>
      <w:r w:rsidRPr="00435603">
        <w:rPr>
          <w:rFonts w:ascii="Times New Roman" w:hAnsi="Times New Roman" w:cs="Times New Roman"/>
          <w:sz w:val="28"/>
          <w:szCs w:val="28"/>
          <w:lang w:eastAsia="zh-CN"/>
        </w:rPr>
        <w:lastRenderedPageBreak/>
        <w:t xml:space="preserve">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объект капитального строительства). </w:t>
      </w:r>
    </w:p>
    <w:p w14:paraId="5E6BD690" w14:textId="77777777" w:rsidR="00435603" w:rsidRPr="00435603" w:rsidRDefault="00435603" w:rsidP="00435603">
      <w:pPr>
        <w:ind w:firstLine="709"/>
        <w:rPr>
          <w:rFonts w:ascii="Times New Roman" w:eastAsia="Calibri" w:hAnsi="Times New Roman" w:cs="Times New Roman"/>
          <w:sz w:val="28"/>
          <w:szCs w:val="28"/>
          <w:lang w:eastAsia="en-US"/>
        </w:rPr>
      </w:pPr>
      <w:r w:rsidRPr="00435603">
        <w:rPr>
          <w:rFonts w:ascii="Times New Roman" w:eastAsia="Calibri" w:hAnsi="Times New Roman" w:cs="Times New Roman"/>
          <w:sz w:val="28"/>
          <w:szCs w:val="28"/>
          <w:lang w:eastAsia="en-US"/>
        </w:rPr>
        <w:t>2.7.1. Заявитель вправе представить документы (сведения), указанные в пункте 2.7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14:paraId="6A134361"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2.7.2. При предоставлении муниципальной услуги запрещается требовать от Заявителя:</w:t>
      </w:r>
    </w:p>
    <w:p w14:paraId="000CBDC1"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3D83C9B"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435603">
          <w:rPr>
            <w:rFonts w:ascii="Times New Roman" w:hAnsi="Times New Roman" w:cs="Times New Roman"/>
            <w:sz w:val="28"/>
            <w:szCs w:val="28"/>
            <w:lang w:eastAsia="zh-CN"/>
          </w:rPr>
          <w:t>части 6 статьи 7</w:t>
        </w:r>
      </w:hyperlink>
      <w:r w:rsidRPr="00435603">
        <w:rPr>
          <w:rFonts w:ascii="Times New Roman" w:hAnsi="Times New Roman" w:cs="Times New Roman"/>
          <w:sz w:val="28"/>
          <w:szCs w:val="28"/>
          <w:lang w:eastAsia="zh-CN"/>
        </w:rPr>
        <w:t xml:space="preserve"> Федерального закона № 210-ФЗ;</w:t>
      </w:r>
    </w:p>
    <w:p w14:paraId="1999AF39"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435603">
          <w:rPr>
            <w:rFonts w:ascii="Times New Roman" w:hAnsi="Times New Roman" w:cs="Times New Roman"/>
            <w:sz w:val="28"/>
            <w:szCs w:val="28"/>
            <w:lang w:eastAsia="zh-CN"/>
          </w:rPr>
          <w:t>части 1 статьи 9</w:t>
        </w:r>
      </w:hyperlink>
      <w:r w:rsidRPr="00435603">
        <w:rPr>
          <w:rFonts w:ascii="Times New Roman" w:hAnsi="Times New Roman" w:cs="Times New Roman"/>
          <w:sz w:val="28"/>
          <w:szCs w:val="28"/>
          <w:lang w:eastAsia="zh-CN"/>
        </w:rPr>
        <w:t xml:space="preserve"> Федерального закона № 210-ФЗ;</w:t>
      </w:r>
    </w:p>
    <w:p w14:paraId="37E3E595"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435603">
          <w:rPr>
            <w:rFonts w:ascii="Times New Roman" w:hAnsi="Times New Roman" w:cs="Times New Roman"/>
            <w:sz w:val="28"/>
            <w:szCs w:val="28"/>
            <w:lang w:eastAsia="zh-CN"/>
          </w:rPr>
          <w:t>пунктом 4 части 1 статьи 7</w:t>
        </w:r>
      </w:hyperlink>
      <w:r w:rsidRPr="00435603">
        <w:rPr>
          <w:rFonts w:ascii="Times New Roman" w:hAnsi="Times New Roman" w:cs="Times New Roman"/>
          <w:sz w:val="28"/>
          <w:szCs w:val="28"/>
          <w:lang w:eastAsia="zh-CN"/>
        </w:rPr>
        <w:t xml:space="preserve"> Федерального закона № 210-ФЗ;</w:t>
      </w:r>
    </w:p>
    <w:p w14:paraId="3CEB5E8A"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35603">
          <w:rPr>
            <w:rFonts w:ascii="Times New Roman" w:hAnsi="Times New Roman" w:cs="Times New Roman"/>
            <w:sz w:val="28"/>
            <w:szCs w:val="28"/>
            <w:lang w:eastAsia="zh-CN"/>
          </w:rPr>
          <w:t>пунктом 7.2 части 1 статьи 16</w:t>
        </w:r>
      </w:hyperlink>
      <w:r w:rsidRPr="00435603">
        <w:rPr>
          <w:rFonts w:ascii="Times New Roman" w:hAnsi="Times New Roman" w:cs="Times New Roman"/>
          <w:sz w:val="28"/>
          <w:szCs w:val="28"/>
          <w:lang w:eastAsia="zh-C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8B19CC1" w14:textId="628CF380"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2.7.3. Предоставление муниципальной услуги в упреждающем (проактивном) режиме не предусмотрено. </w:t>
      </w:r>
    </w:p>
    <w:p w14:paraId="40D76ECE"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F9CCA0A" w14:textId="7917938F"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lastRenderedPageBreak/>
        <w:t>Основания для приостановления муниципальной услуги не предусмотрены.</w:t>
      </w:r>
    </w:p>
    <w:p w14:paraId="3CFFECDA"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14:paraId="23966991" w14:textId="3C33FC6E"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Основания для отказа в приеме документов не предусмотрены.</w:t>
      </w:r>
    </w:p>
    <w:p w14:paraId="5C5CB65E"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2.10. Исчерпывающий перечень оснований для отказа в предоставлении муниципальной услуги:</w:t>
      </w:r>
    </w:p>
    <w:p w14:paraId="6BCD140E"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1) отсутствие права на получение муниципальной услуги – с заявлением обратилось лицо, не соответствующее требованиям, установленным в пункте 1.2 настоящего регламента (в пункте 4 Правил);</w:t>
      </w:r>
    </w:p>
    <w:p w14:paraId="35874A1C" w14:textId="77777777" w:rsidR="00435603" w:rsidRPr="00435603" w:rsidRDefault="00435603" w:rsidP="00435603">
      <w:pPr>
        <w:widowControl/>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2) объект капитального строительства находится за пределами зон, для которых правилами землепользования и застройки предусмотрено согласование архитектурно-градостроительного облика; </w:t>
      </w:r>
    </w:p>
    <w:p w14:paraId="2232D2BD" w14:textId="77777777" w:rsidR="00435603" w:rsidRPr="00435603" w:rsidRDefault="00435603" w:rsidP="00435603">
      <w:pPr>
        <w:widowControl/>
        <w:ind w:firstLine="709"/>
        <w:rPr>
          <w:rFonts w:ascii="Times New Roman" w:hAnsi="Times New Roman" w:cs="Times New Roman"/>
          <w:sz w:val="28"/>
          <w:szCs w:val="28"/>
        </w:rPr>
      </w:pPr>
      <w:r w:rsidRPr="00435603">
        <w:rPr>
          <w:rFonts w:ascii="Times New Roman" w:hAnsi="Times New Roman" w:cs="Times New Roman"/>
          <w:sz w:val="28"/>
          <w:szCs w:val="28"/>
          <w:lang w:eastAsia="zh-CN"/>
        </w:rPr>
        <w:t xml:space="preserve">3) объект капитального строительства относится к числу объектов, </w:t>
      </w:r>
      <w:r w:rsidRPr="00435603">
        <w:rPr>
          <w:rFonts w:ascii="Times New Roman" w:hAnsi="Times New Roman" w:cs="Times New Roman"/>
          <w:sz w:val="28"/>
          <w:szCs w:val="28"/>
        </w:rPr>
        <w:t xml:space="preserve">предусмотренных в  </w:t>
      </w:r>
      <w:r w:rsidRPr="00435603">
        <w:rPr>
          <w:rFonts w:ascii="Times New Roman" w:hAnsi="Times New Roman" w:cs="Times New Roman"/>
          <w:sz w:val="28"/>
          <w:szCs w:val="28"/>
          <w:lang w:eastAsia="zh-CN"/>
        </w:rPr>
        <w:t>части 2 статьи 40.1 ГрК РФ</w:t>
      </w:r>
      <w:r w:rsidRPr="00435603">
        <w:rPr>
          <w:rFonts w:ascii="Times New Roman" w:hAnsi="Times New Roman" w:cs="Times New Roman"/>
          <w:sz w:val="28"/>
          <w:szCs w:val="28"/>
        </w:rPr>
        <w:t>, согласование архитектурно-градостроительного облика которых не требуется;</w:t>
      </w:r>
    </w:p>
    <w:p w14:paraId="12CB69D7"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3)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14:paraId="20A81408" w14:textId="77777777" w:rsidR="00435603" w:rsidRPr="00435603" w:rsidRDefault="00435603" w:rsidP="00435603">
      <w:pPr>
        <w:widowControl/>
        <w:ind w:firstLine="709"/>
        <w:rPr>
          <w:rFonts w:ascii="Times New Roman" w:hAnsi="Times New Roman" w:cs="Times New Roman"/>
          <w:sz w:val="28"/>
          <w:szCs w:val="28"/>
          <w:lang w:eastAsia="zh-CN"/>
        </w:rPr>
      </w:pPr>
      <w:r w:rsidRPr="00435603">
        <w:rPr>
          <w:rFonts w:ascii="Times New Roman" w:hAnsi="Times New Roman" w:cs="Times New Roman"/>
          <w:sz w:val="28"/>
          <w:szCs w:val="28"/>
        </w:rPr>
        <w:t>2.10.1.</w:t>
      </w:r>
      <w:r w:rsidRPr="00435603">
        <w:rPr>
          <w:rFonts w:ascii="Times New Roman" w:hAnsi="Times New Roman" w:cs="Times New Roman"/>
          <w:sz w:val="28"/>
          <w:szCs w:val="28"/>
          <w:lang w:eastAsia="zh-CN"/>
        </w:rPr>
        <w:t xml:space="preserve"> Исчерпывающий перечень оснований для возврата заявления и документов заявителю:</w:t>
      </w:r>
    </w:p>
    <w:p w14:paraId="6B152FD9"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rPr>
      </w:pPr>
      <w:r w:rsidRPr="00435603">
        <w:rPr>
          <w:rFonts w:ascii="Times New Roman" w:hAnsi="Times New Roman" w:cs="Times New Roman"/>
          <w:sz w:val="28"/>
          <w:szCs w:val="28"/>
        </w:rPr>
        <w:t xml:space="preserve">несоответствие заявления требованиям, установленным в пункте 2.6 настоящего Административного регламента; </w:t>
      </w:r>
    </w:p>
    <w:p w14:paraId="04EF5FEB" w14:textId="7A1A5DF6" w:rsidR="00435603" w:rsidRPr="00435603" w:rsidRDefault="00435603" w:rsidP="00435603">
      <w:pPr>
        <w:widowControl/>
        <w:suppressAutoHyphens/>
        <w:autoSpaceDE/>
        <w:autoSpaceDN/>
        <w:adjustRightInd/>
        <w:ind w:firstLine="709"/>
        <w:rPr>
          <w:rFonts w:ascii="Times New Roman" w:hAnsi="Times New Roman" w:cs="Times New Roman"/>
          <w:b/>
          <w:sz w:val="28"/>
          <w:szCs w:val="28"/>
          <w:lang w:eastAsia="zh-CN"/>
        </w:rPr>
      </w:pPr>
      <w:r w:rsidRPr="00435603">
        <w:rPr>
          <w:rFonts w:ascii="Times New Roman" w:hAnsi="Times New Roman" w:cs="Times New Roman"/>
          <w:sz w:val="28"/>
          <w:szCs w:val="28"/>
        </w:rPr>
        <w:t>выявление в ходе проверки факта представления инициатором неполного комплекта разделов проектной документации.</w:t>
      </w:r>
    </w:p>
    <w:p w14:paraId="6E3F5E2F"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2.11. Порядок, размер и основания взимания государственной пошлины или иной платы, взимаемой за предоставление муниципальной услуги.</w:t>
      </w:r>
    </w:p>
    <w:p w14:paraId="64258E2D" w14:textId="17BE0B01"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Муниципальная услуга предоставляется бесплатно.</w:t>
      </w:r>
    </w:p>
    <w:p w14:paraId="2BE5E1A1" w14:textId="7F0D1A25"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D0DB3A8" w14:textId="2A36C3C2"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2.13. Срок регистрации запроса заявителя о предоставлении муниципальной услуги составляет в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w:t>
      </w:r>
    </w:p>
    <w:p w14:paraId="01B20987"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при личном обращении – в день поступления запроса;</w:t>
      </w:r>
    </w:p>
    <w:p w14:paraId="26243D30" w14:textId="472E4A9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 при направлении запроса из ГБУ ЛО «МФЦ» в Администрацию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 в день поступлен</w:t>
      </w:r>
      <w:r>
        <w:rPr>
          <w:rFonts w:ascii="Times New Roman" w:hAnsi="Times New Roman" w:cs="Times New Roman"/>
          <w:sz w:val="28"/>
          <w:szCs w:val="28"/>
          <w:lang w:eastAsia="zh-CN"/>
        </w:rPr>
        <w:t>ия документов из ГБУ ЛО «МФЦ» в</w:t>
      </w:r>
      <w:r w:rsidRPr="00435603">
        <w:rPr>
          <w:rFonts w:ascii="Times New Roman" w:hAnsi="Times New Roman" w:cs="Times New Roman"/>
          <w:sz w:val="28"/>
          <w:szCs w:val="28"/>
          <w:lang w:eastAsia="zh-CN"/>
        </w:rPr>
        <w:t xml:space="preserve"> Администрацию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w:t>
      </w:r>
    </w:p>
    <w:p w14:paraId="574C164E"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rPr>
      </w:pPr>
      <w:r w:rsidRPr="00435603">
        <w:rPr>
          <w:rFonts w:ascii="Times New Roman" w:hAnsi="Times New Roman" w:cs="Times New Roman"/>
          <w:sz w:val="28"/>
          <w:szCs w:val="28"/>
          <w:lang w:eastAsia="zh-CN"/>
        </w:rPr>
        <w:t>- при направлении запроса в форме электронного документа посредством ЕПГУ или ПГУ ЛО (при</w:t>
      </w:r>
      <w:r w:rsidRPr="00435603">
        <w:rPr>
          <w:rFonts w:ascii="Times New Roman" w:hAnsi="Times New Roman" w:cs="Times New Roman"/>
          <w:sz w:val="28"/>
          <w:szCs w:val="28"/>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D00A433" w14:textId="77777777" w:rsidR="00435603" w:rsidRPr="00435603" w:rsidRDefault="00435603" w:rsidP="00435603">
      <w:pPr>
        <w:tabs>
          <w:tab w:val="left" w:pos="1134"/>
        </w:tabs>
        <w:autoSpaceDE/>
        <w:autoSpaceDN/>
        <w:adjustRightInd/>
        <w:ind w:firstLine="709"/>
        <w:rPr>
          <w:rFonts w:ascii="Times New Roman" w:hAnsi="Times New Roman" w:cs="Times New Roman"/>
          <w:sz w:val="28"/>
          <w:szCs w:val="28"/>
        </w:rPr>
      </w:pPr>
    </w:p>
    <w:p w14:paraId="3CA807A7"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53A6451"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7C27384F"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7A83A72"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BD6D1BF"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5B397E47"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7AE473A"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2.14.6. В помещении организуется бесплатный туалет для посетителей, в том числе туалет, предназначенный для инвалидов.</w:t>
      </w:r>
    </w:p>
    <w:p w14:paraId="03EF6952"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12A81BD3"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640277F"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63815AA"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0A4157D"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1D94AA2"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2.14.12. Помещения приема и выдачи документов должны предусматривать места для ожидания, информирования и приема заявителей. </w:t>
      </w:r>
    </w:p>
    <w:p w14:paraId="5810E3BE"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2.14.13. Места ожидания и места для информирования оборудуются </w:t>
      </w:r>
      <w:r w:rsidRPr="00435603">
        <w:rPr>
          <w:rFonts w:ascii="Times New Roman" w:hAnsi="Times New Roman" w:cs="Times New Roman"/>
          <w:sz w:val="28"/>
          <w:szCs w:val="28"/>
          <w:lang w:eastAsia="zh-CN"/>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AFDE763"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9A28201"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2.15. Показатели доступности и качества муниципальной услуги.</w:t>
      </w:r>
    </w:p>
    <w:p w14:paraId="0A622D51"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2.15.1. Показатели доступности муниципальной услуги (общие, применимые в отношении всех заявителей):</w:t>
      </w:r>
    </w:p>
    <w:p w14:paraId="737144CE"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1) транспортная доступность к месту предоставления муниципальной услуги;</w:t>
      </w:r>
    </w:p>
    <w:p w14:paraId="5B697E82"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 наличие указателей, обеспечивающих беспрепятственный доступ к помещениям, в которых предоставляется услуга;</w:t>
      </w:r>
    </w:p>
    <w:p w14:paraId="79271BD0" w14:textId="2ECDD2E3"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3) возможность получения полной и достоверной информации о муниципальной услуге в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ГБУ ЛО «МФЦ», по телефону, на офи</w:t>
      </w:r>
      <w:r>
        <w:rPr>
          <w:rFonts w:ascii="Times New Roman" w:hAnsi="Times New Roman" w:cs="Times New Roman"/>
          <w:sz w:val="28"/>
          <w:szCs w:val="28"/>
          <w:lang w:eastAsia="zh-CN"/>
        </w:rPr>
        <w:t>циальном сайте 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посредством ЕПГУ, либо ПГУ ЛО;</w:t>
      </w:r>
    </w:p>
    <w:p w14:paraId="6C62EB8D"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4) предоставление муниципальной услуги любым доступным способом, предусмотренным действующим законодательством;</w:t>
      </w:r>
    </w:p>
    <w:p w14:paraId="29F37D21"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7D142D08"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2.15.2. Показатели доступности муниципальной услуги (специальные, применимые в отношении инвалидов):</w:t>
      </w:r>
    </w:p>
    <w:p w14:paraId="0A108824"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1) наличие инфраструктуры, указанной в пункте 2.14;</w:t>
      </w:r>
    </w:p>
    <w:p w14:paraId="374386D9"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 исполнение требований доступности услуг для инвалидов;</w:t>
      </w:r>
    </w:p>
    <w:p w14:paraId="34990E65"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3) обеспечение беспрепятственного доступа инвалидов к помещениям, в которых предоставляется муниципальная услуга.</w:t>
      </w:r>
    </w:p>
    <w:p w14:paraId="6ECA112E"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2.15.3. Показатели качества муниципальной услуги:</w:t>
      </w:r>
    </w:p>
    <w:p w14:paraId="5901FF68"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1) соблюдение срока предоставления муниципальной услуги;</w:t>
      </w:r>
    </w:p>
    <w:p w14:paraId="3CB00FA0"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2) соблюдение времени ожидания в очереди при подаче запроса и получении результата; </w:t>
      </w:r>
    </w:p>
    <w:p w14:paraId="4954349B" w14:textId="487C9F43"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3) осуществление не более одного обращения заявителя к должностным лицам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или в ГБУ ЛО «МФЦ»;</w:t>
      </w:r>
    </w:p>
    <w:p w14:paraId="3E730316" w14:textId="64BD5E4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4) отсутствие жалоб на действия или бездействия должностных лиц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поданных в установленном порядке.</w:t>
      </w:r>
    </w:p>
    <w:p w14:paraId="05CFD4C0" w14:textId="7AB1B41A"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2.15.4. После получения результата муниципальной услуги, предоставление </w:t>
      </w:r>
      <w:r w:rsidRPr="00435603">
        <w:rPr>
          <w:rFonts w:ascii="Times New Roman" w:hAnsi="Times New Roman" w:cs="Times New Roman"/>
          <w:sz w:val="28"/>
          <w:szCs w:val="28"/>
          <w:lang w:eastAsia="zh-CN"/>
        </w:rPr>
        <w:lastRenderedPageBreak/>
        <w:t>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4D830398" w14:textId="46ED68D3"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2.16. Получение услуг, которые являются необходимыми и обязательными для предоставления муниципальной услуги, не требуется.</w:t>
      </w:r>
    </w:p>
    <w:p w14:paraId="362DC087"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43FBA83"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6BE2E14B" w14:textId="77777777" w:rsidR="00435603" w:rsidRPr="00435603" w:rsidRDefault="00435603" w:rsidP="00435603">
      <w:pPr>
        <w:tabs>
          <w:tab w:val="left" w:pos="142"/>
          <w:tab w:val="left" w:pos="284"/>
        </w:tabs>
        <w:suppressAutoHyphens/>
        <w:autoSpaceDE/>
        <w:autoSpaceDN/>
        <w:adjustRightInd/>
        <w:spacing w:before="120" w:after="120"/>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732C743" w14:textId="15A6A2C4" w:rsidR="00435603" w:rsidRDefault="00435603" w:rsidP="00435603">
      <w:pPr>
        <w:tabs>
          <w:tab w:val="left" w:pos="142"/>
          <w:tab w:val="left" w:pos="284"/>
        </w:tabs>
        <w:suppressAutoHyphens/>
        <w:autoSpaceDE/>
        <w:autoSpaceDN/>
        <w:adjustRightInd/>
        <w:spacing w:before="120" w:after="120"/>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2.17.3. Предоставление услуги по экстерриториальному принципу не предусмотрено.</w:t>
      </w:r>
    </w:p>
    <w:p w14:paraId="34BEED5B" w14:textId="77777777" w:rsidR="00435603" w:rsidRPr="00435603" w:rsidRDefault="00435603" w:rsidP="00435603">
      <w:pPr>
        <w:tabs>
          <w:tab w:val="left" w:pos="142"/>
          <w:tab w:val="left" w:pos="284"/>
        </w:tabs>
        <w:suppressAutoHyphens/>
        <w:autoSpaceDE/>
        <w:autoSpaceDN/>
        <w:adjustRightInd/>
        <w:spacing w:before="120" w:after="120"/>
        <w:ind w:firstLine="709"/>
        <w:rPr>
          <w:rFonts w:ascii="Times New Roman" w:hAnsi="Times New Roman" w:cs="Times New Roman"/>
          <w:sz w:val="28"/>
          <w:szCs w:val="28"/>
          <w:lang w:eastAsia="zh-CN"/>
        </w:rPr>
      </w:pPr>
    </w:p>
    <w:p w14:paraId="697AF60A" w14:textId="10C49083" w:rsidR="00435603" w:rsidRPr="00435603" w:rsidRDefault="00435603" w:rsidP="00435603">
      <w:pPr>
        <w:suppressAutoHyphens/>
        <w:autoSpaceDN/>
        <w:adjustRightInd/>
        <w:ind w:firstLine="0"/>
        <w:contextualSpacing/>
        <w:jc w:val="center"/>
        <w:rPr>
          <w:rFonts w:ascii="Times New Roman" w:hAnsi="Times New Roman" w:cs="Times New Roman"/>
          <w:b/>
          <w:bCs/>
          <w:sz w:val="28"/>
          <w:szCs w:val="28"/>
          <w:lang w:eastAsia="zh-CN"/>
        </w:rPr>
      </w:pPr>
      <w:r w:rsidRPr="00435603">
        <w:rPr>
          <w:rFonts w:ascii="Times New Roman" w:hAnsi="Times New Roman" w:cs="Times New Roman"/>
          <w:b/>
          <w:bCs/>
          <w:sz w:val="28"/>
          <w:szCs w:val="28"/>
          <w:lang w:eastAsia="zh-CN"/>
        </w:rPr>
        <w:t xml:space="preserve">3. </w:t>
      </w:r>
      <w:r w:rsidRPr="00435603">
        <w:rPr>
          <w:rFonts w:ascii="Times New Roman" w:hAnsi="Times New Roman" w:cs="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14:paraId="2D3DC4A9"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3.1. </w:t>
      </w:r>
      <w:r w:rsidRPr="00435603">
        <w:rPr>
          <w:rFonts w:ascii="Times New Roman" w:hAnsi="Times New Roman" w:cs="Times New Roman"/>
          <w:sz w:val="28"/>
          <w:szCs w:val="28"/>
          <w:lang w:val="x-none" w:eastAsia="zh-CN"/>
        </w:rPr>
        <w:t>Предоставление муниципальной услуги включает в себя следующие административные процедуры:</w:t>
      </w:r>
    </w:p>
    <w:p w14:paraId="35AE57DE" w14:textId="79D51D12"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1) прием и регистрация заявления о предоставлении муниципальной услуги и прилагаемых к нему документов – 1 рабочий день с момента поступления;</w:t>
      </w:r>
    </w:p>
    <w:p w14:paraId="7C6DBCA2"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 рассмотрение документов и подготовка проекта решения о предоставлении муниципальной услуги:</w:t>
      </w:r>
    </w:p>
    <w:p w14:paraId="18EA7CA7"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 в случае принятия решения о согласовании/отказе в согласовании – до 8 рабочих дней с даты регистрации заявления;</w:t>
      </w:r>
    </w:p>
    <w:p w14:paraId="76BCD86C" w14:textId="71333DEE"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случае принятия решения о возврате заявления и документов заявителю по основаниям, предусмотренным пунктом 2.10.1 Административного регламента, – 2 рабочих дня со дня получения документов;</w:t>
      </w:r>
    </w:p>
    <w:p w14:paraId="45C7AB8F"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3) подписание решения о согласовании (о внесении изменений) – не позднее дня окончания предыдущей административной процедуры;</w:t>
      </w:r>
    </w:p>
    <w:p w14:paraId="53EB338A" w14:textId="6C262028"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4) выдача результата – 1 рабочий день.</w:t>
      </w:r>
    </w:p>
    <w:p w14:paraId="01250FBA"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u w:val="single"/>
          <w:lang w:eastAsia="zh-CN"/>
        </w:rPr>
        <w:t>3.1.1. Прием и регистрация заявления о предоставлении муниципальной услуги и прилагаемых к нему документов</w:t>
      </w:r>
      <w:r w:rsidRPr="00435603">
        <w:rPr>
          <w:rFonts w:ascii="Times New Roman" w:hAnsi="Times New Roman" w:cs="Times New Roman"/>
          <w:sz w:val="28"/>
          <w:szCs w:val="28"/>
          <w:lang w:eastAsia="zh-CN"/>
        </w:rPr>
        <w:t>.</w:t>
      </w:r>
    </w:p>
    <w:p w14:paraId="05D8F6D7" w14:textId="30331C90"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3.1.1.1. Основание для начала административной процедуры: поступление в Администрацию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заявления и документов, перечисленных в пункте 2.6  настоящего Административного регламента.                </w:t>
      </w:r>
    </w:p>
    <w:p w14:paraId="6F824648" w14:textId="0447427A"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lastRenderedPageBreak/>
        <w:t xml:space="preserve">3.1.1.2. Содержание административного действия, продолжительность и (или) максимальный срок его выполнения: специалист, ответственный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 Заявителю специалистом,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Срок выполнения административной процедуры составляет не более 1 рабочего дня. </w:t>
      </w:r>
    </w:p>
    <w:p w14:paraId="73CF3BFC"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3.1.1.3. Лицо, ответственное за выполнение административного действия: специалист администрации, ответственный за делопроизводство. </w:t>
      </w:r>
    </w:p>
    <w:p w14:paraId="703D2EDA"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3.1.1.4. Критерием принятия решения является поступление заявления и приложенных к нему документов</w:t>
      </w:r>
    </w:p>
    <w:p w14:paraId="5B4E8341" w14:textId="43AC0CAC" w:rsidR="00435603" w:rsidRPr="00435603" w:rsidRDefault="00435603" w:rsidP="00435603">
      <w:pPr>
        <w:suppressAutoHyphens/>
        <w:autoSpaceDN/>
        <w:adjustRightInd/>
        <w:ind w:firstLine="709"/>
        <w:rPr>
          <w:rFonts w:ascii="Times New Roman" w:hAnsi="Times New Roman" w:cs="Courier New"/>
          <w:b/>
          <w:sz w:val="28"/>
          <w:szCs w:val="28"/>
          <w:lang w:eastAsia="zh-CN"/>
        </w:rPr>
      </w:pPr>
      <w:r w:rsidRPr="00435603">
        <w:rPr>
          <w:rFonts w:ascii="Times New Roman" w:hAnsi="Times New Roman" w:cs="Courier New"/>
          <w:sz w:val="28"/>
          <w:szCs w:val="28"/>
          <w:lang w:eastAsia="zh-CN"/>
        </w:rPr>
        <w:t>3.1.1.5. Результат выполнения административного действия: регистрация    заявления о согласовании</w:t>
      </w:r>
      <w:r w:rsidRPr="00435603">
        <w:rPr>
          <w:rFonts w:ascii="Times New Roman" w:hAnsi="Times New Roman" w:cs="Courier New"/>
          <w:sz w:val="28"/>
          <w:szCs w:val="28"/>
        </w:rPr>
        <w:t xml:space="preserve"> архитектурно-градостроительного облика (о внесении изменений в архитектурно-градостроительный облик) объекта капитального строительства </w:t>
      </w:r>
      <w:r w:rsidRPr="00435603">
        <w:rPr>
          <w:rFonts w:ascii="Times New Roman" w:hAnsi="Times New Roman" w:cs="Courier New"/>
          <w:sz w:val="28"/>
          <w:szCs w:val="28"/>
          <w:lang w:eastAsia="zh-CN"/>
        </w:rPr>
        <w:t>и прилагаемых к нему документов.</w:t>
      </w:r>
    </w:p>
    <w:p w14:paraId="6E0E38A4"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u w:val="single"/>
          <w:lang w:eastAsia="zh-CN"/>
        </w:rPr>
      </w:pPr>
      <w:r w:rsidRPr="00435603">
        <w:rPr>
          <w:rFonts w:ascii="Times New Roman" w:hAnsi="Times New Roman" w:cs="Times New Roman"/>
          <w:sz w:val="28"/>
          <w:szCs w:val="28"/>
          <w:u w:val="single"/>
          <w:lang w:eastAsia="zh-CN"/>
        </w:rPr>
        <w:t>3.1.2. Рассмотрение документов об оказании муниципальной услуги.</w:t>
      </w:r>
    </w:p>
    <w:p w14:paraId="329FD83A" w14:textId="4C2F4C3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3.1.2.1. Основание для начала административной процедуры: поступление заявления и прилагаемых к нему документов должностному лицу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уполномоченному на их рассмотрение и подготовку проекта решения</w:t>
      </w:r>
      <w:r w:rsidRPr="00435603">
        <w:rPr>
          <w:rFonts w:ascii="Times New Roman" w:hAnsi="Times New Roman" w:cs="Times New Roman"/>
          <w:bCs/>
          <w:sz w:val="28"/>
          <w:szCs w:val="28"/>
          <w:lang w:eastAsia="zh-CN"/>
        </w:rPr>
        <w:t>.</w:t>
      </w:r>
    </w:p>
    <w:p w14:paraId="3936EB3C" w14:textId="04D46193"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3.1.2.2. Лицо, ответственное за выполнение административной процедуры: должностное лицо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w:t>
      </w:r>
    </w:p>
    <w:p w14:paraId="0AEB1F30"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3.1.2.3. Содержание административного действия (административных действий), продолжительность и (или) максимальный срок его (их) выполнения:</w:t>
      </w:r>
    </w:p>
    <w:p w14:paraId="7918255D"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1) При принятии решения о согласовании архитектурно-градостроительного облика (внесении изменений в архитектурно-градостроительный облик) объекта капитального строительства:</w:t>
      </w:r>
    </w:p>
    <w:p w14:paraId="2E5E5214"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а) проверка и рассмотрение направленных заявителем документов на наличие и правильность оформления – в течение 8</w:t>
      </w:r>
      <w:r w:rsidRPr="00435603">
        <w:rPr>
          <w:rFonts w:ascii="Times New Roman" w:hAnsi="Times New Roman" w:cs="Times New Roman"/>
          <w:color w:val="FF0000"/>
          <w:sz w:val="28"/>
          <w:szCs w:val="28"/>
          <w:lang w:eastAsia="zh-CN"/>
        </w:rPr>
        <w:t xml:space="preserve"> </w:t>
      </w:r>
      <w:r w:rsidRPr="00435603">
        <w:rPr>
          <w:rFonts w:ascii="Times New Roman" w:hAnsi="Times New Roman" w:cs="Times New Roman"/>
          <w:sz w:val="28"/>
          <w:szCs w:val="28"/>
          <w:lang w:eastAsia="zh-CN"/>
        </w:rPr>
        <w:t>рабочих дней с даты регистрации заявления;</w:t>
      </w:r>
    </w:p>
    <w:p w14:paraId="737F9551"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 б)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согласования архитектурно-градостроительного облика объекта капитального строительства, о предоставлении указанных документов (их копий или сведений, содержащихся в них) в случае, если заявитель не представил такие документы - в течение 2 рабочих дней с даты регистрации заявления;</w:t>
      </w:r>
    </w:p>
    <w:p w14:paraId="00902C48"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lastRenderedPageBreak/>
        <w:t xml:space="preserve">в) рассмотрение направленных заявителем документов и документов, полученных по межведомственным запросам - в течение 6 рабочих дней с даты регистрации заявления; </w:t>
      </w:r>
    </w:p>
    <w:p w14:paraId="35FF7058" w14:textId="77777777" w:rsidR="00435603" w:rsidRPr="00435603" w:rsidRDefault="00435603" w:rsidP="00435603">
      <w:pPr>
        <w:suppressAutoHyphens/>
        <w:autoSpaceDN/>
        <w:adjustRightInd/>
        <w:ind w:firstLine="540"/>
        <w:rPr>
          <w:rFonts w:ascii="Times New Roman" w:hAnsi="Times New Roman" w:cs="Times New Roman"/>
          <w:b/>
          <w:sz w:val="28"/>
          <w:szCs w:val="28"/>
          <w:lang w:eastAsia="zh-CN"/>
        </w:rPr>
      </w:pPr>
      <w:r w:rsidRPr="00435603">
        <w:rPr>
          <w:rFonts w:ascii="Times New Roman" w:hAnsi="Times New Roman"/>
          <w:sz w:val="28"/>
          <w:szCs w:val="28"/>
          <w:lang w:eastAsia="zh-CN"/>
        </w:rPr>
        <w:t>г) подготовка проекта решения о согласовании архитектурно-градостроительного облика (внесении изменений в архитектурно-градостроительный облик) объекта капитального строительства</w:t>
      </w:r>
      <w:r w:rsidRPr="00435603">
        <w:rPr>
          <w:rFonts w:ascii="Times New Roman" w:hAnsi="Times New Roman"/>
          <w:b/>
          <w:sz w:val="28"/>
          <w:szCs w:val="28"/>
        </w:rPr>
        <w:t xml:space="preserve"> </w:t>
      </w:r>
      <w:r w:rsidRPr="00435603">
        <w:rPr>
          <w:rFonts w:ascii="Times New Roman" w:hAnsi="Times New Roman"/>
          <w:sz w:val="28"/>
          <w:szCs w:val="28"/>
        </w:rPr>
        <w:t>по форме согласно Приложению 2 к настоящему Административному регламенту</w:t>
      </w:r>
      <w:r w:rsidRPr="00435603">
        <w:rPr>
          <w:rFonts w:ascii="Times New Roman" w:hAnsi="Times New Roman"/>
          <w:b/>
          <w:sz w:val="28"/>
          <w:szCs w:val="28"/>
        </w:rPr>
        <w:t>;</w:t>
      </w:r>
    </w:p>
    <w:p w14:paraId="23859D90" w14:textId="77777777" w:rsidR="00435603" w:rsidRPr="00435603" w:rsidRDefault="00435603" w:rsidP="00435603">
      <w:pPr>
        <w:widowControl/>
        <w:ind w:firstLine="709"/>
        <w:rPr>
          <w:rFonts w:ascii="Times New Roman" w:hAnsi="Times New Roman" w:cs="Times New Roman"/>
          <w:sz w:val="28"/>
          <w:szCs w:val="28"/>
        </w:rPr>
      </w:pPr>
      <w:r w:rsidRPr="00435603">
        <w:rPr>
          <w:rFonts w:ascii="Times New Roman" w:hAnsi="Times New Roman" w:cs="Times New Roman"/>
          <w:sz w:val="28"/>
          <w:szCs w:val="28"/>
          <w:lang w:eastAsia="zh-CN"/>
        </w:rPr>
        <w:t xml:space="preserve"> или проекта </w:t>
      </w:r>
      <w:hyperlink r:id="rId16" w:anchor="P1404" w:history="1">
        <w:r w:rsidRPr="00435603">
          <w:rPr>
            <w:rFonts w:ascii="Times New Roman" w:hAnsi="Times New Roman" w:cs="Times New Roman"/>
            <w:sz w:val="28"/>
            <w:szCs w:val="28"/>
            <w:lang w:eastAsia="zh-CN"/>
          </w:rPr>
          <w:t>решения</w:t>
        </w:r>
      </w:hyperlink>
      <w:r w:rsidRPr="00435603">
        <w:rPr>
          <w:rFonts w:ascii="Times New Roman" w:hAnsi="Times New Roman" w:cs="Times New Roman"/>
          <w:sz w:val="28"/>
          <w:szCs w:val="28"/>
          <w:lang w:eastAsia="zh-CN"/>
        </w:rPr>
        <w:t xml:space="preserve">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w:t>
      </w:r>
      <w:r w:rsidRPr="00435603">
        <w:rPr>
          <w:rFonts w:ascii="Times New Roman" w:hAnsi="Times New Roman" w:cs="Times New Roman"/>
          <w:sz w:val="28"/>
          <w:szCs w:val="28"/>
        </w:rPr>
        <w:t>по форме согласно Приложению 3 к настоящему Административному регламенту</w:t>
      </w:r>
      <w:r w:rsidRPr="00435603">
        <w:rPr>
          <w:rFonts w:ascii="Times New Roman" w:hAnsi="Times New Roman" w:cs="Times New Roman"/>
          <w:sz w:val="28"/>
          <w:szCs w:val="28"/>
          <w:lang w:eastAsia="zh-CN"/>
        </w:rPr>
        <w:t xml:space="preserve"> - в течение  8 рабочих дней с даты регистрации заявления.</w:t>
      </w:r>
    </w:p>
    <w:p w14:paraId="57FA6817" w14:textId="77777777" w:rsidR="00435603" w:rsidRPr="00435603" w:rsidRDefault="00435603" w:rsidP="00435603">
      <w:pPr>
        <w:widowControl/>
        <w:ind w:firstLine="709"/>
        <w:rPr>
          <w:rFonts w:ascii="Times New Roman" w:hAnsi="Times New Roman" w:cs="Times New Roman"/>
          <w:sz w:val="28"/>
          <w:szCs w:val="28"/>
        </w:rPr>
      </w:pPr>
      <w:r w:rsidRPr="00435603">
        <w:rPr>
          <w:rFonts w:ascii="Times New Roman" w:hAnsi="Times New Roman" w:cs="Times New Roman"/>
          <w:sz w:val="28"/>
          <w:szCs w:val="28"/>
          <w:lang w:eastAsia="zh-CN"/>
        </w:rPr>
        <w:t>Критерием принятия решения является</w:t>
      </w:r>
      <w:r w:rsidRPr="00435603">
        <w:rPr>
          <w:rFonts w:ascii="Times New Roman" w:hAnsi="Times New Roman" w:cs="Times New Roman"/>
          <w:sz w:val="28"/>
          <w:szCs w:val="28"/>
        </w:rPr>
        <w:t xml:space="preserve">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3C781ED6" w14:textId="77777777" w:rsidR="00435603" w:rsidRPr="00435603" w:rsidRDefault="00435603" w:rsidP="00435603">
      <w:pPr>
        <w:widowControl/>
        <w:ind w:firstLine="709"/>
        <w:rPr>
          <w:rFonts w:ascii="Times New Roman" w:hAnsi="Times New Roman" w:cs="Times New Roman"/>
          <w:sz w:val="28"/>
          <w:szCs w:val="28"/>
        </w:rPr>
      </w:pPr>
      <w:r w:rsidRPr="00435603">
        <w:rPr>
          <w:rFonts w:ascii="Times New Roman" w:hAnsi="Times New Roman" w:cs="Times New Roman"/>
          <w:sz w:val="28"/>
          <w:szCs w:val="28"/>
        </w:rPr>
        <w:t>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14:paraId="6743C178" w14:textId="77777777"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Результат выполнения административной процедуры: подготовка проекта решения о согласовании архитектурно-градостроительного облика объекта капитального строительства или проекта решения об отказе в согласовании архитектурно-градостроительного облика объекта капитального строительства.</w:t>
      </w:r>
    </w:p>
    <w:p w14:paraId="2D620E9B"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 При принятии решения о возврате заявления и документов заявителю по основаниям, предусмотренным пунктом 2.10.1 Административного регламента:</w:t>
      </w:r>
    </w:p>
    <w:p w14:paraId="25D72D5F" w14:textId="7204C048"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а) проверка наличия и правильности оформления направленных заявителем документов в течение 1 рабочего дня со дня получения документов;</w:t>
      </w:r>
    </w:p>
    <w:p w14:paraId="1C107C03" w14:textId="422D1D7B"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б) направление заявителю решения о возврате заявления и документов - </w:t>
      </w:r>
      <w:r w:rsidRPr="00435603">
        <w:rPr>
          <w:rFonts w:ascii="Times New Roman" w:hAnsi="Times New Roman" w:cs="Times New Roman"/>
          <w:sz w:val="28"/>
          <w:szCs w:val="28"/>
        </w:rPr>
        <w:t>в течение 2 рабочих дней со дня их получения</w:t>
      </w:r>
      <w:r w:rsidRPr="00435603">
        <w:rPr>
          <w:rFonts w:ascii="Times New Roman" w:hAnsi="Times New Roman" w:cs="Times New Roman"/>
          <w:sz w:val="28"/>
          <w:szCs w:val="28"/>
          <w:lang w:eastAsia="zh-CN"/>
        </w:rPr>
        <w:t>.</w:t>
      </w:r>
      <w:r w:rsidRPr="00435603">
        <w:rPr>
          <w:rFonts w:ascii="Times New Roman" w:hAnsi="Times New Roman" w:cs="Times New Roman"/>
          <w:sz w:val="28"/>
          <w:szCs w:val="28"/>
          <w:lang w:eastAsia="zh-CN"/>
        </w:rPr>
        <w:tab/>
      </w:r>
    </w:p>
    <w:p w14:paraId="3F723710"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u w:val="single"/>
          <w:lang w:eastAsia="zh-CN"/>
        </w:rPr>
      </w:pPr>
      <w:r w:rsidRPr="00435603">
        <w:rPr>
          <w:rFonts w:ascii="Times New Roman" w:hAnsi="Times New Roman" w:cs="Times New Roman"/>
          <w:sz w:val="28"/>
          <w:szCs w:val="28"/>
          <w:u w:val="single"/>
          <w:lang w:eastAsia="zh-CN"/>
        </w:rPr>
        <w:t>3.1.3. Принятие и подписание решения</w:t>
      </w:r>
      <w:r w:rsidRPr="00435603">
        <w:rPr>
          <w:rFonts w:ascii="Times New Roman" w:hAnsi="Times New Roman" w:cs="Times New Roman"/>
          <w:sz w:val="28"/>
          <w:szCs w:val="28"/>
          <w:lang w:eastAsia="zh-CN"/>
        </w:rPr>
        <w:t xml:space="preserve"> о согласовании архитектурно-градостроительного облика объекта капитального строительства  (внесении изменений в архитектурно-градостроительный облик) либо  </w:t>
      </w:r>
      <w:hyperlink r:id="rId17" w:anchor="P1404" w:history="1">
        <w:r w:rsidRPr="00435603">
          <w:rPr>
            <w:rFonts w:ascii="Times New Roman" w:hAnsi="Times New Roman" w:cs="Times New Roman"/>
            <w:sz w:val="28"/>
            <w:szCs w:val="28"/>
            <w:lang w:eastAsia="zh-CN"/>
          </w:rPr>
          <w:t>решения</w:t>
        </w:r>
      </w:hyperlink>
      <w:r w:rsidRPr="00435603">
        <w:rPr>
          <w:rFonts w:ascii="Times New Roman" w:hAnsi="Times New Roman" w:cs="Times New Roman"/>
          <w:sz w:val="28"/>
          <w:szCs w:val="28"/>
          <w:lang w:eastAsia="zh-CN"/>
        </w:rPr>
        <w:t xml:space="preserve">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w:t>
      </w:r>
    </w:p>
    <w:p w14:paraId="1BB72E97" w14:textId="02CBDECB"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3.1.3.1. Основание для начала административной процедуры: представление должностным лицом отдела</w:t>
      </w:r>
      <w:r w:rsidRPr="00435603">
        <w:rPr>
          <w:rFonts w:ascii="Calibri" w:hAnsi="Calibri" w:cs="Times New Roman"/>
          <w:sz w:val="22"/>
          <w:szCs w:val="22"/>
          <w:lang w:eastAsia="zh-CN"/>
        </w:rPr>
        <w:t xml:space="preserve"> </w:t>
      </w:r>
      <w:r w:rsidRPr="00435603">
        <w:rPr>
          <w:rFonts w:ascii="Times New Roman" w:hAnsi="Times New Roman" w:cs="Times New Roman"/>
          <w:sz w:val="28"/>
          <w:szCs w:val="28"/>
          <w:lang w:eastAsia="zh-CN"/>
        </w:rPr>
        <w:t xml:space="preserve">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ответственным за формирование проекта решения, должностному лицу, ответственному за принятие и подписание соответствующего решения.</w:t>
      </w:r>
    </w:p>
    <w:p w14:paraId="5D831F29" w14:textId="77777777"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lastRenderedPageBreak/>
        <w:t xml:space="preserve">3.1.3.2.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w:t>
      </w:r>
    </w:p>
    <w:p w14:paraId="0A4F4C9A" w14:textId="77777777"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Продолжительность и(или) максимальный срок выполнения административного действия: не позднее 9 рабочих дней с даты регистрации заявления.</w:t>
      </w:r>
    </w:p>
    <w:p w14:paraId="1F3A6838" w14:textId="4AFA4C7F"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3.1.3.3. Лицо, ответственное за выполнение административной процедуры: Глава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или иное должностное лицо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уполномоченное правовым актом Администрации МО </w:t>
      </w:r>
      <w:r>
        <w:rPr>
          <w:rFonts w:ascii="Times New Roman" w:hAnsi="Times New Roman" w:cs="Times New Roman"/>
          <w:sz w:val="28"/>
          <w:szCs w:val="28"/>
          <w:lang w:eastAsia="zh-CN"/>
        </w:rPr>
        <w:t xml:space="preserve">Таицкого городского поселения Гатчинского муниципального района </w:t>
      </w:r>
      <w:r w:rsidRPr="00435603">
        <w:rPr>
          <w:rFonts w:ascii="Times New Roman" w:hAnsi="Times New Roman" w:cs="Times New Roman"/>
          <w:sz w:val="28"/>
          <w:szCs w:val="28"/>
          <w:lang w:eastAsia="zh-CN"/>
        </w:rPr>
        <w:t>на подписание решений о согласовании архитектурно-градостроительного облика объектов капитального строительства, решений об отказе в согласованиях архитектурно-градостроительного облика объектов капитального строительства, решений о внесении изменений в согласования архитектурно-градостроительного облика объектов капитального строительства, решений об отказе во внесении изменений в согласования архитектурно-градостроительного облика объектов капитального строительства (далее - Уполномоченное лицо).</w:t>
      </w:r>
    </w:p>
    <w:p w14:paraId="1EBCEFA2" w14:textId="77777777"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3.1.3.4. Критерием принятия решения является совокупность следующих обстоятельств:</w:t>
      </w:r>
    </w:p>
    <w:p w14:paraId="5141D1AC" w14:textId="77777777"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а) наличие всех документов и сведений, предусмотренных </w:t>
      </w:r>
      <w:hyperlink r:id="rId18" w:anchor="P123" w:history="1">
        <w:r w:rsidRPr="00435603">
          <w:rPr>
            <w:rFonts w:ascii="Times New Roman" w:hAnsi="Times New Roman" w:cs="Times New Roman"/>
            <w:sz w:val="28"/>
            <w:szCs w:val="28"/>
            <w:lang w:eastAsia="zh-CN"/>
          </w:rPr>
          <w:t>пунктом 2.6</w:t>
        </w:r>
      </w:hyperlink>
      <w:r w:rsidRPr="00435603">
        <w:rPr>
          <w:rFonts w:ascii="Times New Roman" w:hAnsi="Times New Roman" w:cs="Times New Roman"/>
          <w:sz w:val="28"/>
          <w:szCs w:val="28"/>
          <w:lang w:eastAsia="zh-CN"/>
        </w:rPr>
        <w:t xml:space="preserve">  настоящего Административного регламента;</w:t>
      </w:r>
    </w:p>
    <w:p w14:paraId="651599AF" w14:textId="77777777"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б) подтвержденное сведениями, предусмотренными пунктом 2.7 (в том числе, в случае обращения представителя по доверенности) право заявителя на получение муниципальной услуги;</w:t>
      </w:r>
    </w:p>
    <w:p w14:paraId="08B5C57D" w14:textId="77777777"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в)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 </w:t>
      </w:r>
    </w:p>
    <w:p w14:paraId="40660A00" w14:textId="77777777"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3.1.3.5. Результат выполнения административной процедуры:</w:t>
      </w:r>
    </w:p>
    <w:p w14:paraId="259A87AE" w14:textId="77777777"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а) подписание решения о согласовании архитектурно-градостроительного облика объекта капитального строительства (о внесении изменений в архитектурно-градостроительный облик);</w:t>
      </w:r>
    </w:p>
    <w:p w14:paraId="3453E458" w14:textId="77777777"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б) подписание решения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w:t>
      </w:r>
    </w:p>
    <w:p w14:paraId="116BDE69" w14:textId="77777777"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подписание решения о внесении изменений в согласовании архитектурно-</w:t>
      </w:r>
    </w:p>
    <w:p w14:paraId="72401ED5" w14:textId="3502D518"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Согласование архитектурно-градостроительного облика объекта капитального строительства оформляется в количестве двух экземпляров. Один экземпляр выдается заявителю, второй экземпляр хранится в Администрации МО </w:t>
      </w:r>
      <w:r>
        <w:rPr>
          <w:rFonts w:ascii="Times New Roman" w:hAnsi="Times New Roman" w:cs="Times New Roman"/>
          <w:sz w:val="28"/>
          <w:szCs w:val="28"/>
          <w:lang w:eastAsia="zh-CN"/>
        </w:rPr>
        <w:t xml:space="preserve">Таицкого городского поселения Гатчинского муниципального района. </w:t>
      </w:r>
      <w:r w:rsidRPr="00435603">
        <w:rPr>
          <w:rFonts w:ascii="Times New Roman" w:hAnsi="Times New Roman" w:cs="Times New Roman"/>
          <w:sz w:val="28"/>
          <w:szCs w:val="28"/>
          <w:lang w:eastAsia="zh-CN"/>
        </w:rPr>
        <w:t xml:space="preserve">Документы, представленные (направленные) заявителем для предоставления муниципальной услуги в электронной форме, хранятся в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в том числе, если по результатам </w:t>
      </w:r>
      <w:r w:rsidRPr="00435603">
        <w:rPr>
          <w:rFonts w:ascii="Times New Roman" w:hAnsi="Times New Roman" w:cs="Times New Roman"/>
          <w:sz w:val="28"/>
          <w:szCs w:val="28"/>
          <w:lang w:eastAsia="zh-CN"/>
        </w:rPr>
        <w:lastRenderedPageBreak/>
        <w:t xml:space="preserve">их рассмотрения вынесено решение об отказе в предоставлении муниципальной услуги. </w:t>
      </w:r>
    </w:p>
    <w:p w14:paraId="7E0C4883" w14:textId="50FA91D9"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Выдача решения о согласовании архитектурно-градостроительного облика объекта капитального строительства фиксируется должностным лицом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путем внесения сведений о выданном согласовании архитектурно-градостроительного облика объекта капитального строительства в день его подписания Главой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(Уполномоченным лицом) в </w:t>
      </w:r>
      <w:hyperlink r:id="rId19" w:anchor="P1490" w:history="1">
        <w:r w:rsidRPr="00435603">
          <w:rPr>
            <w:rFonts w:ascii="Times New Roman" w:hAnsi="Times New Roman" w:cs="Times New Roman"/>
            <w:sz w:val="28"/>
            <w:szCs w:val="28"/>
            <w:lang w:eastAsia="zh-CN"/>
          </w:rPr>
          <w:t>журнал</w:t>
        </w:r>
      </w:hyperlink>
      <w:r w:rsidRPr="00435603">
        <w:rPr>
          <w:rFonts w:ascii="Times New Roman" w:hAnsi="Times New Roman" w:cs="Times New Roman"/>
          <w:sz w:val="28"/>
          <w:szCs w:val="28"/>
          <w:lang w:eastAsia="zh-CN"/>
        </w:rPr>
        <w:t xml:space="preserve"> регистрации решений о согласовании архитектурно-градостроительного облика объекта капитального строительства и в электронную базу выданных решений о согласовании архитектурно-градостроительного облика объекта капитального строительства. Номер выданному решению о согласовании архитектурно-градостроительного облика объекта капитального строительства присваивается одновременно с его регистрацией в журнале регистрации согласований архитектурно-градостроительного облика объекта капитального строительства.</w:t>
      </w:r>
    </w:p>
    <w:p w14:paraId="3846D2C9"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u w:val="single"/>
          <w:lang w:eastAsia="zh-CN"/>
        </w:rPr>
      </w:pPr>
      <w:r w:rsidRPr="00435603">
        <w:rPr>
          <w:rFonts w:ascii="Times New Roman" w:hAnsi="Times New Roman" w:cs="Times New Roman"/>
          <w:sz w:val="28"/>
          <w:szCs w:val="28"/>
          <w:u w:val="single"/>
          <w:lang w:eastAsia="zh-CN"/>
        </w:rPr>
        <w:t>3.1.4. Выдача результата</w:t>
      </w:r>
    </w:p>
    <w:p w14:paraId="101132FA"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3.1.4.1. Основание для начала административной процедуры - подписанное решение о согласовании архитектурно-градостроительного облика (о внесении изменений в архитектурно-градостроительный облик) объекта капитального строительства либо решение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либо решение о возврате заявления и документов заявителю.</w:t>
      </w:r>
    </w:p>
    <w:p w14:paraId="7EDD5F02" w14:textId="7858ABE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3.1.4.2. Лицо, ответственное за выполнение административной процедуры: специалист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ответственный за делопроизводство.</w:t>
      </w:r>
    </w:p>
    <w:p w14:paraId="0D92C6CB" w14:textId="4AD6AFF8"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3.1.4.3. Содержание административного действия,  продолжительность и (или) максимальный срок его выполнения: специалист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ответственный за делопроизводство, регистрирует в день подписания результат предоставления муниципальной услуги или решение об отказе в предоставлении муниципальной услуги, либо решение о возврате заявления и документов заявителю и направляет его способом, указанным в заявлении в течение 1 рабочего дня с даты регистрации. </w:t>
      </w:r>
    </w:p>
    <w:p w14:paraId="1CA2EDF4" w14:textId="3D6D4B0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3.1.4.4.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63E7F30" w14:textId="6060E7ED" w:rsidR="00435603" w:rsidRPr="00435603" w:rsidRDefault="00435603" w:rsidP="00435603">
      <w:pPr>
        <w:widowControl/>
        <w:suppressAutoHyphens/>
        <w:autoSpaceDE/>
        <w:autoSpaceDN/>
        <w:adjustRightInd/>
        <w:ind w:firstLine="709"/>
        <w:rPr>
          <w:rFonts w:ascii="Times New Roman" w:hAnsi="Times New Roman" w:cs="Times New Roman"/>
          <w:b/>
          <w:sz w:val="28"/>
          <w:szCs w:val="28"/>
          <w:lang w:eastAsia="zh-CN"/>
        </w:rPr>
      </w:pPr>
      <w:r w:rsidRPr="00435603">
        <w:rPr>
          <w:rFonts w:ascii="Times New Roman" w:hAnsi="Times New Roman" w:cs="Times New Roman"/>
          <w:b/>
          <w:sz w:val="28"/>
          <w:szCs w:val="28"/>
          <w:lang w:eastAsia="zh-CN"/>
        </w:rPr>
        <w:t>3.2. Особенности выполнения административных процедур в электронной форме</w:t>
      </w:r>
    </w:p>
    <w:p w14:paraId="06A23121"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Предоставление муниципальной услуги на ЕПГУ и ПГУ ЛО осуществляется в соответствии с Федеральным </w:t>
      </w:r>
      <w:hyperlink r:id="rId20" w:history="1">
        <w:r w:rsidRPr="00435603">
          <w:rPr>
            <w:rFonts w:ascii="Times New Roman" w:hAnsi="Times New Roman" w:cs="Times New Roman"/>
            <w:sz w:val="28"/>
            <w:szCs w:val="28"/>
            <w:lang w:eastAsia="zh-CN"/>
          </w:rPr>
          <w:t>законом</w:t>
        </w:r>
      </w:hyperlink>
      <w:r w:rsidRPr="00435603">
        <w:rPr>
          <w:rFonts w:ascii="Times New Roman" w:hAnsi="Times New Roman" w:cs="Times New Roman"/>
          <w:sz w:val="28"/>
          <w:szCs w:val="28"/>
          <w:lang w:eastAsia="zh-CN"/>
        </w:rPr>
        <w:t xml:space="preserve"> № 210-ФЗ, Федеральным </w:t>
      </w:r>
      <w:hyperlink r:id="rId21" w:history="1">
        <w:r w:rsidRPr="00435603">
          <w:rPr>
            <w:rFonts w:ascii="Times New Roman" w:hAnsi="Times New Roman" w:cs="Times New Roman"/>
            <w:sz w:val="28"/>
            <w:szCs w:val="28"/>
            <w:lang w:eastAsia="zh-CN"/>
          </w:rPr>
          <w:t>законом</w:t>
        </w:r>
      </w:hyperlink>
      <w:r w:rsidRPr="00435603">
        <w:rPr>
          <w:rFonts w:ascii="Times New Roman" w:hAnsi="Times New Roman" w:cs="Times New Roman"/>
          <w:sz w:val="28"/>
          <w:szCs w:val="28"/>
          <w:lang w:eastAsia="zh-CN"/>
        </w:rPr>
        <w:t xml:space="preserve"> от 27.07.2006 № 149-ФЗ "Об информации, информационных технологиях и о защите информации", </w:t>
      </w:r>
      <w:hyperlink r:id="rId22" w:history="1">
        <w:r w:rsidRPr="00435603">
          <w:rPr>
            <w:rFonts w:ascii="Times New Roman" w:hAnsi="Times New Roman" w:cs="Times New Roman"/>
            <w:sz w:val="28"/>
            <w:szCs w:val="28"/>
            <w:lang w:eastAsia="zh-CN"/>
          </w:rPr>
          <w:t>постановлением</w:t>
        </w:r>
      </w:hyperlink>
      <w:r w:rsidRPr="00435603">
        <w:rPr>
          <w:rFonts w:ascii="Times New Roman" w:hAnsi="Times New Roman" w:cs="Times New Roman"/>
          <w:sz w:val="28"/>
          <w:szCs w:val="28"/>
          <w:lang w:eastAsia="zh-CN"/>
        </w:rPr>
        <w:t xml:space="preserve"> Правительства Российской Федерации от 25.06.2012 № 634 "О видах электронной подписи, использование которых </w:t>
      </w:r>
      <w:r w:rsidRPr="00435603">
        <w:rPr>
          <w:rFonts w:ascii="Times New Roman" w:hAnsi="Times New Roman" w:cs="Times New Roman"/>
          <w:sz w:val="28"/>
          <w:szCs w:val="28"/>
          <w:lang w:eastAsia="zh-CN"/>
        </w:rPr>
        <w:lastRenderedPageBreak/>
        <w:t>допускается при обращении за получением государственных и муниципальных услуг".</w:t>
      </w:r>
    </w:p>
    <w:p w14:paraId="1743668E"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(ЕСИА).</w:t>
      </w:r>
    </w:p>
    <w:p w14:paraId="0FC20578" w14:textId="7A977CB5"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Муниципальная услуга может быть получена через ПГУ ЛО либо через ЕПГУ без личной явки на прием в Администрацию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w:t>
      </w:r>
    </w:p>
    <w:p w14:paraId="215882B2"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 Для подачи заявления через ЕПГУ или через ПГУ ЛО заявитель должен выполнить следующие действия:</w:t>
      </w:r>
    </w:p>
    <w:p w14:paraId="5B9A9FAF"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пройти идентификацию и аутентификацию в ЕСИА;</w:t>
      </w:r>
    </w:p>
    <w:p w14:paraId="55ECDF2E"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личном кабинете на ЕПГУ или на ПГУ ЛО заполнить в электронной форме заявление на оказание муниципальной услуги;</w:t>
      </w:r>
    </w:p>
    <w:p w14:paraId="7B3AC30C" w14:textId="13CC75A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приложить к заявлению электронные документы и направить пакет электронных документов в Администрацию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посредством функционала ЕПГУ или ПГУ ЛО.</w:t>
      </w:r>
    </w:p>
    <w:p w14:paraId="18598D50"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14:paraId="3E8EE38B"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ABC2F28" w14:textId="59A5139D"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При предоставлении муниципальной услуги через ПГУ ЛО либо через ЕПГУ должностное лицо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выполняет следующие действия:</w:t>
      </w:r>
    </w:p>
    <w:p w14:paraId="7069B4F8"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2508B14"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435603">
        <w:rPr>
          <w:rFonts w:ascii="Times New Roman" w:hAnsi="Times New Roman" w:cs="Times New Roman"/>
          <w:sz w:val="28"/>
          <w:szCs w:val="28"/>
          <w:lang w:eastAsia="zh-CN"/>
        </w:rPr>
        <w:lastRenderedPageBreak/>
        <w:t>заполняет предусмотренные в АИС "Межвед ЛО" формы о принятом решении и переводит дело в архив АИС "Межвед ЛО";</w:t>
      </w:r>
    </w:p>
    <w:p w14:paraId="06F430D9"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102993F"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 В случае поступления всех документов, указанных в </w:t>
      </w:r>
      <w:hyperlink r:id="rId23" w:anchor="P183" w:history="1">
        <w:r w:rsidRPr="00435603">
          <w:rPr>
            <w:rFonts w:ascii="Times New Roman" w:hAnsi="Times New Roman" w:cs="Times New Roman"/>
            <w:sz w:val="28"/>
            <w:szCs w:val="28"/>
            <w:lang w:eastAsia="zh-CN"/>
          </w:rPr>
          <w:t>пунктах 2.6</w:t>
        </w:r>
      </w:hyperlink>
      <w:r w:rsidRPr="00435603">
        <w:rPr>
          <w:rFonts w:ascii="Times New Roman" w:hAnsi="Times New Roman" w:cs="Times New Roman"/>
          <w:sz w:val="28"/>
          <w:szCs w:val="28"/>
          <w:lang w:eastAsia="zh-CN"/>
        </w:rPr>
        <w:t>.1, 2.6.2,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BBDEA5E"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FD4E1E0" w14:textId="4D8A1F90"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Администрация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4E671A" w14:textId="59BA44E6"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w:t>
      </w:r>
    </w:p>
    <w:p w14:paraId="7DDC32CD" w14:textId="3885E88E" w:rsidR="00435603" w:rsidRPr="00435603" w:rsidRDefault="00435603" w:rsidP="00435603">
      <w:pPr>
        <w:widowControl/>
        <w:suppressAutoHyphens/>
        <w:autoSpaceDE/>
        <w:autoSpaceDN/>
        <w:adjustRightInd/>
        <w:ind w:firstLine="709"/>
        <w:rPr>
          <w:rFonts w:ascii="Times New Roman" w:hAnsi="Times New Roman" w:cs="Times New Roman"/>
          <w:b/>
          <w:sz w:val="28"/>
          <w:szCs w:val="28"/>
          <w:lang w:eastAsia="zh-CN"/>
        </w:rPr>
      </w:pPr>
      <w:r w:rsidRPr="00435603">
        <w:rPr>
          <w:rFonts w:ascii="Times New Roman" w:hAnsi="Times New Roman" w:cs="Times New Roman"/>
          <w:b/>
          <w:sz w:val="28"/>
          <w:szCs w:val="28"/>
          <w:lang w:eastAsia="zh-CN"/>
        </w:rPr>
        <w:t>3.3. Порядок исправления допущенных опечаток и ошибок в выданных в результате предоставления муниципальной услуги документах</w:t>
      </w:r>
    </w:p>
    <w:p w14:paraId="0395E78D" w14:textId="654B7D54"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 В случае если в выданных в результате предоставления муниципальной услуги документах допущены опечатки и ошибки, заявитель вправе представить в Администрацию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Таицкого городского поселения Гатчинского муниципального района </w:t>
      </w:r>
      <w:r w:rsidRPr="00435603">
        <w:rPr>
          <w:rFonts w:ascii="Times New Roman" w:hAnsi="Times New Roman"/>
          <w:sz w:val="28"/>
          <w:szCs w:val="28"/>
          <w:lang w:eastAsia="zh-CN"/>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8E0B01D" w14:textId="6CD5DB9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Таицкого городского поселения Гатчинского муниципального района </w:t>
      </w:r>
      <w:r w:rsidRPr="00435603">
        <w:rPr>
          <w:rFonts w:ascii="Times New Roman" w:hAnsi="Times New Roman"/>
          <w:sz w:val="28"/>
          <w:szCs w:val="28"/>
          <w:lang w:eastAsia="zh-CN"/>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w:t>
      </w:r>
      <w:r w:rsidRPr="00435603">
        <w:rPr>
          <w:rFonts w:ascii="Times New Roman" w:hAnsi="Times New Roman"/>
          <w:sz w:val="28"/>
          <w:szCs w:val="28"/>
          <w:lang w:eastAsia="zh-CN"/>
        </w:rPr>
        <w:lastRenderedPageBreak/>
        <w:t>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направляет способом, указанным в заявлении о необходимости исправления допущенных опечаток и(или) ошибок.</w:t>
      </w:r>
    </w:p>
    <w:p w14:paraId="4ED12299"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p>
    <w:p w14:paraId="6EDCA7EB" w14:textId="7A8D37A4" w:rsidR="00435603" w:rsidRPr="00435603" w:rsidRDefault="00435603" w:rsidP="00435603">
      <w:pPr>
        <w:widowControl/>
        <w:suppressAutoHyphens/>
        <w:autoSpaceDE/>
        <w:autoSpaceDN/>
        <w:adjustRightInd/>
        <w:ind w:firstLine="709"/>
        <w:rPr>
          <w:rFonts w:ascii="Times New Roman" w:hAnsi="Times New Roman" w:cs="Times New Roman"/>
          <w:b/>
          <w:sz w:val="28"/>
          <w:szCs w:val="28"/>
          <w:lang w:eastAsia="zh-CN"/>
        </w:rPr>
      </w:pPr>
      <w:r w:rsidRPr="00435603">
        <w:rPr>
          <w:rFonts w:ascii="Times New Roman" w:hAnsi="Times New Roman" w:cs="Times New Roman"/>
          <w:b/>
          <w:sz w:val="28"/>
          <w:szCs w:val="28"/>
          <w:lang w:eastAsia="zh-CN"/>
        </w:rPr>
        <w:t>4. Формы контроля за исполнением административного регламента</w:t>
      </w:r>
    </w:p>
    <w:p w14:paraId="2222D816"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0ACF079" w14:textId="2DF808B3"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Текущий контроль осуществляется ответственными специалистами 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Таицкого городского поселения Гатчинского муниципального района </w:t>
      </w:r>
      <w:r w:rsidRPr="00435603">
        <w:rPr>
          <w:rFonts w:ascii="Times New Roman" w:hAnsi="Times New Roman"/>
          <w:sz w:val="28"/>
          <w:szCs w:val="28"/>
          <w:lang w:eastAsia="zh-CN"/>
        </w:rPr>
        <w:t>(заместителем главы 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начальником </w:t>
      </w:r>
      <w:r w:rsidRPr="00435603">
        <w:rPr>
          <w:sz w:val="22"/>
          <w:szCs w:val="22"/>
          <w:lang w:eastAsia="zh-CN"/>
        </w:rPr>
        <w:t xml:space="preserve"> </w:t>
      </w:r>
      <w:r w:rsidRPr="00435603">
        <w:rPr>
          <w:rFonts w:ascii="Times New Roman" w:hAnsi="Times New Roman" w:cs="Times New Roman"/>
          <w:sz w:val="28"/>
          <w:szCs w:val="28"/>
          <w:lang w:eastAsia="zh-CN"/>
        </w:rPr>
        <w:t xml:space="preserve">структурного подразделения </w:t>
      </w:r>
      <w:r w:rsidRPr="00435603">
        <w:rPr>
          <w:rFonts w:ascii="Times New Roman" w:hAnsi="Times New Roman"/>
          <w:sz w:val="28"/>
          <w:szCs w:val="28"/>
          <w:lang w:eastAsia="zh-CN"/>
        </w:rPr>
        <w:t>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проверок исполнения положений настоящего административного регламента, иных нормативных правовых актов.</w:t>
      </w:r>
    </w:p>
    <w:p w14:paraId="05920DFA"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14:paraId="4F2EF641"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7A9F70F" w14:textId="21CF99D3"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Плановые проверки предоставления муниципальной услуги проводятся не чаще</w:t>
      </w:r>
      <w:r w:rsidRPr="00435603">
        <w:rPr>
          <w:rFonts w:ascii="Calibri" w:hAnsi="Calibri" w:cs="Times New Roman"/>
          <w:sz w:val="16"/>
          <w:szCs w:val="16"/>
          <w:lang w:eastAsia="zh-CN"/>
        </w:rPr>
        <w:t xml:space="preserve"> </w:t>
      </w:r>
      <w:r w:rsidRPr="00435603">
        <w:rPr>
          <w:rFonts w:ascii="Times New Roman" w:hAnsi="Times New Roman" w:cs="Times New Roman"/>
          <w:sz w:val="28"/>
          <w:szCs w:val="28"/>
          <w:lang w:eastAsia="zh-CN"/>
        </w:rPr>
        <w:t>од</w:t>
      </w:r>
      <w:r w:rsidRPr="00435603">
        <w:rPr>
          <w:rFonts w:ascii="Times New Roman" w:hAnsi="Times New Roman"/>
          <w:sz w:val="28"/>
          <w:szCs w:val="28"/>
          <w:lang w:eastAsia="zh-CN"/>
        </w:rPr>
        <w:t>ного раза в три года в соответствии с планом проведения проверок, утвержденным Главой 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w:t>
      </w:r>
    </w:p>
    <w:p w14:paraId="2E77D411"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60F4CF1" w14:textId="064E6306"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ранее проведенной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w:t>
      </w:r>
    </w:p>
    <w:p w14:paraId="54079F4D" w14:textId="2546FEDA"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О проведении проверки издается правовой акт 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о проведении проверки </w:t>
      </w:r>
      <w:r w:rsidRPr="00435603">
        <w:rPr>
          <w:rFonts w:ascii="Times New Roman" w:hAnsi="Times New Roman"/>
          <w:sz w:val="28"/>
          <w:szCs w:val="28"/>
          <w:lang w:eastAsia="zh-CN"/>
        </w:rPr>
        <w:lastRenderedPageBreak/>
        <w:t>исполнения административного регламента по предоставлению муниципальной услуги.</w:t>
      </w:r>
    </w:p>
    <w:p w14:paraId="43774070"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4B0CCC" w14:textId="6890F85E"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По результатам рассмотрения обращений дается письменный ответ.</w:t>
      </w:r>
    </w:p>
    <w:p w14:paraId="6336A302"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21866B5" w14:textId="1C57AA94"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D290592" w14:textId="79341CBF"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Глава 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несет персональную ответственность за обеспечение предоставления муниципальной услуги.</w:t>
      </w:r>
    </w:p>
    <w:p w14:paraId="69C78761" w14:textId="2D77F158"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Работники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при предоставлении муниципальной услуги несут персональную ответственность:</w:t>
      </w:r>
    </w:p>
    <w:p w14:paraId="26A1902C"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за неисполнение или ненадлежащее исполнение административных процедур при предоставлении муниципальной услуги;</w:t>
      </w:r>
    </w:p>
    <w:p w14:paraId="1F24AC19"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14:paraId="5CEAF2D4"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C728E40"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p>
    <w:p w14:paraId="40FE77F3" w14:textId="5FCE37D8" w:rsidR="00435603" w:rsidRPr="00435603" w:rsidRDefault="00435603" w:rsidP="00435603">
      <w:pPr>
        <w:widowControl/>
        <w:suppressAutoHyphens/>
        <w:autoSpaceDE/>
        <w:autoSpaceDN/>
        <w:adjustRightInd/>
        <w:ind w:firstLine="709"/>
        <w:rPr>
          <w:rFonts w:ascii="Times New Roman" w:hAnsi="Times New Roman" w:cs="Times New Roman"/>
          <w:b/>
          <w:sz w:val="28"/>
          <w:szCs w:val="28"/>
          <w:lang w:eastAsia="zh-CN"/>
        </w:rPr>
      </w:pPr>
      <w:r w:rsidRPr="00435603">
        <w:rPr>
          <w:rFonts w:ascii="Times New Roma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D4C8E79"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D02B90E"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435603">
        <w:rPr>
          <w:rFonts w:ascii="Times New Roman" w:hAnsi="Times New Roman"/>
          <w:sz w:val="28"/>
          <w:szCs w:val="28"/>
          <w:lang w:eastAsia="zh-CN"/>
        </w:rPr>
        <w:lastRenderedPageBreak/>
        <w:t>муниципального служащего, многофункционального центра, работника многофункционального центра в том числе являются:</w:t>
      </w:r>
    </w:p>
    <w:p w14:paraId="6C824D16"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DD440B3"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2C2E8AC"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7A64D98F"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9FB434E"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0751C0A9"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658C525"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435603">
        <w:rPr>
          <w:rFonts w:ascii="Times New Roman" w:hAnsi="Times New Roman"/>
          <w:sz w:val="28"/>
          <w:szCs w:val="28"/>
          <w:lang w:eastAsia="zh-CN"/>
        </w:rPr>
        <w:lastRenderedPageBreak/>
        <w:t>объеме в порядке, определенном частью 1.3 статьи 16 Федерального закона от 27.07.2010 № 210-ФЗ;</w:t>
      </w:r>
    </w:p>
    <w:p w14:paraId="76900DA8"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8) нарушение срока или порядка выдачи документов по результатам предоставления муниципальной услуги;</w:t>
      </w:r>
    </w:p>
    <w:p w14:paraId="0F68D17B"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14:paraId="43392171"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1C4CA04" w14:textId="68FFE3FE"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5.3. Жалоба подается в письменной форме на бумажном носителе, в электронной форме в Администрацию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предоставляющей муниципальную услугу, подаются в комитет градостроительной политики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586A662" w14:textId="024423A5"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Жалоба на решения и действия (бездействие)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предоставляющей муниципальную услугу, должностного лица Администрации МО </w:t>
      </w:r>
      <w:r>
        <w:rPr>
          <w:rFonts w:ascii="Times New Roman" w:hAnsi="Times New Roman" w:cs="Times New Roman"/>
          <w:sz w:val="28"/>
          <w:szCs w:val="28"/>
          <w:lang w:eastAsia="zh-CN"/>
        </w:rPr>
        <w:t xml:space="preserve">Таицкого городского поселения Гатчинского муниципального района </w:t>
      </w:r>
      <w:r w:rsidRPr="00435603">
        <w:rPr>
          <w:rFonts w:ascii="Times New Roman" w:hAnsi="Times New Roman"/>
          <w:sz w:val="28"/>
          <w:szCs w:val="28"/>
          <w:lang w:eastAsia="zh-CN"/>
        </w:rPr>
        <w:t xml:space="preserve">предоставляющей муниципальную услугу, муниципального служащего, Главу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w:t>
      </w:r>
      <w:r w:rsidRPr="00435603">
        <w:rPr>
          <w:rFonts w:ascii="Times New Roman" w:hAnsi="Times New Roman"/>
          <w:sz w:val="28"/>
          <w:szCs w:val="28"/>
          <w:lang w:eastAsia="zh-CN"/>
        </w:rPr>
        <w:lastRenderedPageBreak/>
        <w:t xml:space="preserve">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предоставляющей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9AA00E1"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19F08B49"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В письменной жалобе в обязательном порядке указываются:</w:t>
      </w:r>
    </w:p>
    <w:p w14:paraId="3C1C374D" w14:textId="2168292F"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 наименование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предоставляющей муниципальную услугу, должностного лица Администрации МО ____, предоставляющей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1825F43"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18D6276" w14:textId="765BB774"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 сведения об обжалуемых решениях и действиях (бездействии)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предоставляющей муниципальную услугу, должностного лица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предоставляющей муниципальную услугу, либо муниципального служащего, филиала, отдела, удаленного рабочего места ГБУ ЛО "МФЦ", его работника;</w:t>
      </w:r>
    </w:p>
    <w:p w14:paraId="48070988" w14:textId="58CA4004"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 доводы, на основании которых заявитель не согласен с решением и действием (бездействием)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предоставляющей муниципальную услугу, должностного лица 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Таицкого городского поселения Гатчинского муниципального района, </w:t>
      </w:r>
      <w:r w:rsidRPr="00435603">
        <w:rPr>
          <w:rFonts w:ascii="Times New Roman" w:hAnsi="Times New Roman"/>
          <w:sz w:val="28"/>
          <w:szCs w:val="28"/>
          <w:lang w:eastAsia="zh-CN"/>
        </w:rPr>
        <w:t>предоставляющей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10576E1"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w:t>
      </w:r>
      <w:r w:rsidRPr="00435603">
        <w:rPr>
          <w:rFonts w:ascii="Times New Roman" w:hAnsi="Times New Roman"/>
          <w:sz w:val="28"/>
          <w:szCs w:val="28"/>
          <w:lang w:eastAsia="zh-CN"/>
        </w:rPr>
        <w:lastRenderedPageBreak/>
        <w:t>документы не содержат сведений, составляющих государственную или иную охраняемую тайну.</w:t>
      </w:r>
    </w:p>
    <w:p w14:paraId="59AE72B9" w14:textId="504BD41A"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5.6. Жалоба, поступившая в Администрацию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предоставляющую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предоставляющей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740D02"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5.7. По результатам рассмотрения жалобы принимается одно из следующих решений:</w:t>
      </w:r>
    </w:p>
    <w:p w14:paraId="4323CB7C"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F423202"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2) в удовлетворении жалобы отказывается.</w:t>
      </w:r>
    </w:p>
    <w:p w14:paraId="39854806"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28EB17" w14:textId="205250A8"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Администрацией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CFB430"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8405F51"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958403"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p>
    <w:p w14:paraId="336524CC" w14:textId="71FDC168" w:rsidR="00435603" w:rsidRPr="00435603" w:rsidRDefault="00435603" w:rsidP="00435603">
      <w:pPr>
        <w:widowControl/>
        <w:suppressAutoHyphens/>
        <w:autoSpaceDE/>
        <w:autoSpaceDN/>
        <w:adjustRightInd/>
        <w:ind w:firstLine="709"/>
        <w:rPr>
          <w:rFonts w:ascii="Times New Roman" w:hAnsi="Times New Roman" w:cs="Times New Roman"/>
          <w:b/>
          <w:sz w:val="28"/>
          <w:szCs w:val="28"/>
          <w:lang w:eastAsia="zh-CN"/>
        </w:rPr>
      </w:pPr>
      <w:r w:rsidRPr="00435603">
        <w:rPr>
          <w:rFonts w:ascii="Times New Roman" w:hAnsi="Times New Roman" w:cs="Times New Roman"/>
          <w:b/>
          <w:sz w:val="28"/>
          <w:szCs w:val="28"/>
          <w:lang w:eastAsia="zh-CN"/>
        </w:rPr>
        <w:t>6. Особенности выполнения административных процедур в многофункциональных центрах</w:t>
      </w:r>
    </w:p>
    <w:p w14:paraId="4A418711" w14:textId="06F99B7E"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6.1. Предоставление муниципальной услуги посредством МФЦ осуществляется в подразделениях ГБУ ЛО "МФЦ" при наличии вступившего в </w:t>
      </w:r>
      <w:r w:rsidRPr="00435603">
        <w:rPr>
          <w:rFonts w:ascii="Times New Roman" w:hAnsi="Times New Roman"/>
          <w:sz w:val="28"/>
          <w:szCs w:val="28"/>
          <w:lang w:eastAsia="zh-CN"/>
        </w:rPr>
        <w:lastRenderedPageBreak/>
        <w:t xml:space="preserve">силу соглашения о взаимодействии между ГБУ ЛО "МФЦ" и Администрацией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EE772AA" w14:textId="09B8B83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6.2. В случае подачи документов в Администрацию МО </w:t>
      </w:r>
      <w:r>
        <w:rPr>
          <w:rFonts w:ascii="Times New Roman" w:hAnsi="Times New Roman" w:cs="Times New Roman"/>
          <w:sz w:val="28"/>
          <w:szCs w:val="28"/>
          <w:lang w:eastAsia="zh-CN"/>
        </w:rPr>
        <w:t xml:space="preserve">Таицкого городского поселения Гатчинского муниципального района </w:t>
      </w:r>
      <w:r w:rsidRPr="00435603">
        <w:rPr>
          <w:rFonts w:ascii="Times New Roman" w:hAnsi="Times New Roman"/>
          <w:sz w:val="28"/>
          <w:szCs w:val="28"/>
          <w:lang w:eastAsia="zh-CN"/>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026B548"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а) удостоверяет личность заявителя или личность и полномочия законного представителя заявителя - в случае обращения физического лица;</w:t>
      </w:r>
    </w:p>
    <w:p w14:paraId="0805569D"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FD87523"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б) определяет предмет обращения;</w:t>
      </w:r>
    </w:p>
    <w:p w14:paraId="3E12B115"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в) проводит проверку правильности заполнения обращения;</w:t>
      </w:r>
    </w:p>
    <w:p w14:paraId="6E2045A6"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г) проводит проверку укомплектованности пакета документов;</w:t>
      </w:r>
    </w:p>
    <w:p w14:paraId="671CD508"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8258B1E"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е) заверяет каждый документ дела своей электронной подписью;</w:t>
      </w:r>
    </w:p>
    <w:p w14:paraId="3356D75D" w14:textId="55639611"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ж) направляет копии документов и реестр документов в Администрацию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w:t>
      </w:r>
    </w:p>
    <w:p w14:paraId="2590DFFB"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в электронной форме (в составе пакетов электронных дел) - в день обращения заявителя в МФЦ;</w:t>
      </w:r>
    </w:p>
    <w:p w14:paraId="41ED67D1"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BB48947"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По окончании приема документов специалист МФЦ выдает заявителю расписку в приеме документов.</w:t>
      </w:r>
    </w:p>
    <w:p w14:paraId="68034627" w14:textId="33BB1EFF"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0A72C72"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860E8EF"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8D4D24C" w14:textId="23EFCAA9"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lastRenderedPageBreak/>
        <w:t>Специалист МФЦ, ответственный за выдачу документов, полученных от 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по результатам рассмотрения представленных заявителем документов, не позднее двух дней с даты их получения от 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Таицкого городского поселения Гатчинского муниципального района </w:t>
      </w:r>
      <w:r w:rsidRPr="00435603">
        <w:rPr>
          <w:rFonts w:ascii="Times New Roman" w:hAnsi="Times New Roman"/>
          <w:sz w:val="28"/>
          <w:szCs w:val="28"/>
          <w:lang w:eastAsia="zh-CN"/>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EDC7C50" w14:textId="4EA52B6B" w:rsidR="00435603" w:rsidRPr="00A51A08" w:rsidRDefault="00435603" w:rsidP="00435603">
      <w:pPr>
        <w:widowControl/>
        <w:suppressAutoHyphens/>
        <w:autoSpaceDE/>
        <w:autoSpaceDN/>
        <w:adjustRightInd/>
        <w:ind w:firstLine="0"/>
        <w:rPr>
          <w:rFonts w:ascii="Times New Roman" w:hAnsi="Times New Roman" w:cs="Times New Roman"/>
          <w:sz w:val="28"/>
          <w:szCs w:val="28"/>
          <w:lang w:val="en-US" w:eastAsia="zh-CN"/>
        </w:rPr>
      </w:pPr>
    </w:p>
    <w:p w14:paraId="5B99DC75" w14:textId="77777777" w:rsidR="00435603" w:rsidRPr="00435603" w:rsidRDefault="00435603" w:rsidP="00435603">
      <w:pPr>
        <w:widowControl/>
        <w:suppressAutoHyphens/>
        <w:autoSpaceDE/>
        <w:autoSpaceDN/>
        <w:adjustRightInd/>
        <w:ind w:firstLine="709"/>
        <w:jc w:val="right"/>
        <w:rPr>
          <w:rFonts w:ascii="Times New Roman" w:hAnsi="Times New Roman" w:cs="Times New Roman"/>
          <w:sz w:val="28"/>
          <w:szCs w:val="28"/>
          <w:lang w:eastAsia="zh-CN"/>
        </w:rPr>
      </w:pPr>
    </w:p>
    <w:p w14:paraId="38AB54B6" w14:textId="77777777" w:rsidR="00435603" w:rsidRPr="00435603" w:rsidRDefault="00435603" w:rsidP="00435603">
      <w:pPr>
        <w:widowControl/>
        <w:suppressAutoHyphens/>
        <w:autoSpaceDE/>
        <w:autoSpaceDN/>
        <w:adjustRightInd/>
        <w:ind w:firstLine="709"/>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Приложение 1 </w:t>
      </w:r>
    </w:p>
    <w:p w14:paraId="1FDDACA6" w14:textId="77777777" w:rsidR="00435603" w:rsidRPr="00435603" w:rsidRDefault="00435603" w:rsidP="00435603">
      <w:pPr>
        <w:tabs>
          <w:tab w:val="left" w:pos="5812"/>
        </w:tabs>
        <w:suppressAutoHyphens/>
        <w:ind w:left="5245" w:firstLine="0"/>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к административному регламенту</w:t>
      </w:r>
    </w:p>
    <w:p w14:paraId="3B1C2EE8" w14:textId="7F21D156" w:rsidR="00435603" w:rsidRPr="00435603" w:rsidRDefault="00435603" w:rsidP="00A51A08">
      <w:pPr>
        <w:tabs>
          <w:tab w:val="left" w:pos="5812"/>
        </w:tabs>
        <w:suppressAutoHyphens/>
        <w:ind w:left="5245" w:firstLine="0"/>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предоставления муниципальной услуги «</w:t>
      </w:r>
      <w:r w:rsidRPr="00435603">
        <w:rPr>
          <w:rFonts w:ascii="Times New Roman" w:hAnsi="Times New Roman" w:cs="Times New Roman"/>
          <w:spacing w:val="-4"/>
          <w:sz w:val="28"/>
          <w:szCs w:val="28"/>
          <w:lang w:eastAsia="zh-CN"/>
        </w:rPr>
        <w:t>Согласование архитектурно-градостроительного облика объекта капитального строительства</w:t>
      </w:r>
      <w:r w:rsidR="00A51A08">
        <w:rPr>
          <w:rFonts w:ascii="Times New Roman" w:hAnsi="Times New Roman" w:cs="Times New Roman"/>
          <w:sz w:val="28"/>
          <w:szCs w:val="28"/>
          <w:lang w:eastAsia="zh-CN"/>
        </w:rPr>
        <w:t>»</w:t>
      </w:r>
    </w:p>
    <w:p w14:paraId="43405385" w14:textId="77777777" w:rsidR="00435603" w:rsidRPr="00435603" w:rsidRDefault="00435603" w:rsidP="00435603">
      <w:pPr>
        <w:suppressAutoHyphens/>
        <w:autoSpaceDN/>
        <w:adjustRightInd/>
        <w:ind w:firstLine="540"/>
        <w:rPr>
          <w:rFonts w:ascii="Times New Roman" w:hAnsi="Times New Roman" w:cs="Times New Roman"/>
          <w:sz w:val="28"/>
          <w:szCs w:val="28"/>
          <w:lang w:eastAsia="zh-CN"/>
        </w:rPr>
      </w:pPr>
    </w:p>
    <w:p w14:paraId="15D0FBF9" w14:textId="77777777" w:rsidR="00435603" w:rsidRPr="00435603" w:rsidRDefault="00435603" w:rsidP="00435603">
      <w:pPr>
        <w:suppressAutoHyphens/>
        <w:autoSpaceDN/>
        <w:adjustRightInd/>
        <w:ind w:firstLine="540"/>
        <w:rPr>
          <w:rFonts w:ascii="Times New Roman" w:hAnsi="Times New Roman" w:cs="Times New Roman"/>
          <w:sz w:val="20"/>
          <w:szCs w:val="20"/>
          <w:lang w:eastAsia="zh-CN"/>
        </w:rPr>
      </w:pPr>
    </w:p>
    <w:p w14:paraId="0D5F2D17" w14:textId="77777777" w:rsidR="00435603" w:rsidRPr="00435603" w:rsidRDefault="00435603" w:rsidP="00435603">
      <w:pPr>
        <w:suppressAutoHyphens/>
        <w:autoSpaceDN/>
        <w:adjustRightInd/>
        <w:ind w:firstLine="0"/>
        <w:jc w:val="right"/>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В ________________________________________</w:t>
      </w:r>
    </w:p>
    <w:p w14:paraId="17519696" w14:textId="77777777" w:rsidR="00435603" w:rsidRPr="00435603" w:rsidRDefault="00435603" w:rsidP="00435603">
      <w:pPr>
        <w:suppressAutoHyphens/>
        <w:autoSpaceDN/>
        <w:adjustRightInd/>
        <w:ind w:firstLine="0"/>
        <w:jc w:val="center"/>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(наименование ОМСУ)</w:t>
      </w:r>
    </w:p>
    <w:p w14:paraId="300ABA0E" w14:textId="77777777" w:rsidR="00435603" w:rsidRPr="00435603" w:rsidRDefault="00435603" w:rsidP="00435603">
      <w:pPr>
        <w:suppressAutoHyphens/>
        <w:autoSpaceDN/>
        <w:adjustRightInd/>
        <w:ind w:firstLine="0"/>
        <w:jc w:val="right"/>
        <w:rPr>
          <w:rFonts w:ascii="Times New Roman" w:hAnsi="Times New Roman" w:cs="Times New Roman"/>
          <w:sz w:val="20"/>
          <w:szCs w:val="20"/>
          <w:lang w:eastAsia="zh-CN"/>
        </w:rPr>
      </w:pPr>
      <w:r w:rsidRPr="00435603">
        <w:rPr>
          <w:rFonts w:ascii="Times New Roman" w:hAnsi="Times New Roman" w:cs="Times New Roman"/>
          <w:sz w:val="20"/>
          <w:szCs w:val="20"/>
          <w:lang w:eastAsia="zh-CN"/>
        </w:rPr>
        <w:t>_________________________________________</w:t>
      </w:r>
      <w:r w:rsidRPr="00435603">
        <w:rPr>
          <w:rFonts w:ascii="Times New Roman" w:hAnsi="Times New Roman" w:cs="Times New Roman"/>
          <w:sz w:val="20"/>
          <w:szCs w:val="20"/>
          <w:lang w:eastAsia="zh-CN"/>
        </w:rPr>
        <w:br/>
      </w:r>
    </w:p>
    <w:p w14:paraId="26908274" w14:textId="77777777" w:rsidR="00435603" w:rsidRPr="00435603" w:rsidRDefault="00435603" w:rsidP="00435603">
      <w:pPr>
        <w:suppressAutoHyphens/>
        <w:autoSpaceDN/>
        <w:adjustRightInd/>
        <w:ind w:firstLine="0"/>
        <w:jc w:val="right"/>
        <w:rPr>
          <w:rFonts w:ascii="Times New Roman" w:hAnsi="Times New Roman" w:cs="Times New Roman"/>
          <w:sz w:val="20"/>
          <w:szCs w:val="20"/>
          <w:lang w:eastAsia="zh-CN"/>
        </w:rPr>
      </w:pPr>
      <w:r w:rsidRPr="00435603">
        <w:rPr>
          <w:rFonts w:ascii="Times New Roman" w:hAnsi="Times New Roman" w:cs="Times New Roman"/>
          <w:sz w:val="20"/>
          <w:szCs w:val="20"/>
          <w:lang w:eastAsia="zh-CN"/>
        </w:rPr>
        <w:t>_________________________________________</w:t>
      </w:r>
      <w:r w:rsidRPr="00435603">
        <w:rPr>
          <w:rFonts w:ascii="Times New Roman" w:hAnsi="Times New Roman" w:cs="Times New Roman"/>
          <w:sz w:val="20"/>
          <w:szCs w:val="20"/>
          <w:lang w:eastAsia="zh-CN"/>
        </w:rPr>
        <w:br/>
      </w:r>
    </w:p>
    <w:p w14:paraId="10E96E0A" w14:textId="77777777" w:rsidR="00435603" w:rsidRPr="00435603" w:rsidRDefault="00435603" w:rsidP="00435603">
      <w:pPr>
        <w:suppressAutoHyphens/>
        <w:autoSpaceDN/>
        <w:adjustRightInd/>
        <w:ind w:firstLine="0"/>
        <w:jc w:val="right"/>
        <w:rPr>
          <w:rFonts w:ascii="Times New Roman" w:hAnsi="Times New Roman" w:cs="Times New Roman"/>
          <w:sz w:val="20"/>
          <w:szCs w:val="20"/>
          <w:lang w:eastAsia="zh-CN"/>
        </w:rPr>
      </w:pPr>
      <w:r w:rsidRPr="00435603">
        <w:rPr>
          <w:rFonts w:ascii="Times New Roman" w:hAnsi="Times New Roman" w:cs="Times New Roman"/>
          <w:sz w:val="20"/>
          <w:szCs w:val="20"/>
          <w:lang w:eastAsia="zh-CN"/>
        </w:rPr>
        <w:t>от _______________________________________</w:t>
      </w:r>
      <w:r w:rsidRPr="00435603">
        <w:rPr>
          <w:rFonts w:ascii="Times New Roman" w:hAnsi="Times New Roman" w:cs="Times New Roman"/>
          <w:sz w:val="20"/>
          <w:szCs w:val="20"/>
          <w:lang w:eastAsia="zh-CN"/>
        </w:rPr>
        <w:br/>
      </w:r>
    </w:p>
    <w:p w14:paraId="662F3D90" w14:textId="77777777" w:rsidR="00435603" w:rsidRPr="00435603" w:rsidRDefault="00435603" w:rsidP="00435603">
      <w:pPr>
        <w:suppressAutoHyphens/>
        <w:autoSpaceDN/>
        <w:adjustRightInd/>
        <w:ind w:firstLine="0"/>
        <w:jc w:val="right"/>
        <w:rPr>
          <w:rFonts w:ascii="Times New Roman" w:hAnsi="Times New Roman" w:cs="Times New Roman"/>
          <w:sz w:val="20"/>
          <w:szCs w:val="20"/>
          <w:lang w:eastAsia="zh-CN"/>
        </w:rPr>
      </w:pPr>
      <w:r w:rsidRPr="00435603">
        <w:rPr>
          <w:rFonts w:ascii="Times New Roman" w:hAnsi="Times New Roman" w:cs="Times New Roman"/>
          <w:sz w:val="20"/>
          <w:szCs w:val="20"/>
          <w:lang w:eastAsia="zh-CN"/>
        </w:rPr>
        <w:t>_________________________________________</w:t>
      </w:r>
      <w:r w:rsidRPr="00435603">
        <w:rPr>
          <w:rFonts w:ascii="Times New Roman" w:hAnsi="Times New Roman" w:cs="Times New Roman"/>
          <w:sz w:val="20"/>
          <w:szCs w:val="20"/>
          <w:lang w:eastAsia="zh-CN"/>
        </w:rPr>
        <w:br/>
      </w:r>
    </w:p>
    <w:p w14:paraId="3D59A58A" w14:textId="77777777" w:rsidR="00435603" w:rsidRPr="00435603" w:rsidRDefault="00435603" w:rsidP="00435603">
      <w:pPr>
        <w:suppressAutoHyphens/>
        <w:autoSpaceDN/>
        <w:adjustRightInd/>
        <w:ind w:firstLine="0"/>
        <w:jc w:val="right"/>
        <w:rPr>
          <w:rFonts w:ascii="Times New Roman" w:hAnsi="Times New Roman" w:cs="Times New Roman"/>
          <w:sz w:val="20"/>
          <w:szCs w:val="20"/>
          <w:lang w:eastAsia="zh-CN"/>
        </w:rPr>
      </w:pPr>
      <w:r w:rsidRPr="00435603">
        <w:rPr>
          <w:rFonts w:ascii="Times New Roman" w:hAnsi="Times New Roman" w:cs="Times New Roman"/>
          <w:sz w:val="20"/>
          <w:szCs w:val="20"/>
          <w:lang w:eastAsia="zh-CN"/>
        </w:rPr>
        <w:t>_________________________________________</w:t>
      </w:r>
    </w:p>
    <w:p w14:paraId="33306C03" w14:textId="77777777" w:rsidR="00435603" w:rsidRPr="00435603" w:rsidRDefault="00435603" w:rsidP="00435603">
      <w:pPr>
        <w:widowControl/>
        <w:ind w:left="6095" w:firstLine="0"/>
        <w:rPr>
          <w:rFonts w:ascii="Times New Roman" w:hAnsi="Times New Roman" w:cs="Times New Roman"/>
          <w:sz w:val="20"/>
          <w:szCs w:val="20"/>
        </w:rPr>
      </w:pPr>
      <w:r w:rsidRPr="00435603">
        <w:rPr>
          <w:rFonts w:ascii="Times New Roman" w:hAnsi="Times New Roman" w:cs="Times New Roman"/>
          <w:sz w:val="22"/>
          <w:szCs w:val="22"/>
          <w:lang w:eastAsia="zh-CN"/>
        </w:rPr>
        <w:t>(</w:t>
      </w:r>
      <w:r w:rsidRPr="00435603">
        <w:rPr>
          <w:rFonts w:ascii="Times New Roman" w:hAnsi="Times New Roman" w:cs="Times New Roman"/>
          <w:sz w:val="20"/>
          <w:szCs w:val="20"/>
        </w:rPr>
        <w:t>наименование и организационно-правовая форма, идентификационный номер налогоплательщика, телефон, факс и адрес электронной почты (в случае подачи заявления юридическим лицом);</w:t>
      </w:r>
    </w:p>
    <w:p w14:paraId="63AC7080" w14:textId="77777777" w:rsidR="00435603" w:rsidRPr="00435603" w:rsidRDefault="00435603" w:rsidP="00435603">
      <w:pPr>
        <w:widowControl/>
        <w:ind w:left="6095" w:firstLine="0"/>
        <w:rPr>
          <w:rFonts w:ascii="Times New Roman" w:hAnsi="Times New Roman" w:cs="Times New Roman"/>
          <w:sz w:val="20"/>
          <w:szCs w:val="20"/>
        </w:rPr>
      </w:pPr>
      <w:r w:rsidRPr="00435603">
        <w:rPr>
          <w:rFonts w:ascii="Times New Roman" w:hAnsi="Times New Roman" w:cs="Times New Roman"/>
          <w:sz w:val="20"/>
          <w:szCs w:val="20"/>
        </w:rPr>
        <w:t>фамилия,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14:paraId="6964CE4A" w14:textId="77777777" w:rsidR="00435603" w:rsidRPr="00435603" w:rsidRDefault="00435603" w:rsidP="00435603">
      <w:pPr>
        <w:suppressAutoHyphens/>
        <w:autoSpaceDN/>
        <w:adjustRightInd/>
        <w:ind w:firstLine="0"/>
        <w:jc w:val="right"/>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w:t>
      </w:r>
    </w:p>
    <w:p w14:paraId="5B4AED62" w14:textId="77777777" w:rsidR="00435603" w:rsidRPr="00435603" w:rsidRDefault="00435603" w:rsidP="00435603">
      <w:pPr>
        <w:suppressAutoHyphens/>
        <w:autoSpaceDN/>
        <w:adjustRightInd/>
        <w:ind w:firstLine="0"/>
        <w:jc w:val="right"/>
        <w:rPr>
          <w:rFonts w:ascii="Times New Roman" w:hAnsi="Times New Roman" w:cs="Times New Roman"/>
          <w:sz w:val="20"/>
          <w:szCs w:val="20"/>
          <w:lang w:eastAsia="zh-CN"/>
        </w:rPr>
      </w:pPr>
    </w:p>
    <w:p w14:paraId="6481B625" w14:textId="77777777" w:rsidR="00435603" w:rsidRPr="00435603" w:rsidRDefault="00435603" w:rsidP="00435603">
      <w:pPr>
        <w:suppressAutoHyphens/>
        <w:autoSpaceDN/>
        <w:adjustRightInd/>
        <w:ind w:firstLine="0"/>
        <w:jc w:val="right"/>
        <w:rPr>
          <w:rFonts w:ascii="Times New Roman" w:hAnsi="Times New Roman" w:cs="Times New Roman"/>
          <w:sz w:val="20"/>
          <w:szCs w:val="20"/>
          <w:lang w:eastAsia="zh-CN"/>
        </w:rPr>
      </w:pPr>
    </w:p>
    <w:p w14:paraId="5F3598B5" w14:textId="77777777" w:rsidR="00435603" w:rsidRPr="00435603" w:rsidRDefault="00435603" w:rsidP="00435603">
      <w:pPr>
        <w:suppressAutoHyphens/>
        <w:autoSpaceDN/>
        <w:adjustRightInd/>
        <w:ind w:firstLine="0"/>
        <w:jc w:val="center"/>
        <w:rPr>
          <w:rFonts w:ascii="Times New Roman" w:hAnsi="Times New Roman" w:cs="Times New Roman"/>
          <w:sz w:val="20"/>
          <w:szCs w:val="20"/>
          <w:lang w:eastAsia="zh-CN"/>
        </w:rPr>
      </w:pPr>
      <w:bookmarkStart w:id="0" w:name="P553"/>
      <w:bookmarkEnd w:id="0"/>
      <w:r w:rsidRPr="00435603">
        <w:rPr>
          <w:rFonts w:ascii="Times New Roman" w:hAnsi="Times New Roman" w:cs="Times New Roman"/>
          <w:sz w:val="20"/>
          <w:szCs w:val="20"/>
          <w:lang w:eastAsia="zh-CN"/>
        </w:rPr>
        <w:t>ЗАЯВЛЕНИЕ</w:t>
      </w:r>
    </w:p>
    <w:p w14:paraId="26304DD8" w14:textId="77777777" w:rsidR="00435603" w:rsidRPr="00435603" w:rsidRDefault="00435603" w:rsidP="00435603">
      <w:pPr>
        <w:widowControl/>
        <w:suppressAutoHyphens/>
        <w:autoSpaceDE/>
        <w:autoSpaceDN/>
        <w:adjustRightInd/>
        <w:ind w:firstLine="709"/>
        <w:jc w:val="center"/>
        <w:rPr>
          <w:rFonts w:ascii="Times New Roman" w:hAnsi="Times New Roman" w:cs="Times New Roman"/>
          <w:sz w:val="20"/>
          <w:szCs w:val="20"/>
          <w:lang w:eastAsia="zh-CN"/>
        </w:rPr>
      </w:pPr>
      <w:r w:rsidRPr="00435603">
        <w:rPr>
          <w:rFonts w:ascii="Times New Roman" w:hAnsi="Times New Roman" w:cs="Times New Roman"/>
          <w:sz w:val="20"/>
          <w:szCs w:val="20"/>
          <w:lang w:eastAsia="zh-CN"/>
        </w:rPr>
        <w:t>о выдаче согласования</w:t>
      </w:r>
      <w:r w:rsidRPr="00435603">
        <w:rPr>
          <w:rFonts w:ascii="Times New Roman" w:hAnsi="Times New Roman" w:cs="Times New Roman"/>
          <w:sz w:val="20"/>
          <w:szCs w:val="20"/>
        </w:rPr>
        <w:t xml:space="preserve"> архитектурно-градостроительного </w:t>
      </w:r>
      <w:r w:rsidRPr="00435603">
        <w:rPr>
          <w:rFonts w:ascii="Times New Roman" w:hAnsi="Times New Roman" w:cs="Times New Roman"/>
          <w:sz w:val="20"/>
          <w:szCs w:val="20"/>
          <w:lang w:eastAsia="zh-CN"/>
        </w:rPr>
        <w:t xml:space="preserve"> </w:t>
      </w:r>
      <w:r w:rsidRPr="00435603">
        <w:rPr>
          <w:rFonts w:ascii="Times New Roman" w:hAnsi="Times New Roman" w:cs="Times New Roman"/>
          <w:sz w:val="20"/>
          <w:szCs w:val="20"/>
        </w:rPr>
        <w:t xml:space="preserve">облика </w:t>
      </w:r>
      <w:r w:rsidRPr="00435603">
        <w:rPr>
          <w:rFonts w:ascii="Times New Roman" w:hAnsi="Times New Roman" w:cs="Times New Roman"/>
          <w:sz w:val="20"/>
          <w:szCs w:val="20"/>
          <w:lang w:eastAsia="zh-CN"/>
        </w:rPr>
        <w:t xml:space="preserve">(о внесении изменений в архитектурно-градостроительный облик) </w:t>
      </w:r>
      <w:r w:rsidRPr="00435603">
        <w:rPr>
          <w:rFonts w:ascii="Times New Roman" w:hAnsi="Times New Roman" w:cs="Times New Roman"/>
          <w:sz w:val="20"/>
          <w:szCs w:val="20"/>
        </w:rPr>
        <w:t xml:space="preserve">объекта капитального строительства </w:t>
      </w:r>
    </w:p>
    <w:p w14:paraId="26271523" w14:textId="77777777" w:rsidR="00435603" w:rsidRPr="00435603" w:rsidRDefault="00435603" w:rsidP="00435603">
      <w:pPr>
        <w:suppressAutoHyphens/>
        <w:autoSpaceDN/>
        <w:adjustRightInd/>
        <w:ind w:firstLine="0"/>
        <w:jc w:val="center"/>
        <w:rPr>
          <w:rFonts w:ascii="Times New Roman" w:hAnsi="Times New Roman" w:cs="Times New Roman"/>
          <w:sz w:val="20"/>
          <w:szCs w:val="20"/>
          <w:lang w:eastAsia="zh-CN"/>
        </w:rPr>
      </w:pPr>
    </w:p>
    <w:p w14:paraId="4462A5FF" w14:textId="18B8CE10"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Прошу   </w:t>
      </w:r>
      <w:r w:rsidRPr="00435603">
        <w:rPr>
          <w:rFonts w:ascii="Times New Roman" w:hAnsi="Times New Roman" w:cs="Courier New"/>
          <w:sz w:val="20"/>
          <w:szCs w:val="20"/>
          <w:lang w:eastAsia="zh-CN"/>
        </w:rPr>
        <w:t>выдать согласование</w:t>
      </w:r>
      <w:r w:rsidRPr="00435603">
        <w:rPr>
          <w:rFonts w:ascii="Times New Roman" w:hAnsi="Times New Roman" w:cs="Courier New"/>
          <w:sz w:val="20"/>
          <w:szCs w:val="20"/>
        </w:rPr>
        <w:t xml:space="preserve"> архитектурно-градостроительного облика </w:t>
      </w:r>
      <w:r w:rsidRPr="00435603">
        <w:rPr>
          <w:rFonts w:ascii="Times New Roman" w:hAnsi="Times New Roman" w:cs="Courier New"/>
          <w:sz w:val="20"/>
          <w:szCs w:val="20"/>
          <w:lang w:eastAsia="zh-CN"/>
        </w:rPr>
        <w:t xml:space="preserve">(внести изменения в архитектурно-градостроительный облик) </w:t>
      </w:r>
      <w:r w:rsidRPr="00435603">
        <w:rPr>
          <w:rFonts w:ascii="Times New Roman" w:hAnsi="Times New Roman" w:cs="Courier New"/>
          <w:sz w:val="20"/>
          <w:szCs w:val="20"/>
        </w:rPr>
        <w:t xml:space="preserve">объекта капитального строительства </w:t>
      </w:r>
      <w:r w:rsidRPr="00435603">
        <w:rPr>
          <w:rFonts w:ascii="Times New Roman" w:hAnsi="Times New Roman" w:cs="Times New Roman"/>
          <w:sz w:val="20"/>
          <w:szCs w:val="20"/>
          <w:lang w:eastAsia="zh-CN"/>
        </w:rPr>
        <w:t>___________________________________________________________________________________________________</w:t>
      </w:r>
    </w:p>
    <w:p w14:paraId="17871004" w14:textId="05C95B1B"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___________________________________________________________________________________________________</w:t>
      </w:r>
    </w:p>
    <w:p w14:paraId="337E1DE7" w14:textId="5BD2EF9D"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___________________________________________________________________________________________________</w:t>
      </w:r>
    </w:p>
    <w:p w14:paraId="084E0675" w14:textId="463F4F13"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___________________________________________________________________________________________________</w:t>
      </w:r>
    </w:p>
    <w:p w14:paraId="345A5A52" w14:textId="77777777" w:rsidR="00435603" w:rsidRPr="00435603" w:rsidRDefault="00435603" w:rsidP="00435603">
      <w:pPr>
        <w:widowControl/>
        <w:ind w:firstLine="0"/>
        <w:rPr>
          <w:rFonts w:ascii="Times New Roman" w:hAnsi="Times New Roman" w:cs="Times New Roman"/>
          <w:sz w:val="20"/>
          <w:szCs w:val="20"/>
        </w:rPr>
      </w:pPr>
      <w:r w:rsidRPr="00435603">
        <w:rPr>
          <w:rFonts w:ascii="Times New Roman" w:hAnsi="Times New Roman" w:cs="Times New Roman"/>
          <w:sz w:val="22"/>
          <w:szCs w:val="22"/>
          <w:lang w:eastAsia="zh-CN"/>
        </w:rPr>
        <w:t xml:space="preserve">       (</w:t>
      </w:r>
      <w:r w:rsidRPr="00435603">
        <w:rPr>
          <w:rFonts w:ascii="Times New Roman" w:hAnsi="Times New Roman" w:cs="Times New Roman"/>
          <w:sz w:val="20"/>
          <w:szCs w:val="20"/>
        </w:rPr>
        <w:t>наименование объекта капитального строительства, архитектурный облик которого согласовывается, адрес</w:t>
      </w:r>
      <w:r w:rsidRPr="00435603">
        <w:rPr>
          <w:rFonts w:ascii="Times New Roman" w:hAnsi="Times New Roman" w:cs="Times New Roman"/>
          <w:sz w:val="22"/>
          <w:szCs w:val="22"/>
          <w:lang w:eastAsia="zh-CN"/>
        </w:rPr>
        <w:t>).</w:t>
      </w:r>
    </w:p>
    <w:p w14:paraId="0947CEE3"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p>
    <w:p w14:paraId="22D89ECD"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w:t>
      </w:r>
    </w:p>
    <w:p w14:paraId="6B50EB1F"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lastRenderedPageBreak/>
        <w:t xml:space="preserve">    "__" _________ 20__ г.</w:t>
      </w:r>
    </w:p>
    <w:p w14:paraId="1A58FD80"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(дата подачи заявления)</w:t>
      </w:r>
    </w:p>
    <w:p w14:paraId="6301C714"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p>
    <w:p w14:paraId="563F3137"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________________________  ___________________________________________________________________</w:t>
      </w:r>
    </w:p>
    <w:p w14:paraId="514FFAD9"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(подпись заявителя)                                       (полностью Ф.И.О., должность (при наличии)</w:t>
      </w:r>
    </w:p>
    <w:p w14:paraId="045737F1"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p>
    <w:p w14:paraId="2109DB9D"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Контактное лицо, телефон для связи:</w:t>
      </w:r>
    </w:p>
    <w:p w14:paraId="123ADF51"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___________________________________________________________________________________________</w:t>
      </w:r>
    </w:p>
    <w:p w14:paraId="7795F2A0"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_________________________________________________________________________________________</w:t>
      </w:r>
    </w:p>
    <w:p w14:paraId="4E89D9E9"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p>
    <w:p w14:paraId="1979AE2B"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"__" _________ 20__ г.</w:t>
      </w:r>
    </w:p>
    <w:p w14:paraId="6C1B5806"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p>
    <w:p w14:paraId="700CC50E" w14:textId="77777777" w:rsidR="00435603" w:rsidRPr="00435603" w:rsidRDefault="00435603" w:rsidP="00435603">
      <w:pPr>
        <w:widowControl/>
        <w:ind w:firstLine="0"/>
        <w:rPr>
          <w:rFonts w:ascii="Times New Roman" w:hAnsi="Times New Roman" w:cs="Times New Roman"/>
          <w:sz w:val="22"/>
          <w:szCs w:val="22"/>
        </w:rPr>
      </w:pPr>
      <w:r w:rsidRPr="00435603">
        <w:rPr>
          <w:rFonts w:ascii="Times New Roman" w:hAnsi="Times New Roman" w:cs="Times New Roman"/>
          <w:sz w:val="22"/>
          <w:szCs w:val="22"/>
          <w:lang w:eastAsia="zh-CN"/>
        </w:rPr>
        <w:t xml:space="preserve">    Приложение: </w:t>
      </w:r>
      <w:r w:rsidRPr="00435603">
        <w:rPr>
          <w:rFonts w:ascii="Times New Roman" w:hAnsi="Times New Roman" w:cs="Times New Roman"/>
          <w:sz w:val="22"/>
          <w:szCs w:val="22"/>
        </w:rPr>
        <w:t>разделы проектной документации объекта капитального строительства</w:t>
      </w:r>
      <w:r w:rsidRPr="00435603">
        <w:rPr>
          <w:rFonts w:ascii="Times New Roman" w:hAnsi="Times New Roman" w:cs="Times New Roman"/>
          <w:sz w:val="22"/>
          <w:szCs w:val="22"/>
          <w:lang w:eastAsia="zh-CN"/>
        </w:rPr>
        <w:t>, прилагаемые к заявлению, на ____ л.</w:t>
      </w:r>
    </w:p>
    <w:p w14:paraId="34F09310" w14:textId="77777777" w:rsidR="00435603" w:rsidRPr="00435603" w:rsidRDefault="00435603" w:rsidP="00435603">
      <w:pPr>
        <w:widowControl/>
        <w:ind w:firstLine="0"/>
        <w:rPr>
          <w:rFonts w:ascii="Times New Roman" w:hAnsi="Times New Roman" w:cs="Times New Roman"/>
          <w:sz w:val="20"/>
          <w:szCs w:val="20"/>
        </w:rPr>
      </w:pPr>
    </w:p>
    <w:p w14:paraId="0C4692B9" w14:textId="77777777" w:rsidR="00435603" w:rsidRPr="00435603" w:rsidRDefault="00435603" w:rsidP="00435603">
      <w:pPr>
        <w:widowControl/>
        <w:ind w:firstLine="0"/>
        <w:rPr>
          <w:rFonts w:ascii="Times New Roman" w:hAnsi="Times New Roman" w:cs="Times New Roman"/>
          <w:sz w:val="20"/>
          <w:szCs w:val="20"/>
        </w:rPr>
      </w:pPr>
      <w:r w:rsidRPr="00435603">
        <w:rPr>
          <w:rFonts w:ascii="Times New Roman" w:hAnsi="Times New Roman" w:cs="Times New Roman"/>
          <w:sz w:val="20"/>
          <w:szCs w:val="20"/>
        </w:rPr>
        <w:t>пояснительная записка;</w:t>
      </w:r>
    </w:p>
    <w:p w14:paraId="0A7788BE" w14:textId="77777777" w:rsidR="00435603" w:rsidRPr="00435603" w:rsidRDefault="00435603" w:rsidP="00435603">
      <w:pPr>
        <w:widowControl/>
        <w:ind w:firstLine="0"/>
        <w:rPr>
          <w:rFonts w:ascii="Times New Roman" w:hAnsi="Times New Roman" w:cs="Times New Roman"/>
          <w:sz w:val="20"/>
          <w:szCs w:val="20"/>
        </w:rPr>
      </w:pPr>
      <w:r w:rsidRPr="00435603">
        <w:rPr>
          <w:rFonts w:ascii="Times New Roman" w:hAnsi="Times New Roman" w:cs="Times New Roman"/>
          <w:sz w:val="20"/>
          <w:szCs w:val="20"/>
        </w:rPr>
        <w:t>схема планировочной организации земельного участка;</w:t>
      </w:r>
    </w:p>
    <w:p w14:paraId="26C5AA15" w14:textId="77777777" w:rsidR="00435603" w:rsidRPr="00435603" w:rsidRDefault="00435603" w:rsidP="00435603">
      <w:pPr>
        <w:widowControl/>
        <w:ind w:firstLine="0"/>
        <w:rPr>
          <w:rFonts w:ascii="Times New Roman" w:hAnsi="Times New Roman" w:cs="Times New Roman"/>
          <w:sz w:val="20"/>
          <w:szCs w:val="20"/>
        </w:rPr>
      </w:pPr>
      <w:r w:rsidRPr="00435603">
        <w:rPr>
          <w:rFonts w:ascii="Times New Roman" w:hAnsi="Times New Roman" w:cs="Times New Roman"/>
          <w:sz w:val="20"/>
          <w:szCs w:val="20"/>
        </w:rPr>
        <w:t>объемно-планировочные и архитектурные решения.</w:t>
      </w:r>
    </w:p>
    <w:p w14:paraId="0F675C80" w14:textId="28B8FD1C" w:rsidR="00435603" w:rsidRPr="00435603" w:rsidRDefault="00A51A08" w:rsidP="00435603">
      <w:pPr>
        <w:suppressAutoHyphens/>
        <w:autoSpaceDN/>
        <w:adjustRightInd/>
        <w:ind w:firstLine="0"/>
        <w:rPr>
          <w:rFonts w:ascii="Times New Roman" w:hAnsi="Times New Roman" w:cs="Times New Roman"/>
          <w:sz w:val="20"/>
          <w:szCs w:val="20"/>
          <w:lang w:eastAsia="zh-CN"/>
        </w:rPr>
      </w:pPr>
      <w:r>
        <w:rPr>
          <w:rFonts w:ascii="Times New Roman" w:hAnsi="Times New Roman" w:cs="Times New Roman"/>
          <w:sz w:val="20"/>
          <w:szCs w:val="20"/>
          <w:lang w:eastAsia="zh-CN"/>
        </w:rPr>
        <w:t xml:space="preserve"> </w:t>
      </w:r>
    </w:p>
    <w:p w14:paraId="0B545579"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Заявление принял:</w:t>
      </w:r>
    </w:p>
    <w:p w14:paraId="3D5FC2ED"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"__" _________ 20 г.</w:t>
      </w:r>
    </w:p>
    <w:p w14:paraId="1DC5E46F"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p>
    <w:p w14:paraId="4BD93650"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_________________________________________________________________________________________</w:t>
      </w:r>
    </w:p>
    <w:p w14:paraId="6705798C"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(Ф.И.О., подпись сотрудника, принявшего заявление)</w:t>
      </w:r>
    </w:p>
    <w:p w14:paraId="5814CB92"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p>
    <w:p w14:paraId="30D28678"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Способ направления результата рассмотрения заявления (ответа):</w:t>
      </w:r>
    </w:p>
    <w:p w14:paraId="177D68B0"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w:t>
      </w:r>
    </w:p>
    <w:p w14:paraId="4125D92A"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 выдать на руки (заявителю или уполномоченному лицу) в ОМСУ</w:t>
      </w:r>
    </w:p>
    <w:p w14:paraId="6409070F"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w:t>
      </w:r>
    </w:p>
    <w:p w14:paraId="4960AC61"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p>
    <w:p w14:paraId="1CC1EE97"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w:t>
      </w:r>
    </w:p>
    <w:p w14:paraId="56EAD92A"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 направить по почте (указать адрес) ________________________________________________________</w:t>
      </w:r>
    </w:p>
    <w:p w14:paraId="0A9A16F3"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w:t>
      </w:r>
    </w:p>
    <w:p w14:paraId="546F10F6"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p>
    <w:p w14:paraId="43EA9F68"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w:t>
      </w:r>
    </w:p>
    <w:p w14:paraId="1AF24428"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 выдать    на  руки  (заявителю   или   уполномоченному   лицу)  в  МФЦ</w:t>
      </w:r>
    </w:p>
    <w:p w14:paraId="5B2D712C"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w:t>
      </w:r>
    </w:p>
    <w:p w14:paraId="795B7920" w14:textId="77777777" w:rsidR="00435603" w:rsidRPr="00435603" w:rsidRDefault="00435603" w:rsidP="00435603">
      <w:pPr>
        <w:suppressAutoHyphens/>
        <w:autoSpaceDN/>
        <w:adjustRightInd/>
        <w:ind w:firstLine="0"/>
        <w:rPr>
          <w:rFonts w:ascii="Courier New" w:hAnsi="Courier New" w:cs="Courier New"/>
          <w:sz w:val="20"/>
          <w:szCs w:val="20"/>
          <w:lang w:eastAsia="zh-CN"/>
        </w:rPr>
      </w:pPr>
      <w:r w:rsidRPr="00435603">
        <w:rPr>
          <w:rFonts w:ascii="Times New Roman" w:hAnsi="Times New Roman" w:cs="Times New Roman"/>
          <w:sz w:val="20"/>
          <w:szCs w:val="20"/>
          <w:lang w:eastAsia="zh-CN"/>
        </w:rPr>
        <w:t xml:space="preserve">           (указать адрес) _______________________________________________________________________</w:t>
      </w:r>
      <w:r w:rsidRPr="00435603">
        <w:rPr>
          <w:rFonts w:ascii="Courier New" w:hAnsi="Courier New" w:cs="Courier New"/>
          <w:sz w:val="20"/>
          <w:szCs w:val="20"/>
          <w:lang w:eastAsia="zh-CN"/>
        </w:rPr>
        <w:t xml:space="preserve"> </w:t>
      </w:r>
    </w:p>
    <w:p w14:paraId="4542C027"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w:t>
      </w:r>
    </w:p>
    <w:p w14:paraId="2CD27801"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 направить в электронной форме в личный кабинет на ПГУ ЛО/ЕПГУ</w:t>
      </w:r>
    </w:p>
    <w:p w14:paraId="21527E0E"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w:t>
      </w:r>
    </w:p>
    <w:p w14:paraId="74BAA1B2"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p>
    <w:p w14:paraId="67857DD9" w14:textId="37CF39B2" w:rsidR="00435603" w:rsidRPr="00435603" w:rsidRDefault="00435603" w:rsidP="00A51A08">
      <w:pPr>
        <w:widowControl/>
        <w:suppressAutoHyphens/>
        <w:autoSpaceDE/>
        <w:autoSpaceDN/>
        <w:adjustRightInd/>
        <w:ind w:firstLine="0"/>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Приложение 2 </w:t>
      </w:r>
    </w:p>
    <w:p w14:paraId="0739E160" w14:textId="77777777" w:rsidR="00435603" w:rsidRPr="00435603" w:rsidRDefault="00435603" w:rsidP="00435603">
      <w:pPr>
        <w:tabs>
          <w:tab w:val="left" w:pos="5812"/>
        </w:tabs>
        <w:suppressAutoHyphens/>
        <w:ind w:left="5245" w:firstLine="0"/>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к административному регламенту</w:t>
      </w:r>
    </w:p>
    <w:p w14:paraId="5287D6CC" w14:textId="77777777" w:rsidR="00435603" w:rsidRPr="00435603" w:rsidRDefault="00435603" w:rsidP="00435603">
      <w:pPr>
        <w:tabs>
          <w:tab w:val="left" w:pos="5812"/>
        </w:tabs>
        <w:suppressAutoHyphens/>
        <w:ind w:left="5245" w:firstLine="0"/>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предоставления муниципальной услуги «</w:t>
      </w:r>
      <w:r w:rsidRPr="00435603">
        <w:rPr>
          <w:rFonts w:ascii="Times New Roman" w:hAnsi="Times New Roman" w:cs="Times New Roman"/>
          <w:spacing w:val="-4"/>
          <w:sz w:val="28"/>
          <w:szCs w:val="28"/>
          <w:lang w:eastAsia="zh-CN"/>
        </w:rPr>
        <w:t>Согласование архитектурно-градостроительного облика объекта капитального строительства</w:t>
      </w:r>
      <w:r w:rsidRPr="00435603">
        <w:rPr>
          <w:rFonts w:ascii="Times New Roman" w:hAnsi="Times New Roman" w:cs="Times New Roman"/>
          <w:sz w:val="28"/>
          <w:szCs w:val="28"/>
          <w:lang w:eastAsia="zh-CN"/>
        </w:rPr>
        <w:t>»</w:t>
      </w:r>
    </w:p>
    <w:p w14:paraId="40482F6B" w14:textId="77777777" w:rsidR="00435603" w:rsidRPr="00435603" w:rsidRDefault="00435603" w:rsidP="00435603">
      <w:pPr>
        <w:widowControl/>
        <w:suppressAutoHyphens/>
        <w:autoSpaceDN/>
        <w:adjustRightInd/>
        <w:ind w:firstLine="0"/>
        <w:jc w:val="right"/>
        <w:rPr>
          <w:rFonts w:ascii="Calibri" w:hAnsi="Calibri" w:cs="Times New Roman"/>
          <w:i/>
          <w:sz w:val="22"/>
          <w:szCs w:val="22"/>
          <w:lang w:eastAsia="zh-CN"/>
        </w:rPr>
      </w:pPr>
    </w:p>
    <w:p w14:paraId="2C4FF783" w14:textId="77777777" w:rsidR="00435603" w:rsidRPr="00435603" w:rsidRDefault="00435603" w:rsidP="00435603">
      <w:pPr>
        <w:widowControl/>
        <w:suppressAutoHyphens/>
        <w:autoSpaceDN/>
        <w:adjustRightInd/>
        <w:ind w:firstLine="0"/>
        <w:jc w:val="right"/>
        <w:rPr>
          <w:rFonts w:ascii="Calibri" w:hAnsi="Calibri" w:cs="Times New Roman"/>
          <w:i/>
          <w:sz w:val="22"/>
          <w:szCs w:val="22"/>
          <w:lang w:eastAsia="zh-CN"/>
        </w:rPr>
      </w:pPr>
    </w:p>
    <w:p w14:paraId="12D715B0" w14:textId="77777777" w:rsidR="00435603" w:rsidRPr="00435603" w:rsidRDefault="00435603" w:rsidP="00435603">
      <w:pPr>
        <w:suppressAutoHyphens/>
        <w:autoSpaceDN/>
        <w:adjustRightInd/>
        <w:ind w:firstLine="540"/>
        <w:jc w:val="center"/>
        <w:rPr>
          <w:rFonts w:ascii="Times New Roman" w:hAnsi="Times New Roman" w:cs="Times New Roman"/>
          <w:b/>
          <w:sz w:val="28"/>
          <w:szCs w:val="28"/>
          <w:lang w:eastAsia="zh-CN"/>
        </w:rPr>
      </w:pPr>
      <w:r w:rsidRPr="00435603">
        <w:rPr>
          <w:rFonts w:ascii="Times New Roman" w:hAnsi="Times New Roman"/>
          <w:b/>
          <w:sz w:val="28"/>
          <w:szCs w:val="28"/>
        </w:rPr>
        <w:t xml:space="preserve">Решение о согласовании архитектурно-градостроительного облика </w:t>
      </w:r>
      <w:r w:rsidRPr="00435603">
        <w:rPr>
          <w:rFonts w:ascii="Times New Roman" w:hAnsi="Times New Roman"/>
          <w:b/>
          <w:sz w:val="28"/>
          <w:szCs w:val="28"/>
          <w:lang w:eastAsia="zh-CN"/>
        </w:rPr>
        <w:t>(о внесении изменений в архитектурно-градостроительный облик)</w:t>
      </w:r>
      <w:r w:rsidRPr="00435603">
        <w:rPr>
          <w:rFonts w:ascii="Times New Roman" w:hAnsi="Times New Roman"/>
          <w:sz w:val="22"/>
          <w:szCs w:val="22"/>
          <w:lang w:eastAsia="zh-CN"/>
        </w:rPr>
        <w:t xml:space="preserve"> </w:t>
      </w:r>
      <w:r w:rsidRPr="00435603">
        <w:rPr>
          <w:rFonts w:ascii="Times New Roman" w:hAnsi="Times New Roman"/>
          <w:b/>
          <w:sz w:val="28"/>
          <w:szCs w:val="28"/>
        </w:rPr>
        <w:t>объекта капитального строительства</w:t>
      </w:r>
    </w:p>
    <w:p w14:paraId="6067C426" w14:textId="77777777" w:rsidR="00435603" w:rsidRPr="00435603" w:rsidRDefault="00435603" w:rsidP="00435603">
      <w:pPr>
        <w:widowControl/>
        <w:suppressAutoHyphens/>
        <w:autoSpaceDE/>
        <w:autoSpaceDN/>
        <w:adjustRightInd/>
        <w:spacing w:before="60" w:after="200" w:line="276" w:lineRule="auto"/>
        <w:ind w:firstLine="0"/>
        <w:jc w:val="center"/>
        <w:rPr>
          <w:rFonts w:ascii="Times New Roman" w:hAnsi="Times New Roman" w:cs="Times New Roman"/>
          <w:b/>
          <w:bCs/>
          <w:sz w:val="26"/>
          <w:szCs w:val="26"/>
          <w:lang w:eastAsia="zh-CN"/>
        </w:rPr>
      </w:pPr>
      <w:r w:rsidRPr="00435603">
        <w:rPr>
          <w:rFonts w:ascii="Times New Roman" w:hAnsi="Times New Roman" w:cs="Times New Roman"/>
          <w:b/>
          <w:bCs/>
          <w:sz w:val="26"/>
          <w:szCs w:val="26"/>
          <w:lang w:eastAsia="zh-CN"/>
        </w:rPr>
        <w:t xml:space="preserve"> </w:t>
      </w:r>
    </w:p>
    <w:p w14:paraId="07DCBD06" w14:textId="77777777" w:rsidR="00435603" w:rsidRPr="00435603" w:rsidRDefault="00435603" w:rsidP="00435603">
      <w:pPr>
        <w:widowControl/>
        <w:suppressAutoHyphens/>
        <w:autoSpaceDE/>
        <w:autoSpaceDN/>
        <w:adjustRightInd/>
        <w:spacing w:after="200" w:line="228" w:lineRule="auto"/>
        <w:ind w:firstLine="0"/>
        <w:jc w:val="left"/>
        <w:rPr>
          <w:rFonts w:ascii="Times New Roman" w:hAnsi="Times New Roman" w:cs="Times New Roman"/>
          <w:lang w:eastAsia="zh-CN"/>
        </w:rPr>
      </w:pPr>
    </w:p>
    <w:p w14:paraId="3A4C5324" w14:textId="77777777" w:rsidR="00435603" w:rsidRPr="00435603" w:rsidRDefault="00435603" w:rsidP="00435603">
      <w:pPr>
        <w:widowControl/>
        <w:pBdr>
          <w:top w:val="single" w:sz="4" w:space="1" w:color="auto"/>
        </w:pBdr>
        <w:suppressAutoHyphens/>
        <w:autoSpaceDE/>
        <w:autoSpaceDN/>
        <w:adjustRightInd/>
        <w:spacing w:after="200" w:line="228"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(наименование органа местного самоуправления,)</w:t>
      </w:r>
    </w:p>
    <w:p w14:paraId="1D1E5C41" w14:textId="77777777" w:rsidR="00435603" w:rsidRPr="00435603" w:rsidRDefault="00435603" w:rsidP="00435603">
      <w:pPr>
        <w:widowControl/>
        <w:suppressAutoHyphens/>
        <w:autoSpaceDE/>
        <w:autoSpaceDN/>
        <w:adjustRightInd/>
        <w:spacing w:after="200" w:line="228" w:lineRule="auto"/>
        <w:ind w:firstLine="0"/>
        <w:jc w:val="left"/>
        <w:rPr>
          <w:rFonts w:ascii="Times New Roman" w:hAnsi="Times New Roman" w:cs="Times New Roman"/>
          <w:lang w:eastAsia="zh-CN"/>
        </w:rPr>
      </w:pPr>
    </w:p>
    <w:p w14:paraId="30C5EABA" w14:textId="77777777" w:rsidR="00435603" w:rsidRPr="00435603" w:rsidRDefault="00435603" w:rsidP="00435603">
      <w:pPr>
        <w:widowControl/>
        <w:pBdr>
          <w:top w:val="single" w:sz="4" w:space="1" w:color="auto"/>
        </w:pBdr>
        <w:suppressAutoHyphens/>
        <w:autoSpaceDE/>
        <w:autoSpaceDN/>
        <w:adjustRightInd/>
        <w:spacing w:after="200" w:line="228"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(вид документа)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435603" w:rsidRPr="00435603" w14:paraId="683C2F43" w14:textId="77777777" w:rsidTr="00435603">
        <w:trPr>
          <w:jc w:val="center"/>
        </w:trPr>
        <w:tc>
          <w:tcPr>
            <w:tcW w:w="340" w:type="dxa"/>
            <w:vAlign w:val="bottom"/>
            <w:hideMark/>
          </w:tcPr>
          <w:p w14:paraId="33CAB57E" w14:textId="77777777" w:rsidR="00435603" w:rsidRPr="00435603" w:rsidRDefault="00435603" w:rsidP="00435603">
            <w:pPr>
              <w:widowControl/>
              <w:suppressAutoHyphens/>
              <w:autoSpaceDE/>
              <w:autoSpaceDN/>
              <w:adjustRightInd/>
              <w:spacing w:after="200" w:line="276" w:lineRule="auto"/>
              <w:ind w:right="57" w:firstLine="0"/>
              <w:jc w:val="right"/>
              <w:rPr>
                <w:rFonts w:ascii="Times New Roman" w:hAnsi="Times New Roman" w:cs="Times New Roman"/>
                <w:lang w:eastAsia="zh-CN"/>
              </w:rPr>
            </w:pPr>
            <w:r w:rsidRPr="00435603">
              <w:rPr>
                <w:rFonts w:ascii="Times New Roman" w:hAnsi="Times New Roman" w:cs="Times New Roman"/>
                <w:lang w:eastAsia="zh-CN"/>
              </w:rPr>
              <w:t>от</w:t>
            </w:r>
          </w:p>
        </w:tc>
        <w:tc>
          <w:tcPr>
            <w:tcW w:w="1588" w:type="dxa"/>
            <w:tcBorders>
              <w:top w:val="nil"/>
              <w:left w:val="nil"/>
              <w:bottom w:val="single" w:sz="4" w:space="0" w:color="auto"/>
              <w:right w:val="nil"/>
            </w:tcBorders>
            <w:vAlign w:val="bottom"/>
          </w:tcPr>
          <w:p w14:paraId="02A1670A"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c>
          <w:tcPr>
            <w:tcW w:w="1134" w:type="dxa"/>
            <w:vAlign w:val="bottom"/>
            <w:hideMark/>
          </w:tcPr>
          <w:p w14:paraId="04FA89F5" w14:textId="77777777" w:rsidR="00435603" w:rsidRPr="00435603" w:rsidRDefault="00435603" w:rsidP="00435603">
            <w:pPr>
              <w:widowControl/>
              <w:suppressAutoHyphens/>
              <w:autoSpaceDE/>
              <w:autoSpaceDN/>
              <w:adjustRightInd/>
              <w:spacing w:after="200" w:line="276" w:lineRule="auto"/>
              <w:ind w:right="57" w:firstLine="0"/>
              <w:jc w:val="right"/>
              <w:rPr>
                <w:rFonts w:ascii="Times New Roman" w:hAnsi="Times New Roman" w:cs="Times New Roman"/>
                <w:lang w:eastAsia="zh-CN"/>
              </w:rPr>
            </w:pPr>
            <w:r w:rsidRPr="00435603">
              <w:rPr>
                <w:rFonts w:ascii="Times New Roman" w:hAnsi="Times New Roman" w:cs="Times New Roman"/>
                <w:lang w:eastAsia="zh-CN"/>
              </w:rPr>
              <w:t>№</w:t>
            </w:r>
          </w:p>
        </w:tc>
        <w:tc>
          <w:tcPr>
            <w:tcW w:w="1134" w:type="dxa"/>
            <w:tcBorders>
              <w:top w:val="nil"/>
              <w:left w:val="nil"/>
              <w:bottom w:val="single" w:sz="4" w:space="0" w:color="auto"/>
              <w:right w:val="nil"/>
            </w:tcBorders>
            <w:vAlign w:val="bottom"/>
          </w:tcPr>
          <w:p w14:paraId="1A8B2CA3"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r>
    </w:tbl>
    <w:p w14:paraId="67EE07EC" w14:textId="77777777" w:rsidR="00435603" w:rsidRPr="00435603" w:rsidRDefault="00435603" w:rsidP="00435603">
      <w:pPr>
        <w:widowControl/>
        <w:suppressAutoHyphens/>
        <w:autoSpaceDE/>
        <w:autoSpaceDN/>
        <w:adjustRightInd/>
        <w:spacing w:after="200" w:line="228" w:lineRule="auto"/>
        <w:ind w:firstLine="0"/>
        <w:rPr>
          <w:rFonts w:ascii="Times New Roman" w:hAnsi="Times New Roman" w:cs="Times New Roman"/>
          <w:lang w:eastAsia="zh-CN"/>
        </w:rPr>
      </w:pPr>
    </w:p>
    <w:p w14:paraId="31B2E484" w14:textId="77777777" w:rsidR="00435603" w:rsidRPr="00435603" w:rsidRDefault="00435603" w:rsidP="00435603">
      <w:pPr>
        <w:widowControl/>
        <w:suppressAutoHyphens/>
        <w:autoSpaceDE/>
        <w:autoSpaceDN/>
        <w:adjustRightInd/>
        <w:spacing w:after="200" w:line="228" w:lineRule="auto"/>
        <w:ind w:firstLine="0"/>
        <w:rPr>
          <w:rFonts w:ascii="Times New Roman" w:hAnsi="Times New Roman" w:cs="Times New Roman"/>
          <w:lang w:eastAsia="zh-CN"/>
        </w:rPr>
      </w:pPr>
    </w:p>
    <w:p w14:paraId="36F5787E" w14:textId="77777777" w:rsidR="00435603" w:rsidRPr="00435603" w:rsidRDefault="00435603" w:rsidP="00435603">
      <w:pPr>
        <w:widowControl/>
        <w:ind w:firstLine="567"/>
        <w:rPr>
          <w:rFonts w:ascii="Times New Roman" w:hAnsi="Times New Roman" w:cs="Times New Roman"/>
        </w:rPr>
      </w:pPr>
      <w:r w:rsidRPr="00435603">
        <w:rPr>
          <w:rFonts w:ascii="Times New Roman" w:hAnsi="Times New Roman" w:cs="Times New Roman"/>
          <w:lang w:eastAsia="zh-CN"/>
        </w:rPr>
        <w:t xml:space="preserve">На основании Градостроительного кодекса Российской Федерации, </w:t>
      </w:r>
      <w:r w:rsidRPr="00435603">
        <w:rPr>
          <w:rFonts w:ascii="Times New Roman" w:hAnsi="Times New Roman" w:cs="Times New Roman"/>
        </w:rPr>
        <w:t>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архитектурно-градостроительный облик</w:t>
      </w:r>
    </w:p>
    <w:p w14:paraId="021C39C4" w14:textId="77777777" w:rsidR="00435603" w:rsidRPr="00435603" w:rsidRDefault="00435603" w:rsidP="00435603">
      <w:pPr>
        <w:widowControl/>
        <w:suppressAutoHyphens/>
        <w:autoSpaceDE/>
        <w:autoSpaceDN/>
        <w:adjustRightInd/>
        <w:spacing w:after="200" w:line="228" w:lineRule="auto"/>
        <w:ind w:firstLine="567"/>
        <w:rPr>
          <w:rFonts w:ascii="Times New Roman" w:hAnsi="Times New Roman" w:cs="Times New Roman"/>
          <w:lang w:eastAsia="zh-CN"/>
        </w:rPr>
      </w:pPr>
      <w:r w:rsidRPr="00435603">
        <w:rPr>
          <w:rFonts w:ascii="Times New Roman" w:hAnsi="Times New Roman" w:cs="Times New Roman"/>
          <w:lang w:eastAsia="zh-CN"/>
        </w:rPr>
        <w:t xml:space="preserve"> </w:t>
      </w:r>
      <w:r w:rsidRPr="00435603">
        <w:rPr>
          <w:rFonts w:ascii="Times New Roman" w:hAnsi="Times New Roman" w:cs="Times New Roman"/>
          <w:lang w:eastAsia="zh-CN"/>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E0CC54" w14:textId="77777777" w:rsidR="00435603" w:rsidRPr="00435603" w:rsidRDefault="00435603" w:rsidP="00435603">
      <w:pPr>
        <w:widowControl/>
        <w:ind w:firstLine="0"/>
        <w:jc w:val="center"/>
        <w:rPr>
          <w:rFonts w:ascii="Times New Roman" w:hAnsi="Times New Roman" w:cs="Times New Roman"/>
          <w:sz w:val="22"/>
          <w:szCs w:val="22"/>
        </w:rPr>
      </w:pPr>
      <w:r w:rsidRPr="00435603">
        <w:rPr>
          <w:rFonts w:ascii="Times New Roman" w:hAnsi="Times New Roman" w:cs="Times New Roman"/>
          <w:i/>
          <w:sz w:val="22"/>
          <w:szCs w:val="22"/>
          <w:lang w:eastAsia="zh-CN"/>
        </w:rPr>
        <w:t xml:space="preserve">(указываются: наименование </w:t>
      </w:r>
      <w:r w:rsidRPr="00435603">
        <w:rPr>
          <w:rFonts w:ascii="Times New Roman" w:hAnsi="Times New Roman" w:cs="Times New Roman"/>
          <w:i/>
          <w:sz w:val="22"/>
          <w:szCs w:val="22"/>
        </w:rPr>
        <w:t xml:space="preserve">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sidRPr="00435603">
        <w:rPr>
          <w:rFonts w:ascii="Times New Roman" w:hAnsi="Times New Roman" w:cs="Times New Roman"/>
          <w:sz w:val="22"/>
          <w:szCs w:val="22"/>
        </w:rPr>
        <w:t>))</w:t>
      </w:r>
    </w:p>
    <w:p w14:paraId="3E0B67DE" w14:textId="77777777" w:rsidR="00435603" w:rsidRPr="00435603" w:rsidRDefault="00435603" w:rsidP="00435603">
      <w:pPr>
        <w:widowControl/>
        <w:ind w:firstLine="0"/>
        <w:rPr>
          <w:rFonts w:ascii="Times New Roman" w:hAnsi="Times New Roman" w:cs="Times New Roman"/>
        </w:rPr>
      </w:pPr>
      <w:r w:rsidRPr="00435603">
        <w:rPr>
          <w:rFonts w:ascii="Times New Roman" w:hAnsi="Times New Roman" w:cs="Times New Roman"/>
        </w:rPr>
        <w:t>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14:paraId="569C86B7" w14:textId="77777777" w:rsidR="00435603" w:rsidRPr="00435603" w:rsidRDefault="00435603" w:rsidP="00435603">
      <w:pPr>
        <w:widowControl/>
        <w:suppressAutoHyphens/>
        <w:autoSpaceDE/>
        <w:autoSpaceDN/>
        <w:adjustRightInd/>
        <w:spacing w:before="120" w:after="200" w:line="228" w:lineRule="auto"/>
        <w:ind w:firstLine="567"/>
        <w:rPr>
          <w:rFonts w:ascii="Times New Roman" w:hAnsi="Times New Roman" w:cs="Times New Roman"/>
          <w:spacing w:val="-2"/>
          <w:lang w:eastAsia="zh-CN"/>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435603" w:rsidRPr="00435603" w14:paraId="0252B82D" w14:textId="77777777" w:rsidTr="00435603">
        <w:tc>
          <w:tcPr>
            <w:tcW w:w="5954" w:type="dxa"/>
            <w:tcBorders>
              <w:top w:val="nil"/>
              <w:left w:val="nil"/>
              <w:bottom w:val="single" w:sz="4" w:space="0" w:color="auto"/>
              <w:right w:val="nil"/>
            </w:tcBorders>
            <w:vAlign w:val="bottom"/>
          </w:tcPr>
          <w:p w14:paraId="4DE8F6DE" w14:textId="77777777" w:rsidR="00435603" w:rsidRPr="00435603" w:rsidRDefault="00435603" w:rsidP="00A51A08">
            <w:pPr>
              <w:widowControl/>
              <w:suppressAutoHyphens/>
              <w:autoSpaceDE/>
              <w:autoSpaceDN/>
              <w:adjustRightInd/>
              <w:spacing w:after="200" w:line="276" w:lineRule="auto"/>
              <w:ind w:firstLine="0"/>
              <w:rPr>
                <w:rFonts w:ascii="Times New Roman" w:hAnsi="Times New Roman" w:cs="Times New Roman"/>
                <w:lang w:eastAsia="zh-CN"/>
              </w:rPr>
            </w:pPr>
          </w:p>
        </w:tc>
        <w:tc>
          <w:tcPr>
            <w:tcW w:w="1758" w:type="dxa"/>
            <w:vAlign w:val="bottom"/>
          </w:tcPr>
          <w:p w14:paraId="7D537B0F"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c>
          <w:tcPr>
            <w:tcW w:w="2268" w:type="dxa"/>
            <w:tcBorders>
              <w:top w:val="nil"/>
              <w:left w:val="nil"/>
              <w:bottom w:val="single" w:sz="4" w:space="0" w:color="auto"/>
              <w:right w:val="nil"/>
            </w:tcBorders>
            <w:vAlign w:val="bottom"/>
          </w:tcPr>
          <w:p w14:paraId="06A4FB8B"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r>
      <w:tr w:rsidR="00435603" w:rsidRPr="00435603" w14:paraId="6E99CD42" w14:textId="77777777" w:rsidTr="00435603">
        <w:tc>
          <w:tcPr>
            <w:tcW w:w="5954" w:type="dxa"/>
            <w:hideMark/>
          </w:tcPr>
          <w:p w14:paraId="3A703E0F"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(должность, Ф.И.О.)</w:t>
            </w:r>
          </w:p>
        </w:tc>
        <w:tc>
          <w:tcPr>
            <w:tcW w:w="1758" w:type="dxa"/>
          </w:tcPr>
          <w:p w14:paraId="7F09A9A1"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sz w:val="22"/>
                <w:szCs w:val="22"/>
                <w:lang w:eastAsia="zh-CN"/>
              </w:rPr>
            </w:pPr>
          </w:p>
        </w:tc>
        <w:tc>
          <w:tcPr>
            <w:tcW w:w="2268" w:type="dxa"/>
            <w:hideMark/>
          </w:tcPr>
          <w:p w14:paraId="30BD70B6"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(подпись)</w:t>
            </w:r>
          </w:p>
        </w:tc>
      </w:tr>
    </w:tbl>
    <w:p w14:paraId="1D644055" w14:textId="77777777" w:rsidR="00435603" w:rsidRPr="00435603" w:rsidRDefault="00435603" w:rsidP="00435603">
      <w:pPr>
        <w:widowControl/>
        <w:suppressAutoHyphens/>
        <w:autoSpaceDE/>
        <w:autoSpaceDN/>
        <w:adjustRightInd/>
        <w:spacing w:before="120" w:after="200" w:line="228" w:lineRule="auto"/>
        <w:ind w:firstLine="0"/>
        <w:jc w:val="right"/>
        <w:rPr>
          <w:rFonts w:ascii="Times New Roman" w:hAnsi="Times New Roman" w:cs="Times New Roman"/>
          <w:lang w:eastAsia="zh-CN"/>
        </w:rPr>
      </w:pPr>
      <w:r w:rsidRPr="00435603">
        <w:rPr>
          <w:rFonts w:ascii="Times New Roman" w:hAnsi="Times New Roman" w:cs="Times New Roman"/>
          <w:lang w:eastAsia="zh-CN"/>
        </w:rPr>
        <w:t>М.П.</w:t>
      </w:r>
    </w:p>
    <w:p w14:paraId="2A04D153" w14:textId="77777777" w:rsidR="00435603" w:rsidRPr="00435603" w:rsidRDefault="00435603" w:rsidP="00435603">
      <w:pPr>
        <w:suppressAutoHyphens/>
        <w:autoSpaceDN/>
        <w:adjustRightInd/>
        <w:ind w:firstLine="540"/>
        <w:rPr>
          <w:rFonts w:ascii="Times New Roman" w:hAnsi="Times New Roman" w:cs="Times New Roman"/>
          <w:sz w:val="28"/>
          <w:szCs w:val="28"/>
          <w:lang w:eastAsia="zh-CN"/>
        </w:rPr>
      </w:pPr>
      <w:r w:rsidRPr="00435603">
        <w:rPr>
          <w:rFonts w:ascii="Times New Roman" w:hAnsi="Times New Roman"/>
          <w:lang w:eastAsia="zh-CN"/>
        </w:rPr>
        <w:br w:type="page"/>
      </w:r>
    </w:p>
    <w:p w14:paraId="15DF2BD4" w14:textId="77777777" w:rsidR="00435603" w:rsidRPr="00435603" w:rsidRDefault="00435603" w:rsidP="00435603">
      <w:pPr>
        <w:suppressAutoHyphens/>
        <w:autoSpaceDN/>
        <w:adjustRightInd/>
        <w:ind w:firstLine="540"/>
        <w:rPr>
          <w:rFonts w:ascii="Times New Roman" w:hAnsi="Times New Roman" w:cs="Times New Roman"/>
          <w:sz w:val="28"/>
          <w:szCs w:val="28"/>
          <w:lang w:eastAsia="zh-CN"/>
        </w:rPr>
      </w:pPr>
    </w:p>
    <w:p w14:paraId="2DA13337" w14:textId="77777777" w:rsidR="00435603" w:rsidRPr="00435603" w:rsidRDefault="00435603" w:rsidP="00435603">
      <w:pPr>
        <w:widowControl/>
        <w:suppressAutoHyphens/>
        <w:autoSpaceDE/>
        <w:autoSpaceDN/>
        <w:adjustRightInd/>
        <w:ind w:firstLine="709"/>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Приложение 3 </w:t>
      </w:r>
    </w:p>
    <w:p w14:paraId="1C369E99" w14:textId="77777777" w:rsidR="00435603" w:rsidRPr="00435603" w:rsidRDefault="00435603" w:rsidP="00435603">
      <w:pPr>
        <w:tabs>
          <w:tab w:val="left" w:pos="5812"/>
        </w:tabs>
        <w:suppressAutoHyphens/>
        <w:ind w:left="5245" w:firstLine="0"/>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к административному регламенту</w:t>
      </w:r>
    </w:p>
    <w:p w14:paraId="766F1059" w14:textId="77777777" w:rsidR="00435603" w:rsidRPr="00435603" w:rsidRDefault="00435603" w:rsidP="00435603">
      <w:pPr>
        <w:tabs>
          <w:tab w:val="left" w:pos="5812"/>
        </w:tabs>
        <w:suppressAutoHyphens/>
        <w:ind w:left="5245" w:firstLine="0"/>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предоставления муниципальной услуги «</w:t>
      </w:r>
      <w:r w:rsidRPr="00435603">
        <w:rPr>
          <w:rFonts w:ascii="Times New Roman" w:hAnsi="Times New Roman" w:cs="Times New Roman"/>
          <w:spacing w:val="-4"/>
          <w:sz w:val="28"/>
          <w:szCs w:val="28"/>
          <w:lang w:eastAsia="zh-CN"/>
        </w:rPr>
        <w:t>Согласование архитектурно-градостроительного облика объекта капитального строительства</w:t>
      </w:r>
      <w:r w:rsidRPr="00435603">
        <w:rPr>
          <w:rFonts w:ascii="Times New Roman" w:hAnsi="Times New Roman" w:cs="Times New Roman"/>
          <w:sz w:val="28"/>
          <w:szCs w:val="28"/>
          <w:lang w:eastAsia="zh-CN"/>
        </w:rPr>
        <w:t>»</w:t>
      </w:r>
    </w:p>
    <w:p w14:paraId="1DD30C16" w14:textId="77777777" w:rsidR="00435603" w:rsidRPr="00435603" w:rsidRDefault="00435603" w:rsidP="00435603">
      <w:pPr>
        <w:widowControl/>
        <w:suppressAutoHyphens/>
        <w:autoSpaceDN/>
        <w:adjustRightInd/>
        <w:ind w:firstLine="0"/>
        <w:jc w:val="right"/>
        <w:rPr>
          <w:rFonts w:ascii="Calibri" w:hAnsi="Calibri" w:cs="Times New Roman"/>
          <w:i/>
          <w:sz w:val="22"/>
          <w:szCs w:val="22"/>
          <w:lang w:eastAsia="zh-CN"/>
        </w:rPr>
      </w:pPr>
    </w:p>
    <w:p w14:paraId="4483753E" w14:textId="77777777" w:rsidR="00435603" w:rsidRPr="00435603" w:rsidRDefault="00435603" w:rsidP="00435603">
      <w:pPr>
        <w:widowControl/>
        <w:suppressAutoHyphens/>
        <w:autoSpaceDN/>
        <w:adjustRightInd/>
        <w:ind w:firstLine="0"/>
        <w:jc w:val="right"/>
        <w:rPr>
          <w:rFonts w:ascii="Calibri" w:hAnsi="Calibri" w:cs="Times New Roman"/>
          <w:i/>
          <w:sz w:val="22"/>
          <w:szCs w:val="22"/>
          <w:lang w:eastAsia="zh-CN"/>
        </w:rPr>
      </w:pPr>
    </w:p>
    <w:p w14:paraId="0235AFC8" w14:textId="77777777" w:rsidR="00435603" w:rsidRPr="00435603" w:rsidRDefault="00435603" w:rsidP="00435603">
      <w:pPr>
        <w:suppressAutoHyphens/>
        <w:autoSpaceDN/>
        <w:adjustRightInd/>
        <w:ind w:firstLine="540"/>
        <w:jc w:val="center"/>
        <w:rPr>
          <w:rFonts w:ascii="Times New Roman" w:hAnsi="Times New Roman" w:cs="Times New Roman"/>
          <w:sz w:val="22"/>
          <w:szCs w:val="22"/>
          <w:lang w:eastAsia="zh-CN"/>
        </w:rPr>
      </w:pPr>
      <w:r w:rsidRPr="00435603">
        <w:rPr>
          <w:rFonts w:ascii="Times New Roman" w:hAnsi="Times New Roman"/>
          <w:b/>
          <w:sz w:val="28"/>
          <w:szCs w:val="28"/>
        </w:rPr>
        <w:t xml:space="preserve">Решение об отказе в согласовании архитектурно-градостроительного облика </w:t>
      </w:r>
      <w:r w:rsidRPr="00435603">
        <w:rPr>
          <w:rFonts w:ascii="Times New Roman" w:hAnsi="Times New Roman"/>
          <w:b/>
          <w:sz w:val="28"/>
          <w:szCs w:val="28"/>
          <w:lang w:eastAsia="zh-CN"/>
        </w:rPr>
        <w:t xml:space="preserve">(во внесении изменений в архитектурно-градостроительный облик) </w:t>
      </w:r>
      <w:r w:rsidRPr="00435603">
        <w:rPr>
          <w:rFonts w:ascii="Times New Roman" w:hAnsi="Times New Roman"/>
          <w:b/>
          <w:sz w:val="28"/>
          <w:szCs w:val="28"/>
        </w:rPr>
        <w:t>объекта капитального строительства</w:t>
      </w:r>
      <w:r w:rsidRPr="00435603">
        <w:rPr>
          <w:rFonts w:ascii="Times New Roman" w:hAnsi="Times New Roman" w:cs="Times New Roman"/>
          <w:sz w:val="22"/>
          <w:szCs w:val="22"/>
          <w:lang w:eastAsia="zh-CN"/>
        </w:rPr>
        <w:t xml:space="preserve"> </w:t>
      </w:r>
    </w:p>
    <w:p w14:paraId="60A5407B" w14:textId="77777777" w:rsidR="00435603" w:rsidRPr="00435603" w:rsidRDefault="00435603" w:rsidP="00435603">
      <w:pPr>
        <w:widowControl/>
        <w:suppressAutoHyphens/>
        <w:autoSpaceDE/>
        <w:autoSpaceDN/>
        <w:adjustRightInd/>
        <w:spacing w:after="200" w:line="228" w:lineRule="auto"/>
        <w:ind w:firstLine="0"/>
        <w:jc w:val="left"/>
        <w:rPr>
          <w:rFonts w:ascii="Times New Roman" w:hAnsi="Times New Roman" w:cs="Times New Roman"/>
          <w:sz w:val="22"/>
          <w:szCs w:val="22"/>
          <w:lang w:eastAsia="zh-CN"/>
        </w:rPr>
      </w:pPr>
    </w:p>
    <w:p w14:paraId="3EA78AB3" w14:textId="77777777" w:rsidR="00435603" w:rsidRPr="00435603" w:rsidRDefault="00435603" w:rsidP="00435603">
      <w:pPr>
        <w:widowControl/>
        <w:pBdr>
          <w:top w:val="single" w:sz="4" w:space="1" w:color="auto"/>
        </w:pBdr>
        <w:suppressAutoHyphens/>
        <w:autoSpaceDE/>
        <w:autoSpaceDN/>
        <w:adjustRightInd/>
        <w:spacing w:after="200" w:line="228"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(наименование органа местного самоуправления,)</w:t>
      </w:r>
    </w:p>
    <w:p w14:paraId="3C80C19B" w14:textId="77777777" w:rsidR="00435603" w:rsidRPr="00435603" w:rsidRDefault="00435603" w:rsidP="00435603">
      <w:pPr>
        <w:widowControl/>
        <w:suppressAutoHyphens/>
        <w:autoSpaceDE/>
        <w:autoSpaceDN/>
        <w:adjustRightInd/>
        <w:spacing w:after="200" w:line="228" w:lineRule="auto"/>
        <w:ind w:firstLine="0"/>
        <w:jc w:val="left"/>
        <w:rPr>
          <w:rFonts w:ascii="Times New Roman" w:hAnsi="Times New Roman" w:cs="Times New Roman"/>
          <w:lang w:eastAsia="zh-CN"/>
        </w:rPr>
      </w:pPr>
    </w:p>
    <w:p w14:paraId="32902336" w14:textId="77777777" w:rsidR="00435603" w:rsidRPr="00435603" w:rsidRDefault="00435603" w:rsidP="00435603">
      <w:pPr>
        <w:widowControl/>
        <w:pBdr>
          <w:top w:val="single" w:sz="4" w:space="1" w:color="auto"/>
        </w:pBdr>
        <w:suppressAutoHyphens/>
        <w:autoSpaceDE/>
        <w:autoSpaceDN/>
        <w:adjustRightInd/>
        <w:spacing w:after="200" w:line="228"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(вид документа)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435603" w:rsidRPr="00435603" w14:paraId="0478C097" w14:textId="77777777" w:rsidTr="00435603">
        <w:trPr>
          <w:jc w:val="center"/>
        </w:trPr>
        <w:tc>
          <w:tcPr>
            <w:tcW w:w="340" w:type="dxa"/>
            <w:vAlign w:val="bottom"/>
            <w:hideMark/>
          </w:tcPr>
          <w:p w14:paraId="5EA3A888" w14:textId="77777777" w:rsidR="00435603" w:rsidRPr="00435603" w:rsidRDefault="00435603" w:rsidP="00435603">
            <w:pPr>
              <w:widowControl/>
              <w:suppressAutoHyphens/>
              <w:autoSpaceDE/>
              <w:autoSpaceDN/>
              <w:adjustRightInd/>
              <w:spacing w:after="200" w:line="276" w:lineRule="auto"/>
              <w:ind w:right="57" w:firstLine="0"/>
              <w:jc w:val="right"/>
              <w:rPr>
                <w:rFonts w:ascii="Times New Roman" w:hAnsi="Times New Roman" w:cs="Times New Roman"/>
                <w:lang w:eastAsia="zh-CN"/>
              </w:rPr>
            </w:pPr>
            <w:r w:rsidRPr="00435603">
              <w:rPr>
                <w:rFonts w:ascii="Times New Roman" w:hAnsi="Times New Roman" w:cs="Times New Roman"/>
                <w:lang w:eastAsia="zh-CN"/>
              </w:rPr>
              <w:t>от</w:t>
            </w:r>
          </w:p>
        </w:tc>
        <w:tc>
          <w:tcPr>
            <w:tcW w:w="1588" w:type="dxa"/>
            <w:tcBorders>
              <w:top w:val="nil"/>
              <w:left w:val="nil"/>
              <w:bottom w:val="single" w:sz="4" w:space="0" w:color="auto"/>
              <w:right w:val="nil"/>
            </w:tcBorders>
            <w:vAlign w:val="bottom"/>
          </w:tcPr>
          <w:p w14:paraId="4785420C"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c>
          <w:tcPr>
            <w:tcW w:w="1134" w:type="dxa"/>
            <w:vAlign w:val="bottom"/>
            <w:hideMark/>
          </w:tcPr>
          <w:p w14:paraId="5E439BA0" w14:textId="77777777" w:rsidR="00435603" w:rsidRPr="00435603" w:rsidRDefault="00435603" w:rsidP="00435603">
            <w:pPr>
              <w:widowControl/>
              <w:suppressAutoHyphens/>
              <w:autoSpaceDE/>
              <w:autoSpaceDN/>
              <w:adjustRightInd/>
              <w:spacing w:after="200" w:line="276" w:lineRule="auto"/>
              <w:ind w:right="57" w:firstLine="0"/>
              <w:jc w:val="right"/>
              <w:rPr>
                <w:rFonts w:ascii="Times New Roman" w:hAnsi="Times New Roman" w:cs="Times New Roman"/>
                <w:lang w:eastAsia="zh-CN"/>
              </w:rPr>
            </w:pPr>
            <w:r w:rsidRPr="00435603">
              <w:rPr>
                <w:rFonts w:ascii="Times New Roman" w:hAnsi="Times New Roman" w:cs="Times New Roman"/>
                <w:lang w:eastAsia="zh-CN"/>
              </w:rPr>
              <w:t>№</w:t>
            </w:r>
          </w:p>
        </w:tc>
        <w:tc>
          <w:tcPr>
            <w:tcW w:w="1134" w:type="dxa"/>
            <w:tcBorders>
              <w:top w:val="nil"/>
              <w:left w:val="nil"/>
              <w:bottom w:val="single" w:sz="4" w:space="0" w:color="auto"/>
              <w:right w:val="nil"/>
            </w:tcBorders>
            <w:vAlign w:val="bottom"/>
          </w:tcPr>
          <w:p w14:paraId="62B63E16"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r>
    </w:tbl>
    <w:p w14:paraId="2781183B" w14:textId="77777777" w:rsidR="00435603" w:rsidRPr="00435603" w:rsidRDefault="00435603" w:rsidP="00435603">
      <w:pPr>
        <w:widowControl/>
        <w:suppressAutoHyphens/>
        <w:autoSpaceDE/>
        <w:autoSpaceDN/>
        <w:adjustRightInd/>
        <w:spacing w:after="200" w:line="228" w:lineRule="auto"/>
        <w:ind w:firstLine="0"/>
        <w:rPr>
          <w:rFonts w:ascii="Times New Roman" w:hAnsi="Times New Roman" w:cs="Times New Roman"/>
          <w:lang w:eastAsia="zh-CN"/>
        </w:rPr>
      </w:pPr>
    </w:p>
    <w:p w14:paraId="1E8B4BD4" w14:textId="77777777" w:rsidR="00435603" w:rsidRPr="00435603" w:rsidRDefault="00435603" w:rsidP="00435603">
      <w:pPr>
        <w:widowControl/>
        <w:suppressAutoHyphens/>
        <w:autoSpaceDE/>
        <w:autoSpaceDN/>
        <w:adjustRightInd/>
        <w:spacing w:after="200" w:line="228" w:lineRule="auto"/>
        <w:ind w:firstLine="0"/>
        <w:rPr>
          <w:rFonts w:ascii="Times New Roman" w:hAnsi="Times New Roman" w:cs="Times New Roman"/>
          <w:lang w:eastAsia="zh-CN"/>
        </w:rPr>
      </w:pPr>
    </w:p>
    <w:p w14:paraId="60E8C6ED" w14:textId="77777777" w:rsidR="00435603" w:rsidRPr="00435603" w:rsidRDefault="00435603" w:rsidP="00435603">
      <w:pPr>
        <w:widowControl/>
        <w:ind w:firstLine="567"/>
        <w:rPr>
          <w:rFonts w:ascii="Times New Roman" w:hAnsi="Times New Roman" w:cs="Times New Roman"/>
        </w:rPr>
      </w:pPr>
      <w:r w:rsidRPr="00435603">
        <w:rPr>
          <w:rFonts w:ascii="Times New Roman" w:hAnsi="Times New Roman" w:cs="Times New Roman"/>
          <w:lang w:eastAsia="zh-CN"/>
        </w:rPr>
        <w:t xml:space="preserve">На основании Градостроительного кодекса Российской Федерации, </w:t>
      </w:r>
      <w:r w:rsidRPr="00435603">
        <w:rPr>
          <w:rFonts w:ascii="Times New Roman" w:hAnsi="Times New Roman" w:cs="Times New Roman"/>
        </w:rPr>
        <w:t>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архитектурно-градостроительный облик</w:t>
      </w:r>
    </w:p>
    <w:p w14:paraId="5D2453CD" w14:textId="77777777" w:rsidR="00435603" w:rsidRPr="00435603" w:rsidRDefault="00435603" w:rsidP="00435603">
      <w:pPr>
        <w:widowControl/>
        <w:suppressAutoHyphens/>
        <w:autoSpaceDE/>
        <w:autoSpaceDN/>
        <w:adjustRightInd/>
        <w:spacing w:after="200" w:line="228" w:lineRule="auto"/>
        <w:ind w:firstLine="567"/>
        <w:rPr>
          <w:rFonts w:ascii="Times New Roman" w:hAnsi="Times New Roman" w:cs="Times New Roman"/>
          <w:lang w:eastAsia="zh-CN"/>
        </w:rPr>
      </w:pPr>
      <w:r w:rsidRPr="00435603">
        <w:rPr>
          <w:rFonts w:ascii="Times New Roman" w:hAnsi="Times New Roman" w:cs="Times New Roman"/>
          <w:lang w:eastAsia="zh-CN"/>
        </w:rPr>
        <w:t xml:space="preserve"> </w:t>
      </w:r>
      <w:r w:rsidRPr="00435603">
        <w:rPr>
          <w:rFonts w:ascii="Times New Roman" w:hAnsi="Times New Roman" w:cs="Times New Roman"/>
          <w:lang w:eastAsia="zh-CN"/>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AFDA47" w14:textId="77777777" w:rsidR="00435603" w:rsidRPr="00435603" w:rsidRDefault="00435603" w:rsidP="00435603">
      <w:pPr>
        <w:widowControl/>
        <w:ind w:firstLine="0"/>
        <w:jc w:val="center"/>
        <w:rPr>
          <w:rFonts w:ascii="Times New Roman" w:hAnsi="Times New Roman" w:cs="Times New Roman"/>
        </w:rPr>
      </w:pPr>
      <w:r w:rsidRPr="00435603">
        <w:rPr>
          <w:rFonts w:ascii="Times New Roman" w:hAnsi="Times New Roman" w:cs="Times New Roman"/>
          <w:i/>
          <w:sz w:val="22"/>
          <w:szCs w:val="22"/>
          <w:lang w:eastAsia="zh-CN"/>
        </w:rPr>
        <w:t xml:space="preserve">( наименование </w:t>
      </w:r>
      <w:r w:rsidRPr="00435603">
        <w:rPr>
          <w:rFonts w:ascii="Times New Roman" w:hAnsi="Times New Roman" w:cs="Times New Roman"/>
          <w:i/>
        </w:rPr>
        <w:t xml:space="preserve">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sidRPr="00435603">
        <w:rPr>
          <w:rFonts w:ascii="Times New Roman" w:hAnsi="Times New Roman" w:cs="Times New Roman"/>
        </w:rPr>
        <w:t>))</w:t>
      </w:r>
    </w:p>
    <w:p w14:paraId="5655CAD4" w14:textId="77777777" w:rsidR="00435603" w:rsidRPr="00435603" w:rsidRDefault="00435603" w:rsidP="00435603">
      <w:pPr>
        <w:widowControl/>
        <w:ind w:firstLine="0"/>
        <w:rPr>
          <w:rFonts w:ascii="Times New Roman" w:hAnsi="Times New Roman" w:cs="Times New Roman"/>
        </w:rPr>
      </w:pPr>
      <w:r w:rsidRPr="00435603">
        <w:rPr>
          <w:rFonts w:ascii="Times New Roman" w:hAnsi="Times New Roman" w:cs="Times New Roman"/>
        </w:rPr>
        <w:t>не 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14:paraId="34531C94" w14:textId="77777777" w:rsidR="00435603" w:rsidRPr="00435603" w:rsidRDefault="00435603" w:rsidP="00435603">
      <w:pPr>
        <w:widowControl/>
        <w:ind w:firstLine="0"/>
        <w:rPr>
          <w:rFonts w:ascii="Times New Roman" w:hAnsi="Times New Roman" w:cs="Times New Roman"/>
        </w:rPr>
      </w:pPr>
    </w:p>
    <w:p w14:paraId="737C3361" w14:textId="04C5F895" w:rsidR="00435603" w:rsidRPr="00435603" w:rsidRDefault="00435603" w:rsidP="00435603">
      <w:pPr>
        <w:widowControl/>
        <w:ind w:firstLine="0"/>
        <w:rPr>
          <w:rFonts w:ascii="Times New Roman" w:hAnsi="Times New Roman" w:cs="Times New Roman"/>
        </w:rPr>
      </w:pPr>
      <w:r w:rsidRPr="0043560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14:paraId="7ECBF35D" w14:textId="77777777" w:rsidR="00435603" w:rsidRPr="00435603" w:rsidRDefault="00435603" w:rsidP="00435603">
      <w:pPr>
        <w:widowControl/>
        <w:ind w:firstLine="0"/>
        <w:jc w:val="center"/>
        <w:rPr>
          <w:rFonts w:ascii="Times New Roman" w:hAnsi="Times New Roman" w:cs="Times New Roman"/>
          <w:i/>
        </w:rPr>
      </w:pPr>
      <w:r w:rsidRPr="00435603">
        <w:rPr>
          <w:rFonts w:ascii="Times New Roman" w:hAnsi="Times New Roman" w:cs="Times New Roman"/>
          <w:i/>
        </w:rPr>
        <w:lastRenderedPageBreak/>
        <w:t>(обоснование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714442F9" w14:textId="77777777" w:rsidR="00435603" w:rsidRPr="00435603" w:rsidRDefault="00435603" w:rsidP="00435603">
      <w:pPr>
        <w:widowControl/>
        <w:ind w:firstLine="0"/>
        <w:jc w:val="center"/>
        <w:rPr>
          <w:rFonts w:ascii="Times New Roman" w:hAnsi="Times New Roman" w:cs="Times New Roman"/>
          <w:i/>
        </w:rPr>
      </w:pPr>
    </w:p>
    <w:p w14:paraId="62CA44F7" w14:textId="39DE2B85" w:rsidR="00435603" w:rsidRPr="00435603" w:rsidRDefault="00435603" w:rsidP="00435603">
      <w:pPr>
        <w:widowControl/>
        <w:ind w:firstLine="0"/>
        <w:rPr>
          <w:rFonts w:ascii="Times New Roman" w:hAnsi="Times New Roman" w:cs="Times New Roman"/>
          <w:i/>
        </w:rPr>
      </w:pPr>
      <w:r w:rsidRPr="00435603">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______________________________________________________________________________________________________________________________________________________________________________________________________________________________________________________</w:t>
      </w:r>
    </w:p>
    <w:p w14:paraId="04C490F9" w14:textId="77777777" w:rsidR="00435603" w:rsidRPr="00435603" w:rsidRDefault="00435603" w:rsidP="00435603">
      <w:pPr>
        <w:widowControl/>
        <w:ind w:firstLine="0"/>
        <w:jc w:val="center"/>
        <w:rPr>
          <w:rFonts w:ascii="Times New Roman" w:hAnsi="Times New Roman" w:cs="Times New Roman"/>
          <w:i/>
          <w:iCs/>
        </w:rPr>
      </w:pPr>
      <w:r w:rsidRPr="00435603">
        <w:rPr>
          <w:rFonts w:ascii="Times New Roman" w:hAnsi="Times New Roman" w:cs="Times New Roman"/>
          <w:i/>
          <w:iCs/>
        </w:rPr>
        <w:t>(предложения (при наличии) по доработке разделов проектной документации).</w:t>
      </w:r>
    </w:p>
    <w:p w14:paraId="03FA60C0" w14:textId="77777777" w:rsidR="00435603" w:rsidRPr="00435603" w:rsidRDefault="00435603" w:rsidP="00435603">
      <w:pPr>
        <w:widowControl/>
        <w:ind w:firstLine="0"/>
        <w:rPr>
          <w:rFonts w:ascii="Times New Roman" w:hAnsi="Times New Roman" w:cs="Times New Roman"/>
          <w:i/>
        </w:rPr>
      </w:pPr>
    </w:p>
    <w:p w14:paraId="375E5362" w14:textId="77777777" w:rsidR="00435603" w:rsidRPr="00435603" w:rsidRDefault="00435603" w:rsidP="00435603">
      <w:pPr>
        <w:widowControl/>
        <w:ind w:firstLine="0"/>
        <w:rPr>
          <w:rFonts w:ascii="Times New Roman" w:hAnsi="Times New Roman" w:cs="Times New Roman"/>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435603" w:rsidRPr="00435603" w14:paraId="797FDE44" w14:textId="77777777" w:rsidTr="00435603">
        <w:tc>
          <w:tcPr>
            <w:tcW w:w="5954" w:type="dxa"/>
            <w:tcBorders>
              <w:top w:val="nil"/>
              <w:left w:val="nil"/>
              <w:bottom w:val="single" w:sz="4" w:space="0" w:color="auto"/>
              <w:right w:val="nil"/>
            </w:tcBorders>
            <w:vAlign w:val="bottom"/>
          </w:tcPr>
          <w:p w14:paraId="38B1A1D5"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c>
          <w:tcPr>
            <w:tcW w:w="1758" w:type="dxa"/>
            <w:vAlign w:val="bottom"/>
          </w:tcPr>
          <w:p w14:paraId="119A29F2"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c>
          <w:tcPr>
            <w:tcW w:w="2268" w:type="dxa"/>
            <w:tcBorders>
              <w:top w:val="nil"/>
              <w:left w:val="nil"/>
              <w:bottom w:val="single" w:sz="4" w:space="0" w:color="auto"/>
              <w:right w:val="nil"/>
            </w:tcBorders>
            <w:vAlign w:val="bottom"/>
          </w:tcPr>
          <w:p w14:paraId="6247D9EA"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r>
      <w:tr w:rsidR="00435603" w:rsidRPr="00435603" w14:paraId="7A85CDAB" w14:textId="77777777" w:rsidTr="00435603">
        <w:tc>
          <w:tcPr>
            <w:tcW w:w="5954" w:type="dxa"/>
            <w:hideMark/>
          </w:tcPr>
          <w:p w14:paraId="397EC500"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(должность, Ф.И.О.)</w:t>
            </w:r>
          </w:p>
        </w:tc>
        <w:tc>
          <w:tcPr>
            <w:tcW w:w="1758" w:type="dxa"/>
          </w:tcPr>
          <w:p w14:paraId="4F5852DD"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sz w:val="22"/>
                <w:szCs w:val="22"/>
                <w:lang w:eastAsia="zh-CN"/>
              </w:rPr>
            </w:pPr>
          </w:p>
        </w:tc>
        <w:tc>
          <w:tcPr>
            <w:tcW w:w="2268" w:type="dxa"/>
            <w:hideMark/>
          </w:tcPr>
          <w:p w14:paraId="0A6FB52A"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(подпись)</w:t>
            </w:r>
          </w:p>
        </w:tc>
      </w:tr>
    </w:tbl>
    <w:p w14:paraId="2DAA4722" w14:textId="191FFACF" w:rsidR="00435603" w:rsidRPr="00A51A08" w:rsidRDefault="00A51A08" w:rsidP="00A51A08">
      <w:pPr>
        <w:widowControl/>
        <w:suppressAutoHyphens/>
        <w:autoSpaceDE/>
        <w:autoSpaceDN/>
        <w:adjustRightInd/>
        <w:spacing w:before="120" w:after="200" w:line="228" w:lineRule="auto"/>
        <w:ind w:firstLine="0"/>
        <w:jc w:val="right"/>
        <w:rPr>
          <w:rFonts w:ascii="Times New Roman" w:hAnsi="Times New Roman" w:cs="Times New Roman"/>
          <w:lang w:eastAsia="zh-CN"/>
        </w:rPr>
      </w:pPr>
      <w:r>
        <w:rPr>
          <w:rFonts w:ascii="Times New Roman" w:hAnsi="Times New Roman" w:cs="Times New Roman"/>
          <w:lang w:eastAsia="zh-CN"/>
        </w:rPr>
        <w:t>М.П.</w:t>
      </w:r>
      <w:bookmarkStart w:id="1" w:name="_GoBack"/>
      <w:bookmarkEnd w:id="1"/>
    </w:p>
    <w:p w14:paraId="7877AE34" w14:textId="77777777" w:rsidR="00435603" w:rsidRPr="00435603" w:rsidRDefault="00435603" w:rsidP="00435603">
      <w:pPr>
        <w:suppressAutoHyphens/>
        <w:autoSpaceDN/>
        <w:adjustRightInd/>
        <w:ind w:firstLine="540"/>
        <w:rPr>
          <w:rFonts w:ascii="Times New Roman" w:hAnsi="Times New Roman" w:cs="Times New Roman"/>
          <w:sz w:val="28"/>
          <w:szCs w:val="28"/>
          <w:lang w:eastAsia="zh-CN"/>
        </w:rPr>
      </w:pPr>
    </w:p>
    <w:p w14:paraId="2262EC57" w14:textId="77777777" w:rsidR="00435603" w:rsidRPr="00435603" w:rsidRDefault="00435603" w:rsidP="00435603">
      <w:pPr>
        <w:widowControl/>
        <w:suppressAutoHyphens/>
        <w:autoSpaceDE/>
        <w:autoSpaceDN/>
        <w:adjustRightInd/>
        <w:ind w:firstLine="709"/>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Приложение 4</w:t>
      </w:r>
    </w:p>
    <w:p w14:paraId="48118B5D" w14:textId="77777777" w:rsidR="00435603" w:rsidRPr="00435603" w:rsidRDefault="00435603" w:rsidP="00435603">
      <w:pPr>
        <w:tabs>
          <w:tab w:val="left" w:pos="5812"/>
        </w:tabs>
        <w:suppressAutoHyphens/>
        <w:ind w:left="5245" w:firstLine="0"/>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к административному регламенту</w:t>
      </w:r>
    </w:p>
    <w:p w14:paraId="641C4CBE" w14:textId="77777777" w:rsidR="00435603" w:rsidRPr="00435603" w:rsidRDefault="00435603" w:rsidP="00435603">
      <w:pPr>
        <w:tabs>
          <w:tab w:val="left" w:pos="5812"/>
        </w:tabs>
        <w:suppressAutoHyphens/>
        <w:ind w:left="5245" w:firstLine="0"/>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предоставления муниципальной услуги «</w:t>
      </w:r>
      <w:r w:rsidRPr="00435603">
        <w:rPr>
          <w:rFonts w:ascii="Times New Roman" w:hAnsi="Times New Roman" w:cs="Times New Roman"/>
          <w:spacing w:val="-4"/>
          <w:sz w:val="28"/>
          <w:szCs w:val="28"/>
          <w:lang w:eastAsia="zh-CN"/>
        </w:rPr>
        <w:t>Согласование архитектурно-градостроительного облика объекта капитального строительства</w:t>
      </w:r>
      <w:r w:rsidRPr="00435603">
        <w:rPr>
          <w:rFonts w:ascii="Times New Roman" w:hAnsi="Times New Roman" w:cs="Times New Roman"/>
          <w:sz w:val="28"/>
          <w:szCs w:val="28"/>
          <w:lang w:eastAsia="zh-CN"/>
        </w:rPr>
        <w:t>»</w:t>
      </w:r>
    </w:p>
    <w:p w14:paraId="2CB90CAF" w14:textId="77777777" w:rsidR="00435603" w:rsidRPr="00435603" w:rsidRDefault="00435603" w:rsidP="00435603">
      <w:pPr>
        <w:widowControl/>
        <w:suppressAutoHyphens/>
        <w:autoSpaceDN/>
        <w:adjustRightInd/>
        <w:ind w:firstLine="0"/>
        <w:jc w:val="right"/>
        <w:rPr>
          <w:rFonts w:ascii="Calibri" w:hAnsi="Calibri" w:cs="Times New Roman"/>
          <w:i/>
          <w:sz w:val="22"/>
          <w:szCs w:val="22"/>
          <w:lang w:eastAsia="zh-CN"/>
        </w:rPr>
      </w:pPr>
    </w:p>
    <w:p w14:paraId="5228727C" w14:textId="77777777" w:rsidR="00435603" w:rsidRPr="00435603" w:rsidRDefault="00435603" w:rsidP="00435603">
      <w:pPr>
        <w:widowControl/>
        <w:suppressAutoHyphens/>
        <w:autoSpaceDN/>
        <w:adjustRightInd/>
        <w:ind w:firstLine="0"/>
        <w:jc w:val="right"/>
        <w:rPr>
          <w:rFonts w:ascii="Calibri" w:hAnsi="Calibri" w:cs="Times New Roman"/>
          <w:i/>
          <w:sz w:val="22"/>
          <w:szCs w:val="22"/>
          <w:lang w:eastAsia="zh-CN"/>
        </w:rPr>
      </w:pPr>
    </w:p>
    <w:p w14:paraId="74BCE1E0" w14:textId="77777777" w:rsidR="00435603" w:rsidRPr="00435603" w:rsidRDefault="00435603" w:rsidP="00435603">
      <w:pPr>
        <w:suppressAutoHyphens/>
        <w:autoSpaceDN/>
        <w:adjustRightInd/>
        <w:ind w:firstLine="540"/>
        <w:jc w:val="center"/>
        <w:rPr>
          <w:rFonts w:ascii="Times New Roman" w:hAnsi="Times New Roman" w:cs="Times New Roman"/>
          <w:sz w:val="22"/>
          <w:szCs w:val="22"/>
          <w:lang w:eastAsia="zh-CN"/>
        </w:rPr>
      </w:pPr>
      <w:r w:rsidRPr="00435603">
        <w:rPr>
          <w:rFonts w:ascii="Times New Roman" w:hAnsi="Times New Roman"/>
          <w:b/>
          <w:sz w:val="28"/>
          <w:szCs w:val="28"/>
        </w:rPr>
        <w:t xml:space="preserve">Решение </w:t>
      </w:r>
      <w:r w:rsidRPr="00435603">
        <w:rPr>
          <w:rFonts w:ascii="Times New Roman" w:hAnsi="Times New Roman"/>
          <w:b/>
          <w:sz w:val="28"/>
          <w:szCs w:val="28"/>
          <w:lang w:eastAsia="zh-CN"/>
        </w:rPr>
        <w:t>о возврате заявления и документов заявителю</w:t>
      </w:r>
      <w:r w:rsidRPr="00435603">
        <w:rPr>
          <w:rFonts w:ascii="Times New Roman" w:hAnsi="Times New Roman"/>
          <w:sz w:val="28"/>
          <w:szCs w:val="28"/>
          <w:lang w:eastAsia="zh-CN"/>
        </w:rPr>
        <w:t xml:space="preserve"> </w:t>
      </w:r>
      <w:r w:rsidRPr="00435603">
        <w:rPr>
          <w:rFonts w:ascii="Times New Roman" w:hAnsi="Times New Roman" w:cs="Times New Roman"/>
          <w:sz w:val="22"/>
          <w:szCs w:val="22"/>
          <w:lang w:eastAsia="zh-CN"/>
        </w:rPr>
        <w:t xml:space="preserve"> </w:t>
      </w:r>
    </w:p>
    <w:p w14:paraId="0D323E9F" w14:textId="77777777" w:rsidR="00435603" w:rsidRPr="00435603" w:rsidRDefault="00435603" w:rsidP="00435603">
      <w:pPr>
        <w:widowControl/>
        <w:suppressAutoHyphens/>
        <w:autoSpaceDE/>
        <w:autoSpaceDN/>
        <w:adjustRightInd/>
        <w:spacing w:after="200" w:line="228" w:lineRule="auto"/>
        <w:ind w:firstLine="0"/>
        <w:jc w:val="left"/>
        <w:rPr>
          <w:rFonts w:ascii="Times New Roman" w:hAnsi="Times New Roman" w:cs="Times New Roman"/>
          <w:sz w:val="22"/>
          <w:szCs w:val="22"/>
          <w:lang w:eastAsia="zh-CN"/>
        </w:rPr>
      </w:pPr>
    </w:p>
    <w:p w14:paraId="5B991122" w14:textId="77777777" w:rsidR="00435603" w:rsidRPr="00435603" w:rsidRDefault="00435603" w:rsidP="00435603">
      <w:pPr>
        <w:widowControl/>
        <w:pBdr>
          <w:top w:val="single" w:sz="4" w:space="1" w:color="auto"/>
        </w:pBdr>
        <w:suppressAutoHyphens/>
        <w:autoSpaceDE/>
        <w:autoSpaceDN/>
        <w:adjustRightInd/>
        <w:spacing w:after="200" w:line="228"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(наименование органа местного самоуправления)</w:t>
      </w:r>
    </w:p>
    <w:p w14:paraId="1A33281C" w14:textId="77777777" w:rsidR="00435603" w:rsidRPr="00435603" w:rsidRDefault="00435603" w:rsidP="00435603">
      <w:pPr>
        <w:widowControl/>
        <w:suppressAutoHyphens/>
        <w:autoSpaceDE/>
        <w:autoSpaceDN/>
        <w:adjustRightInd/>
        <w:spacing w:after="200" w:line="228" w:lineRule="auto"/>
        <w:ind w:firstLine="0"/>
        <w:jc w:val="left"/>
        <w:rPr>
          <w:rFonts w:ascii="Times New Roman" w:hAnsi="Times New Roman" w:cs="Times New Roman"/>
          <w:lang w:eastAsia="zh-CN"/>
        </w:rPr>
      </w:pPr>
    </w:p>
    <w:p w14:paraId="37967D15" w14:textId="77777777" w:rsidR="00435603" w:rsidRPr="00435603" w:rsidRDefault="00435603" w:rsidP="00435603">
      <w:pPr>
        <w:widowControl/>
        <w:pBdr>
          <w:top w:val="single" w:sz="4" w:space="1" w:color="auto"/>
        </w:pBdr>
        <w:suppressAutoHyphens/>
        <w:autoSpaceDE/>
        <w:autoSpaceDN/>
        <w:adjustRightInd/>
        <w:spacing w:after="200" w:line="228"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(вид документа)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435603" w:rsidRPr="00435603" w14:paraId="3B433669" w14:textId="77777777" w:rsidTr="00435603">
        <w:trPr>
          <w:jc w:val="center"/>
        </w:trPr>
        <w:tc>
          <w:tcPr>
            <w:tcW w:w="340" w:type="dxa"/>
            <w:vAlign w:val="bottom"/>
            <w:hideMark/>
          </w:tcPr>
          <w:p w14:paraId="23497056" w14:textId="77777777" w:rsidR="00435603" w:rsidRPr="00435603" w:rsidRDefault="00435603" w:rsidP="00435603">
            <w:pPr>
              <w:widowControl/>
              <w:suppressAutoHyphens/>
              <w:autoSpaceDE/>
              <w:autoSpaceDN/>
              <w:adjustRightInd/>
              <w:spacing w:after="200" w:line="276" w:lineRule="auto"/>
              <w:ind w:right="57" w:firstLine="0"/>
              <w:jc w:val="right"/>
              <w:rPr>
                <w:rFonts w:ascii="Times New Roman" w:hAnsi="Times New Roman" w:cs="Times New Roman"/>
                <w:lang w:eastAsia="zh-CN"/>
              </w:rPr>
            </w:pPr>
            <w:r w:rsidRPr="00435603">
              <w:rPr>
                <w:rFonts w:ascii="Times New Roman" w:hAnsi="Times New Roman" w:cs="Times New Roman"/>
                <w:lang w:eastAsia="zh-CN"/>
              </w:rPr>
              <w:t>от</w:t>
            </w:r>
          </w:p>
        </w:tc>
        <w:tc>
          <w:tcPr>
            <w:tcW w:w="1588" w:type="dxa"/>
            <w:tcBorders>
              <w:top w:val="nil"/>
              <w:left w:val="nil"/>
              <w:bottom w:val="single" w:sz="4" w:space="0" w:color="auto"/>
              <w:right w:val="nil"/>
            </w:tcBorders>
            <w:vAlign w:val="bottom"/>
          </w:tcPr>
          <w:p w14:paraId="536767AF"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c>
          <w:tcPr>
            <w:tcW w:w="1134" w:type="dxa"/>
            <w:vAlign w:val="bottom"/>
            <w:hideMark/>
          </w:tcPr>
          <w:p w14:paraId="4101999D" w14:textId="77777777" w:rsidR="00435603" w:rsidRPr="00435603" w:rsidRDefault="00435603" w:rsidP="00435603">
            <w:pPr>
              <w:widowControl/>
              <w:suppressAutoHyphens/>
              <w:autoSpaceDE/>
              <w:autoSpaceDN/>
              <w:adjustRightInd/>
              <w:spacing w:after="200" w:line="276" w:lineRule="auto"/>
              <w:ind w:right="57" w:firstLine="0"/>
              <w:jc w:val="right"/>
              <w:rPr>
                <w:rFonts w:ascii="Times New Roman" w:hAnsi="Times New Roman" w:cs="Times New Roman"/>
                <w:lang w:eastAsia="zh-CN"/>
              </w:rPr>
            </w:pPr>
            <w:r w:rsidRPr="00435603">
              <w:rPr>
                <w:rFonts w:ascii="Times New Roman" w:hAnsi="Times New Roman" w:cs="Times New Roman"/>
                <w:lang w:eastAsia="zh-CN"/>
              </w:rPr>
              <w:t>№</w:t>
            </w:r>
          </w:p>
        </w:tc>
        <w:tc>
          <w:tcPr>
            <w:tcW w:w="1134" w:type="dxa"/>
            <w:tcBorders>
              <w:top w:val="nil"/>
              <w:left w:val="nil"/>
              <w:bottom w:val="single" w:sz="4" w:space="0" w:color="auto"/>
              <w:right w:val="nil"/>
            </w:tcBorders>
            <w:vAlign w:val="bottom"/>
          </w:tcPr>
          <w:p w14:paraId="756EEB3B"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r>
    </w:tbl>
    <w:p w14:paraId="1C8B3D47" w14:textId="77777777" w:rsidR="00435603" w:rsidRPr="00435603" w:rsidRDefault="00435603" w:rsidP="00435603">
      <w:pPr>
        <w:widowControl/>
        <w:suppressAutoHyphens/>
        <w:autoSpaceDE/>
        <w:autoSpaceDN/>
        <w:adjustRightInd/>
        <w:spacing w:after="200" w:line="228" w:lineRule="auto"/>
        <w:ind w:firstLine="0"/>
        <w:rPr>
          <w:rFonts w:ascii="Times New Roman" w:hAnsi="Times New Roman" w:cs="Times New Roman"/>
          <w:lang w:eastAsia="zh-CN"/>
        </w:rPr>
      </w:pPr>
    </w:p>
    <w:p w14:paraId="24BA8C2F" w14:textId="77777777" w:rsidR="00435603" w:rsidRPr="00435603" w:rsidRDefault="00435603" w:rsidP="00435603">
      <w:pPr>
        <w:widowControl/>
        <w:suppressAutoHyphens/>
        <w:autoSpaceDE/>
        <w:autoSpaceDN/>
        <w:adjustRightInd/>
        <w:ind w:firstLine="709"/>
        <w:rPr>
          <w:rFonts w:ascii="Times New Roman" w:hAnsi="Times New Roman" w:cs="Times New Roman"/>
          <w:b/>
          <w:lang w:eastAsia="zh-CN"/>
        </w:rPr>
      </w:pPr>
      <w:r w:rsidRPr="00435603">
        <w:rPr>
          <w:rFonts w:ascii="Times New Roman" w:hAnsi="Times New Roman" w:cs="Times New Roman"/>
          <w:lang w:eastAsia="zh-CN"/>
        </w:rPr>
        <w:t xml:space="preserve">На основании Градостроительного кодекса Российской Федерации, </w:t>
      </w:r>
      <w:r w:rsidRPr="00435603">
        <w:rPr>
          <w:rFonts w:ascii="Times New Roman" w:hAnsi="Times New Roman" w:cs="Times New Roman"/>
        </w:rPr>
        <w:t xml:space="preserve">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п. 8 Правил согласования архитектурно-градостроительного облика объекта капитального строительства" заявление </w:t>
      </w:r>
      <w:r w:rsidRPr="00435603">
        <w:rPr>
          <w:rFonts w:ascii="Times New Roman" w:hAnsi="Times New Roman" w:cs="Times New Roman"/>
          <w:lang w:eastAsia="zh-CN"/>
        </w:rPr>
        <w:t>о выдаче согласования</w:t>
      </w:r>
      <w:r w:rsidRPr="00435603">
        <w:rPr>
          <w:rFonts w:ascii="Times New Roman" w:hAnsi="Times New Roman" w:cs="Times New Roman"/>
        </w:rPr>
        <w:t xml:space="preserve"> архитектурно-градостроительного облика объекта капитального строительства (заявления </w:t>
      </w:r>
      <w:r w:rsidRPr="00435603">
        <w:rPr>
          <w:rFonts w:ascii="Times New Roman" w:hAnsi="Times New Roman" w:cs="Times New Roman"/>
          <w:lang w:eastAsia="zh-CN"/>
        </w:rPr>
        <w:t>о внесении изменений в согласование архитектурно-градостроительного облика объекта капитального строительства</w:t>
      </w:r>
      <w:r w:rsidRPr="00435603">
        <w:rPr>
          <w:rFonts w:ascii="Times New Roman" w:hAnsi="Times New Roman" w:cs="Times New Roman"/>
          <w:b/>
          <w:lang w:eastAsia="zh-CN"/>
        </w:rPr>
        <w:t>)</w:t>
      </w:r>
    </w:p>
    <w:p w14:paraId="23A0B42D" w14:textId="77777777" w:rsidR="00435603" w:rsidRPr="00435603" w:rsidRDefault="00435603" w:rsidP="00435603">
      <w:pPr>
        <w:widowControl/>
        <w:ind w:firstLine="567"/>
        <w:rPr>
          <w:rFonts w:ascii="Times New Roman" w:hAnsi="Times New Roman" w:cs="Times New Roman"/>
          <w:lang w:eastAsia="zh-CN"/>
        </w:rPr>
      </w:pPr>
      <w:r w:rsidRPr="00435603">
        <w:rPr>
          <w:rFonts w:ascii="Times New Roman" w:hAnsi="Times New Roman" w:cs="Times New Roman"/>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2CF8AA" w14:textId="77777777" w:rsidR="00435603" w:rsidRPr="00435603" w:rsidRDefault="00435603" w:rsidP="00435603">
      <w:pPr>
        <w:widowControl/>
        <w:ind w:firstLine="0"/>
        <w:jc w:val="center"/>
        <w:rPr>
          <w:rFonts w:ascii="Times New Roman" w:hAnsi="Times New Roman" w:cs="Times New Roman"/>
        </w:rPr>
      </w:pPr>
      <w:r w:rsidRPr="00435603">
        <w:rPr>
          <w:rFonts w:ascii="Times New Roman" w:hAnsi="Times New Roman" w:cs="Times New Roman"/>
          <w:i/>
          <w:lang w:eastAsia="zh-CN"/>
        </w:rPr>
        <w:t xml:space="preserve">( наименование </w:t>
      </w:r>
      <w:r w:rsidRPr="00435603">
        <w:rPr>
          <w:rFonts w:ascii="Times New Roman" w:hAnsi="Times New Roman" w:cs="Times New Roman"/>
          <w:i/>
        </w:rPr>
        <w:t xml:space="preserve"> объекта капитального строительства, местонахождение объекта капитального строительства (при реконструкции</w:t>
      </w:r>
      <w:r w:rsidRPr="00435603">
        <w:rPr>
          <w:rFonts w:ascii="Times New Roman" w:hAnsi="Times New Roman" w:cs="Times New Roman"/>
        </w:rPr>
        <w:t>)</w:t>
      </w:r>
    </w:p>
    <w:p w14:paraId="434C7530" w14:textId="77777777" w:rsidR="00435603" w:rsidRPr="00435603" w:rsidRDefault="00435603" w:rsidP="00435603">
      <w:pPr>
        <w:widowControl/>
        <w:ind w:firstLine="0"/>
        <w:jc w:val="center"/>
        <w:rPr>
          <w:rFonts w:ascii="Times New Roman" w:hAnsi="Times New Roman" w:cs="Times New Roman"/>
        </w:rPr>
      </w:pPr>
      <w:r w:rsidRPr="00435603">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14:paraId="67388DB3" w14:textId="77777777" w:rsidR="00435603" w:rsidRPr="00435603" w:rsidRDefault="00435603" w:rsidP="00435603">
      <w:pPr>
        <w:widowControl/>
        <w:ind w:firstLine="0"/>
        <w:rPr>
          <w:rFonts w:ascii="Times New Roman" w:hAnsi="Times New Roman" w:cs="Times New Roman"/>
        </w:rPr>
      </w:pPr>
    </w:p>
    <w:p w14:paraId="7FA0EF01" w14:textId="77777777" w:rsidR="00435603" w:rsidRPr="00435603" w:rsidRDefault="00435603" w:rsidP="00435603">
      <w:pPr>
        <w:widowControl/>
        <w:ind w:firstLine="0"/>
        <w:jc w:val="center"/>
        <w:rPr>
          <w:rFonts w:ascii="Times New Roman" w:hAnsi="Times New Roman" w:cs="Times New Roman"/>
        </w:rPr>
      </w:pPr>
      <w:r w:rsidRPr="00435603">
        <w:rPr>
          <w:rFonts w:ascii="Times New Roman" w:hAnsi="Times New Roman" w:cs="Times New Roman"/>
        </w:rPr>
        <w:t>с приложенными документами  на __ л. возвращаются, в связи с __________________________________________________________________________________________________________________________________________________________________________  (обоснование причин возврата: несоответствие заявления требованиям Приложения 1  настоящего Административного регламента к форме заявления; выявление в ходе проверки факта представления инициатором неполного комплекта разделов проектной документации)</w:t>
      </w:r>
    </w:p>
    <w:p w14:paraId="5BFDF78B" w14:textId="77777777" w:rsidR="00435603" w:rsidRPr="00435603" w:rsidRDefault="00435603" w:rsidP="00435603">
      <w:pPr>
        <w:widowControl/>
        <w:ind w:firstLine="0"/>
        <w:rPr>
          <w:rFonts w:ascii="Times New Roman" w:hAnsi="Times New Roman" w:cs="Times New Roman"/>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435603" w:rsidRPr="00435603" w14:paraId="49BFAE30" w14:textId="77777777" w:rsidTr="00435603">
        <w:tc>
          <w:tcPr>
            <w:tcW w:w="5954" w:type="dxa"/>
            <w:tcBorders>
              <w:top w:val="nil"/>
              <w:left w:val="nil"/>
              <w:bottom w:val="single" w:sz="4" w:space="0" w:color="auto"/>
              <w:right w:val="nil"/>
            </w:tcBorders>
            <w:vAlign w:val="bottom"/>
          </w:tcPr>
          <w:p w14:paraId="390E64D7"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c>
          <w:tcPr>
            <w:tcW w:w="1758" w:type="dxa"/>
            <w:vAlign w:val="bottom"/>
          </w:tcPr>
          <w:p w14:paraId="783F61AC"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c>
          <w:tcPr>
            <w:tcW w:w="2268" w:type="dxa"/>
            <w:tcBorders>
              <w:top w:val="nil"/>
              <w:left w:val="nil"/>
              <w:bottom w:val="single" w:sz="4" w:space="0" w:color="auto"/>
              <w:right w:val="nil"/>
            </w:tcBorders>
            <w:vAlign w:val="bottom"/>
          </w:tcPr>
          <w:p w14:paraId="3292EDF5"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r>
      <w:tr w:rsidR="00435603" w:rsidRPr="00435603" w14:paraId="5A94AB71" w14:textId="77777777" w:rsidTr="00435603">
        <w:tc>
          <w:tcPr>
            <w:tcW w:w="5954" w:type="dxa"/>
            <w:hideMark/>
          </w:tcPr>
          <w:p w14:paraId="598A4DA3"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(должность, Ф.И.О.)</w:t>
            </w:r>
          </w:p>
        </w:tc>
        <w:tc>
          <w:tcPr>
            <w:tcW w:w="1758" w:type="dxa"/>
          </w:tcPr>
          <w:p w14:paraId="29D15D21"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sz w:val="22"/>
                <w:szCs w:val="22"/>
                <w:lang w:eastAsia="zh-CN"/>
              </w:rPr>
            </w:pPr>
          </w:p>
        </w:tc>
        <w:tc>
          <w:tcPr>
            <w:tcW w:w="2268" w:type="dxa"/>
            <w:hideMark/>
          </w:tcPr>
          <w:p w14:paraId="5FEE7894"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(подпись)</w:t>
            </w:r>
          </w:p>
        </w:tc>
      </w:tr>
    </w:tbl>
    <w:p w14:paraId="4640540E" w14:textId="77777777" w:rsidR="00A65C74" w:rsidRPr="00A65C74" w:rsidRDefault="00A65C74" w:rsidP="00A65C74">
      <w:pPr>
        <w:adjustRightInd/>
        <w:ind w:firstLine="0"/>
        <w:jc w:val="right"/>
        <w:outlineLvl w:val="1"/>
        <w:rPr>
          <w:rFonts w:ascii="Times New Roman" w:hAnsi="Times New Roman" w:cs="Times New Roman"/>
          <w:sz w:val="28"/>
          <w:szCs w:val="28"/>
        </w:rPr>
      </w:pPr>
    </w:p>
    <w:sectPr w:rsidR="00A65C74" w:rsidRPr="00A65C74" w:rsidSect="004F31AC">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FDB30" w14:textId="77777777" w:rsidR="00785FD5" w:rsidRDefault="00785FD5" w:rsidP="00CA35AA">
      <w:r>
        <w:separator/>
      </w:r>
    </w:p>
  </w:endnote>
  <w:endnote w:type="continuationSeparator" w:id="0">
    <w:p w14:paraId="4CFD6142" w14:textId="77777777" w:rsidR="00785FD5" w:rsidRDefault="00785FD5"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2E5EA" w14:textId="77777777" w:rsidR="00785FD5" w:rsidRDefault="00785FD5" w:rsidP="00CA35AA">
      <w:r>
        <w:separator/>
      </w:r>
    </w:p>
  </w:footnote>
  <w:footnote w:type="continuationSeparator" w:id="0">
    <w:p w14:paraId="479AF092" w14:textId="77777777" w:rsidR="00785FD5" w:rsidRDefault="00785FD5"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08474E81"/>
    <w:multiLevelType w:val="hybridMultilevel"/>
    <w:tmpl w:val="F872F46C"/>
    <w:lvl w:ilvl="0" w:tplc="0419000F">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7"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4175F40"/>
    <w:multiLevelType w:val="hybridMultilevel"/>
    <w:tmpl w:val="C4CA2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num>
  <w:num w:numId="4">
    <w:abstractNumId w:val="13"/>
  </w:num>
  <w:num w:numId="5">
    <w:abstractNumId w:val="11"/>
  </w:num>
  <w:num w:numId="6">
    <w:abstractNumId w:val="20"/>
  </w:num>
  <w:num w:numId="7">
    <w:abstractNumId w:val="9"/>
  </w:num>
  <w:num w:numId="8">
    <w:abstractNumId w:val="15"/>
  </w:num>
  <w:num w:numId="9">
    <w:abstractNumId w:val="19"/>
  </w:num>
  <w:num w:numId="10">
    <w:abstractNumId w:val="14"/>
  </w:num>
  <w:num w:numId="11">
    <w:abstractNumId w:val="10"/>
  </w:num>
  <w:num w:numId="12">
    <w:abstractNumId w:val="20"/>
  </w:num>
  <w:num w:numId="13">
    <w:abstractNumId w:val="7"/>
  </w:num>
  <w:num w:numId="14">
    <w:abstractNumId w:val="7"/>
  </w:num>
  <w:num w:numId="15">
    <w:abstractNumId w:val="9"/>
  </w:num>
  <w:num w:numId="16">
    <w:abstractNumId w:val="22"/>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num>
  <w:num w:numId="22">
    <w:abstractNumId w:val="21"/>
  </w:num>
  <w:num w:numId="23">
    <w:abstractNumId w:val="18"/>
  </w:num>
  <w:num w:numId="24">
    <w:abstractNumId w:val="3"/>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77C"/>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67C14"/>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0160"/>
    <w:rsid w:val="0034386E"/>
    <w:rsid w:val="00354C31"/>
    <w:rsid w:val="00360F93"/>
    <w:rsid w:val="0036427E"/>
    <w:rsid w:val="00365DB4"/>
    <w:rsid w:val="00384A26"/>
    <w:rsid w:val="00385F7D"/>
    <w:rsid w:val="00397512"/>
    <w:rsid w:val="003A666A"/>
    <w:rsid w:val="003C0C64"/>
    <w:rsid w:val="003C278A"/>
    <w:rsid w:val="003C4245"/>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35603"/>
    <w:rsid w:val="0044459A"/>
    <w:rsid w:val="004475A6"/>
    <w:rsid w:val="00453242"/>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0D7E"/>
    <w:rsid w:val="004E4070"/>
    <w:rsid w:val="004E7828"/>
    <w:rsid w:val="004F31AC"/>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5FD5"/>
    <w:rsid w:val="00787D7F"/>
    <w:rsid w:val="007929E5"/>
    <w:rsid w:val="0079382D"/>
    <w:rsid w:val="007A6BFA"/>
    <w:rsid w:val="007B1824"/>
    <w:rsid w:val="007C50B9"/>
    <w:rsid w:val="007C7B9E"/>
    <w:rsid w:val="007D35B1"/>
    <w:rsid w:val="007D49DD"/>
    <w:rsid w:val="007E41B3"/>
    <w:rsid w:val="007E606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C49FE"/>
    <w:rsid w:val="009D0DFF"/>
    <w:rsid w:val="009D0FEF"/>
    <w:rsid w:val="009D3374"/>
    <w:rsid w:val="009E6396"/>
    <w:rsid w:val="009E6919"/>
    <w:rsid w:val="009E797D"/>
    <w:rsid w:val="009E79BE"/>
    <w:rsid w:val="00A05D3E"/>
    <w:rsid w:val="00A11107"/>
    <w:rsid w:val="00A1535E"/>
    <w:rsid w:val="00A25007"/>
    <w:rsid w:val="00A25BEB"/>
    <w:rsid w:val="00A27A2B"/>
    <w:rsid w:val="00A361C5"/>
    <w:rsid w:val="00A461C9"/>
    <w:rsid w:val="00A472BE"/>
    <w:rsid w:val="00A51A08"/>
    <w:rsid w:val="00A5415D"/>
    <w:rsid w:val="00A65C74"/>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2F58"/>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72B"/>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uiPriority w:val="99"/>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uiPriority w:val="34"/>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uiPriority w:val="99"/>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iPriority w:val="99"/>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uiPriority w:val="99"/>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10"/>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10"/>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uiPriority w:val="99"/>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uiPriority w:val="99"/>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uiPriority w:val="99"/>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iPriority w:val="99"/>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uiPriority w:val="99"/>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 w:type="numbering" w:customStyle="1" w:styleId="34">
    <w:name w:val="Нет списка3"/>
    <w:next w:val="a2"/>
    <w:uiPriority w:val="99"/>
    <w:semiHidden/>
    <w:unhideWhenUsed/>
    <w:rsid w:val="003C4245"/>
  </w:style>
  <w:style w:type="paragraph" w:styleId="affffff9">
    <w:name w:val="Revision"/>
    <w:uiPriority w:val="99"/>
    <w:semiHidden/>
    <w:rsid w:val="003C4245"/>
    <w:pPr>
      <w:ind w:firstLine="0"/>
      <w:jc w:val="left"/>
    </w:pPr>
    <w:rPr>
      <w:rFonts w:ascii="Times New Roman" w:hAnsi="Times New Roman" w:cs="Times New Roman"/>
      <w:sz w:val="24"/>
      <w:szCs w:val="24"/>
    </w:rPr>
  </w:style>
  <w:style w:type="paragraph" w:customStyle="1" w:styleId="ConsPlusDocList">
    <w:name w:val="ConsPlusDocList"/>
    <w:uiPriority w:val="99"/>
    <w:rsid w:val="003C4245"/>
    <w:pPr>
      <w:autoSpaceDE w:val="0"/>
      <w:autoSpaceDN w:val="0"/>
      <w:adjustRightInd w:val="0"/>
      <w:ind w:firstLine="0"/>
      <w:jc w:val="left"/>
    </w:pPr>
    <w:rPr>
      <w:rFonts w:ascii="Courier New" w:eastAsia="Calibri" w:hAnsi="Courier New" w:cs="Courier New"/>
      <w:sz w:val="20"/>
      <w:szCs w:val="20"/>
      <w:lang w:eastAsia="en-US"/>
    </w:rPr>
  </w:style>
  <w:style w:type="paragraph" w:customStyle="1" w:styleId="ConsPlusTitlePage">
    <w:name w:val="ConsPlusTitlePage"/>
    <w:uiPriority w:val="99"/>
    <w:rsid w:val="003C4245"/>
    <w:pPr>
      <w:autoSpaceDE w:val="0"/>
      <w:autoSpaceDN w:val="0"/>
      <w:adjustRightInd w:val="0"/>
      <w:ind w:firstLine="0"/>
      <w:jc w:val="left"/>
    </w:pPr>
    <w:rPr>
      <w:rFonts w:ascii="Tahoma" w:eastAsia="Calibri" w:hAnsi="Tahoma" w:cs="Tahoma"/>
      <w:sz w:val="28"/>
      <w:szCs w:val="28"/>
      <w:lang w:eastAsia="en-US"/>
    </w:rPr>
  </w:style>
  <w:style w:type="paragraph" w:customStyle="1" w:styleId="ConsPlusJurTerm">
    <w:name w:val="ConsPlusJurTerm"/>
    <w:uiPriority w:val="99"/>
    <w:rsid w:val="003C4245"/>
    <w:pPr>
      <w:autoSpaceDE w:val="0"/>
      <w:autoSpaceDN w:val="0"/>
      <w:adjustRightInd w:val="0"/>
      <w:ind w:firstLine="0"/>
      <w:jc w:val="left"/>
    </w:pPr>
    <w:rPr>
      <w:rFonts w:ascii="Tahoma" w:eastAsia="Calibri" w:hAnsi="Tahoma" w:cs="Tahoma"/>
      <w:sz w:val="26"/>
      <w:szCs w:val="26"/>
      <w:lang w:eastAsia="en-US"/>
    </w:rPr>
  </w:style>
  <w:style w:type="paragraph" w:customStyle="1" w:styleId="affffffa">
    <w:name w:val="Стиль"/>
    <w:uiPriority w:val="99"/>
    <w:rsid w:val="003C4245"/>
    <w:pPr>
      <w:widowControl w:val="0"/>
      <w:autoSpaceDE w:val="0"/>
      <w:autoSpaceDN w:val="0"/>
      <w:adjustRightInd w:val="0"/>
      <w:ind w:firstLine="0"/>
      <w:jc w:val="left"/>
    </w:pPr>
    <w:rPr>
      <w:rFonts w:ascii="Times New Roman" w:hAnsi="Times New Roman" w:cs="Times New Roman"/>
      <w:sz w:val="24"/>
      <w:szCs w:val="24"/>
    </w:rPr>
  </w:style>
  <w:style w:type="table" w:customStyle="1" w:styleId="41">
    <w:name w:val="Сетка таблицы4"/>
    <w:basedOn w:val="a1"/>
    <w:next w:val="affffa"/>
    <w:uiPriority w:val="59"/>
    <w:rsid w:val="003C4245"/>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9066">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 w:id="1592660575">
      <w:bodyDiv w:val="1"/>
      <w:marLeft w:val="0"/>
      <w:marRight w:val="0"/>
      <w:marTop w:val="0"/>
      <w:marBottom w:val="0"/>
      <w:divBdr>
        <w:top w:val="none" w:sz="0" w:space="0" w:color="auto"/>
        <w:left w:val="none" w:sz="0" w:space="0" w:color="auto"/>
        <w:bottom w:val="none" w:sz="0" w:space="0" w:color="auto"/>
        <w:right w:val="none" w:sz="0" w:space="0" w:color="auto"/>
      </w:divBdr>
    </w:div>
    <w:div w:id="19342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B20C235FC55736B35DE9A10739A434E9065827C12608E03E20B5E4DF26FE0CE33A25593BCD4DF551855321B4874837121474C0DA8F6EB13X96EQ" TargetMode="External"/><Relationship Id="rId18" Type="http://schemas.openxmlformats.org/officeDocument/2006/relationships/hyperlink" Target="file:///C:\Users\Secretar\Desktop\&#1057;&#1084;&#1080;&#1088;&#1085;&#1086;&#1074;&#1072;\&#1055;&#1088;&#1086;&#1077;&#1082;&#1090;&#1099;\&#1055;&#1088;&#1086;&#1077;&#1082;&#1090;&#1099;%202023\&#1055;&#1056;&#1054;&#1045;&#1050;&#1058;&#1067;\&#1086;&#1082;&#1090;&#1103;&#1073;&#1088;&#1100;\&#1052;&#1056;_102_&#1057;&#1086;&#1075;&#1083;&#1072;&#1089;&#1086;&#1074;&#1072;&#1085;&#1080;&#1077;_&#1072;&#1088;&#1093;&#1080;&#1090;&#1077;&#1082;&#1090;&#1091;&#1088;&#1085;&#1086;_&#1075;&#1088;&#1072;&#1076;&#1086;&#1089;&#1090;&#1088;&#1086;&#1080;&#1090;&#1077;&#1083;&#1100;&#1085;&#1086;&#1075;&#1086;_&#1086;&#1073;&#1083;&#1080;&#1082;&#1072;_&#1055;&#1056;&#1054;&#1045;&#1050;&#1058;_&#1054;&#1044;&#1054;&#1041;&#1056;&#1045;&#1053;_15.09.2023.doc" TargetMode="External"/><Relationship Id="rId3" Type="http://schemas.openxmlformats.org/officeDocument/2006/relationships/styles" Target="styles.xml"/><Relationship Id="rId21" Type="http://schemas.openxmlformats.org/officeDocument/2006/relationships/hyperlink" Target="consultantplus://offline/ref=BB20C235FC55736B35DE9A10739A434E9067867E15608E03E20B5E4DF26FE0CE21A20D9FBCD2C1501740644A0EX263Q" TargetMode="External"/><Relationship Id="rId7" Type="http://schemas.openxmlformats.org/officeDocument/2006/relationships/endnotes" Target="endnotes.xml"/><Relationship Id="rId12" Type="http://schemas.openxmlformats.org/officeDocument/2006/relationships/hyperlink" Target="consultantplus://offline/ref=BB20C235FC55736B35DE9A10739A434E9065827C12608E03E20B5E4DF26FE0CE33A25596BFDF8B015A0B6B4A0A3F8E78395B4C06XB64Q" TargetMode="External"/><Relationship Id="rId17" Type="http://schemas.openxmlformats.org/officeDocument/2006/relationships/hyperlink" Target="file:///C:\Users\Secretar\Desktop\&#1057;&#1084;&#1080;&#1088;&#1085;&#1086;&#1074;&#1072;\&#1055;&#1088;&#1086;&#1077;&#1082;&#1090;&#1099;\&#1055;&#1088;&#1086;&#1077;&#1082;&#1090;&#1099;%202023\&#1055;&#1056;&#1054;&#1045;&#1050;&#1058;&#1067;\&#1086;&#1082;&#1090;&#1103;&#1073;&#1088;&#1100;\&#1052;&#1056;_102_&#1057;&#1086;&#1075;&#1083;&#1072;&#1089;&#1086;&#1074;&#1072;&#1085;&#1080;&#1077;_&#1072;&#1088;&#1093;&#1080;&#1090;&#1077;&#1082;&#1090;&#1091;&#1088;&#1085;&#1086;_&#1075;&#1088;&#1072;&#1076;&#1086;&#1089;&#1090;&#1088;&#1086;&#1080;&#1090;&#1077;&#1083;&#1100;&#1085;&#1086;&#1075;&#1086;_&#1086;&#1073;&#1083;&#1080;&#1082;&#1072;_&#1055;&#1056;&#1054;&#1045;&#1050;&#1058;_&#1054;&#1044;&#1054;&#1041;&#1056;&#1045;&#1053;_15.09.2023.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Secretar\Desktop\&#1057;&#1084;&#1080;&#1088;&#1085;&#1086;&#1074;&#1072;\&#1055;&#1088;&#1086;&#1077;&#1082;&#1090;&#1099;\&#1055;&#1088;&#1086;&#1077;&#1082;&#1090;&#1099;%202023\&#1055;&#1056;&#1054;&#1045;&#1050;&#1058;&#1067;\&#1086;&#1082;&#1090;&#1103;&#1073;&#1088;&#1100;\&#1052;&#1056;_102_&#1057;&#1086;&#1075;&#1083;&#1072;&#1089;&#1086;&#1074;&#1072;&#1085;&#1080;&#1077;_&#1072;&#1088;&#1093;&#1080;&#1090;&#1077;&#1082;&#1090;&#1091;&#1088;&#1085;&#1086;_&#1075;&#1088;&#1072;&#1076;&#1086;&#1089;&#1090;&#1088;&#1086;&#1080;&#1090;&#1077;&#1083;&#1100;&#1085;&#1086;&#1075;&#1086;_&#1086;&#1073;&#1083;&#1080;&#1082;&#1072;_&#1055;&#1056;&#1054;&#1045;&#1050;&#1058;_&#1054;&#1044;&#1054;&#1041;&#1056;&#1045;&#1053;_15.09.2023.doc" TargetMode="External"/><Relationship Id="rId20" Type="http://schemas.openxmlformats.org/officeDocument/2006/relationships/hyperlink" Target="consultantplus://offline/ref=BB20C235FC55736B35DE9A10739A434E9065827C12608E03E20B5E4DF26FE0CE21A20D9FBCD2C1501740644A0EX263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B20C235FC55736B35DE9A10739A434E9065827C12608E03E20B5E4DF26FE0CE33A25591B9DDD4044F1A33470C2790712E474E04B4XF66Q" TargetMode="External"/><Relationship Id="rId23" Type="http://schemas.openxmlformats.org/officeDocument/2006/relationships/hyperlink" Target="file:///C:\Users\Secretar\Desktop\&#1057;&#1084;&#1080;&#1088;&#1085;&#1086;&#1074;&#1072;\&#1055;&#1088;&#1086;&#1077;&#1082;&#1090;&#1099;\&#1055;&#1088;&#1086;&#1077;&#1082;&#1090;&#1099;%202023\&#1055;&#1056;&#1054;&#1045;&#1050;&#1058;&#1067;\&#1086;&#1082;&#1090;&#1103;&#1073;&#1088;&#1100;\&#1052;&#1056;_102_&#1057;&#1086;&#1075;&#1083;&#1072;&#1089;&#1086;&#1074;&#1072;&#1085;&#1080;&#1077;_&#1072;&#1088;&#1093;&#1080;&#1090;&#1077;&#1082;&#1090;&#1091;&#1088;&#1085;&#1086;_&#1075;&#1088;&#1072;&#1076;&#1086;&#1089;&#1090;&#1088;&#1086;&#1080;&#1090;&#1077;&#1083;&#1100;&#1085;&#1086;&#1075;&#1086;_&#1086;&#1073;&#1083;&#1080;&#1082;&#1072;_&#1055;&#1056;&#1054;&#1045;&#1050;&#1058;_&#1054;&#1044;&#1054;&#1041;&#1056;&#1045;&#1053;_15.09.2023.doc"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file:///C:\Users\Secretar\Desktop\&#1057;&#1084;&#1080;&#1088;&#1085;&#1086;&#1074;&#1072;\&#1055;&#1088;&#1086;&#1077;&#1082;&#1090;&#1099;\&#1055;&#1088;&#1086;&#1077;&#1082;&#1090;&#1099;%202023\&#1055;&#1056;&#1054;&#1045;&#1050;&#1058;&#1067;\&#1086;&#1082;&#1090;&#1103;&#1073;&#1088;&#1100;\&#1052;&#1056;_102_&#1057;&#1086;&#1075;&#1083;&#1072;&#1089;&#1086;&#1074;&#1072;&#1085;&#1080;&#1077;_&#1072;&#1088;&#1093;&#1080;&#1090;&#1077;&#1082;&#1090;&#1091;&#1088;&#1085;&#1086;_&#1075;&#1088;&#1072;&#1076;&#1086;&#1089;&#1090;&#1088;&#1086;&#1080;&#1090;&#1077;&#1083;&#1100;&#1085;&#1086;&#1075;&#1086;_&#1086;&#1073;&#1083;&#1080;&#1082;&#1072;_&#1055;&#1056;&#1054;&#1045;&#1050;&#1058;_&#1054;&#1044;&#1054;&#1041;&#1056;&#1045;&#1053;_15.09.2023.doc"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B20C235FC55736B35DE9A10739A434E9065827C12608E03E20B5E4DF26FE0CE33A25590B5D4D4044F1A33470C2790712E474E04B4XF66Q" TargetMode="External"/><Relationship Id="rId22" Type="http://schemas.openxmlformats.org/officeDocument/2006/relationships/hyperlink" Target="consultantplus://offline/ref=BB20C235FC55736B35DE9A10739A434E976D817E10608E03E20B5E4DF26FE0CE21A20D9FBCD2C1501740644A0EX26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CE10-FE90-4360-82D7-90E922B7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32</Pages>
  <Words>12408</Words>
  <Characters>70728</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82971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6</cp:revision>
  <cp:lastPrinted>2021-04-01T09:13:00Z</cp:lastPrinted>
  <dcterms:created xsi:type="dcterms:W3CDTF">2023-03-13T13:49:00Z</dcterms:created>
  <dcterms:modified xsi:type="dcterms:W3CDTF">2023-10-09T09:58:00Z</dcterms:modified>
</cp:coreProperties>
</file>