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Pr="00147E49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85A9C" w:rsidRDefault="00185A9C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B3074" w:rsidRPr="00147E49" w:rsidRDefault="007B3074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185A9C" w:rsidRPr="00C3366B" w:rsidRDefault="00185A9C" w:rsidP="00185A9C">
      <w:pPr>
        <w:pStyle w:val="FR2"/>
        <w:ind w:left="0"/>
        <w:rPr>
          <w:rFonts w:ascii="Times New Roman" w:hAnsi="Times New Roman"/>
          <w:b/>
          <w:bCs/>
          <w:iCs/>
        </w:rPr>
      </w:pPr>
      <w:r w:rsidRPr="00C3366B">
        <w:rPr>
          <w:rFonts w:ascii="Times New Roman" w:hAnsi="Times New Roman"/>
          <w:b/>
          <w:bCs/>
          <w:iCs/>
        </w:rPr>
        <w:t>РЕШЕНИЕ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C3366B">
        <w:rPr>
          <w:rFonts w:ascii="Times New Roman" w:hAnsi="Times New Roman"/>
          <w:b/>
        </w:rPr>
        <w:t>о</w:t>
      </w:r>
      <w:r w:rsidR="00185A9C" w:rsidRPr="00C3366B">
        <w:rPr>
          <w:rFonts w:ascii="Times New Roman" w:hAnsi="Times New Roman"/>
          <w:b/>
        </w:rPr>
        <w:t xml:space="preserve">т  </w:t>
      </w:r>
      <w:r w:rsidR="00BD1E2E" w:rsidRPr="00C3366B">
        <w:rPr>
          <w:rFonts w:ascii="Times New Roman" w:hAnsi="Times New Roman"/>
          <w:b/>
        </w:rPr>
        <w:t>«___»</w:t>
      </w:r>
      <w:r w:rsidRPr="00C3366B">
        <w:rPr>
          <w:rFonts w:ascii="Times New Roman" w:hAnsi="Times New Roman"/>
          <w:b/>
        </w:rPr>
        <w:t xml:space="preserve"> </w:t>
      </w:r>
      <w:r w:rsidR="00461CDB">
        <w:rPr>
          <w:rFonts w:ascii="Times New Roman" w:hAnsi="Times New Roman"/>
          <w:b/>
        </w:rPr>
        <w:t xml:space="preserve"> _____</w:t>
      </w:r>
      <w:r w:rsidR="00AC61D4">
        <w:rPr>
          <w:rFonts w:ascii="Times New Roman" w:hAnsi="Times New Roman"/>
          <w:b/>
        </w:rPr>
        <w:t xml:space="preserve">   20</w:t>
      </w:r>
      <w:r w:rsidR="005830F6">
        <w:rPr>
          <w:rFonts w:ascii="Times New Roman" w:hAnsi="Times New Roman"/>
          <w:b/>
        </w:rPr>
        <w:t>22</w:t>
      </w:r>
      <w:r w:rsidR="00185A9C" w:rsidRPr="00C3366B">
        <w:rPr>
          <w:rFonts w:ascii="Times New Roman" w:hAnsi="Times New Roman"/>
          <w:b/>
        </w:rPr>
        <w:t xml:space="preserve">  года              </w:t>
      </w:r>
      <w:r w:rsidR="00AC61D4">
        <w:rPr>
          <w:rFonts w:ascii="Times New Roman" w:hAnsi="Times New Roman"/>
          <w:b/>
        </w:rPr>
        <w:t xml:space="preserve">     </w:t>
      </w:r>
      <w:r w:rsidR="00185A9C" w:rsidRPr="00C3366B">
        <w:rPr>
          <w:rFonts w:ascii="Times New Roman" w:hAnsi="Times New Roman"/>
          <w:b/>
        </w:rPr>
        <w:t xml:space="preserve">                              </w:t>
      </w:r>
      <w:r w:rsidR="00BD1E2E" w:rsidRPr="00C3366B">
        <w:rPr>
          <w:rFonts w:ascii="Times New Roman" w:hAnsi="Times New Roman"/>
          <w:b/>
        </w:rPr>
        <w:t xml:space="preserve">                    </w:t>
      </w:r>
      <w:r w:rsidRPr="00C3366B">
        <w:rPr>
          <w:rFonts w:ascii="Times New Roman" w:hAnsi="Times New Roman"/>
          <w:b/>
        </w:rPr>
        <w:t xml:space="preserve">   </w:t>
      </w:r>
      <w:r w:rsidR="00185A9C" w:rsidRPr="00C3366B">
        <w:rPr>
          <w:rFonts w:ascii="Times New Roman" w:hAnsi="Times New Roman"/>
          <w:b/>
        </w:rPr>
        <w:t xml:space="preserve">   №  </w:t>
      </w:r>
      <w:r w:rsidR="00BD1E2E" w:rsidRPr="00C3366B">
        <w:rPr>
          <w:rFonts w:ascii="Times New Roman" w:hAnsi="Times New Roman"/>
          <w:b/>
        </w:rPr>
        <w:t>__</w:t>
      </w:r>
    </w:p>
    <w:p w:rsidR="00185A9C" w:rsidRPr="00C3366B" w:rsidRDefault="00185A9C" w:rsidP="00185A9C"/>
    <w:p w:rsidR="00185A9C" w:rsidRPr="00C3366B" w:rsidRDefault="00185A9C" w:rsidP="00185A9C">
      <w:pPr>
        <w:pStyle w:val="a3"/>
        <w:spacing w:before="0" w:after="0"/>
        <w:ind w:right="5395"/>
        <w:jc w:val="both"/>
        <w:rPr>
          <w:b/>
          <w:bCs/>
        </w:rPr>
      </w:pPr>
      <w:r w:rsidRPr="00C3366B"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3366B">
        <w:t>Таицк</w:t>
      </w:r>
      <w:r w:rsidR="005830F6">
        <w:t>ого</w:t>
      </w:r>
      <w:proofErr w:type="spellEnd"/>
      <w:r w:rsidR="005830F6">
        <w:t xml:space="preserve"> городского поселения на 2022</w:t>
      </w:r>
      <w:r w:rsidR="006A5DD6">
        <w:t xml:space="preserve"> </w:t>
      </w:r>
      <w:r w:rsidRPr="00C3366B">
        <w:t xml:space="preserve">год </w:t>
      </w:r>
    </w:p>
    <w:p w:rsidR="00185A9C" w:rsidRPr="00C3366B" w:rsidRDefault="00185A9C" w:rsidP="00185A9C">
      <w:pPr>
        <w:pStyle w:val="a3"/>
        <w:spacing w:before="0" w:after="0"/>
        <w:rPr>
          <w:b/>
          <w:bCs/>
        </w:rPr>
      </w:pPr>
    </w:p>
    <w:p w:rsidR="007B3074" w:rsidRPr="00C3366B" w:rsidRDefault="007B3074" w:rsidP="00185A9C">
      <w:pPr>
        <w:pStyle w:val="a3"/>
        <w:spacing w:before="0" w:after="0"/>
        <w:rPr>
          <w:b/>
          <w:bCs/>
        </w:rPr>
      </w:pPr>
    </w:p>
    <w:p w:rsidR="00185A9C" w:rsidRPr="006A5DD6" w:rsidRDefault="00185A9C" w:rsidP="006A5DD6">
      <w:pPr>
        <w:pStyle w:val="1"/>
        <w:rPr>
          <w:b w:val="0"/>
          <w:sz w:val="24"/>
          <w:szCs w:val="24"/>
        </w:rPr>
      </w:pPr>
      <w:proofErr w:type="gramStart"/>
      <w:r w:rsidRPr="006A5DD6">
        <w:rPr>
          <w:b w:val="0"/>
          <w:sz w:val="24"/>
          <w:szCs w:val="24"/>
        </w:rPr>
        <w:t xml:space="preserve">В соответствии с </w:t>
      </w:r>
      <w:r w:rsidR="00BD1E2E" w:rsidRPr="006A5DD6">
        <w:rPr>
          <w:b w:val="0"/>
          <w:sz w:val="24"/>
          <w:szCs w:val="24"/>
        </w:rPr>
        <w:t xml:space="preserve"> п.3 ст.9 </w:t>
      </w:r>
      <w:r w:rsidRPr="006A5DD6">
        <w:rPr>
          <w:b w:val="0"/>
          <w:sz w:val="24"/>
          <w:szCs w:val="24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6A5DD6">
        <w:rPr>
          <w:b w:val="0"/>
          <w:sz w:val="24"/>
          <w:szCs w:val="24"/>
        </w:rPr>
        <w:t xml:space="preserve"> </w:t>
      </w:r>
      <w:r w:rsidR="006A5DD6" w:rsidRPr="006A5DD6">
        <w:rPr>
          <w:b w:val="0"/>
          <w:sz w:val="24"/>
          <w:szCs w:val="24"/>
        </w:rPr>
        <w:t>Постановление</w:t>
      </w:r>
      <w:r w:rsidR="006A5DD6">
        <w:rPr>
          <w:b w:val="0"/>
          <w:sz w:val="24"/>
          <w:szCs w:val="24"/>
        </w:rPr>
        <w:t xml:space="preserve">м </w:t>
      </w:r>
      <w:r w:rsidR="005830F6">
        <w:rPr>
          <w:b w:val="0"/>
          <w:sz w:val="24"/>
          <w:szCs w:val="24"/>
        </w:rPr>
        <w:t xml:space="preserve"> Правительства РФ от 27.01.2022</w:t>
      </w:r>
      <w:r w:rsidR="006A5DD6">
        <w:rPr>
          <w:b w:val="0"/>
          <w:sz w:val="24"/>
          <w:szCs w:val="24"/>
        </w:rPr>
        <w:t xml:space="preserve"> </w:t>
      </w:r>
      <w:r w:rsidR="005830F6">
        <w:rPr>
          <w:b w:val="0"/>
          <w:sz w:val="24"/>
          <w:szCs w:val="24"/>
        </w:rPr>
        <w:t xml:space="preserve"> N 57 </w:t>
      </w:r>
      <w:r w:rsidR="005830F6">
        <w:rPr>
          <w:rStyle w:val="hgkelc"/>
        </w:rPr>
        <w:t xml:space="preserve"> </w:t>
      </w:r>
      <w:r w:rsidR="006A5DD6" w:rsidRPr="006A5DD6">
        <w:rPr>
          <w:b w:val="0"/>
          <w:sz w:val="24"/>
          <w:szCs w:val="24"/>
        </w:rPr>
        <w:t>"Об утверждении коэффициента индексации выпл</w:t>
      </w:r>
      <w:r w:rsidR="005830F6">
        <w:rPr>
          <w:b w:val="0"/>
          <w:sz w:val="24"/>
          <w:szCs w:val="24"/>
        </w:rPr>
        <w:t>ат, пособий и компенсаций в 2022</w:t>
      </w:r>
      <w:r w:rsidR="006A5DD6" w:rsidRPr="006A5DD6">
        <w:rPr>
          <w:b w:val="0"/>
          <w:sz w:val="24"/>
          <w:szCs w:val="24"/>
        </w:rPr>
        <w:t xml:space="preserve"> году"</w:t>
      </w:r>
      <w:r w:rsidR="006A5DD6">
        <w:rPr>
          <w:b w:val="0"/>
          <w:sz w:val="24"/>
          <w:szCs w:val="24"/>
        </w:rPr>
        <w:t>,</w:t>
      </w:r>
      <w:r w:rsidRPr="00C3366B">
        <w:t xml:space="preserve"> </w:t>
      </w:r>
      <w:r w:rsidRPr="006A5DD6">
        <w:rPr>
          <w:b w:val="0"/>
          <w:sz w:val="24"/>
          <w:szCs w:val="24"/>
        </w:rPr>
        <w:t>руководствуясь Уставом МО,</w:t>
      </w:r>
      <w:r w:rsidRPr="00C3366B">
        <w:t xml:space="preserve"> </w:t>
      </w:r>
      <w:r w:rsidR="00AC61D4">
        <w:t xml:space="preserve"> </w:t>
      </w:r>
      <w:proofErr w:type="gramEnd"/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 xml:space="preserve">совет депутатов МО </w:t>
      </w:r>
      <w:proofErr w:type="spellStart"/>
      <w:r w:rsidRPr="00C3366B">
        <w:rPr>
          <w:b/>
        </w:rPr>
        <w:t>Таицкое</w:t>
      </w:r>
      <w:proofErr w:type="spellEnd"/>
      <w:r w:rsidRPr="00C3366B">
        <w:rPr>
          <w:b/>
        </w:rPr>
        <w:t xml:space="preserve"> городское поселение </w:t>
      </w: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>РЕШИЛ:</w:t>
      </w:r>
    </w:p>
    <w:p w:rsidR="00185A9C" w:rsidRPr="00C3366B" w:rsidRDefault="00185A9C" w:rsidP="00185A9C">
      <w:pPr>
        <w:ind w:firstLine="720"/>
        <w:jc w:val="center"/>
        <w:rPr>
          <w:b/>
        </w:rPr>
      </w:pP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1. Утвердить стоимость услуг, предоставляемых по гарантированному перечню услуг по</w:t>
      </w:r>
      <w:r w:rsidR="00D55FDD" w:rsidRPr="00C3366B">
        <w:t xml:space="preserve"> погребению, </w:t>
      </w:r>
      <w:r w:rsidR="00AC61D4">
        <w:t>в размере 6 </w:t>
      </w:r>
      <w:r w:rsidR="005830F6">
        <w:t>964,68</w:t>
      </w:r>
      <w:r w:rsidRPr="00C3366B">
        <w:t xml:space="preserve"> (</w:t>
      </w:r>
      <w:r w:rsidR="00AC61D4">
        <w:t>шесть ты</w:t>
      </w:r>
      <w:r w:rsidR="006A5DD6">
        <w:t xml:space="preserve">сяч  </w:t>
      </w:r>
      <w:r w:rsidR="005830F6">
        <w:t xml:space="preserve"> девятьсот шестьдесят   четыре рубля 6</w:t>
      </w:r>
      <w:r w:rsidR="006A5DD6">
        <w:t>8</w:t>
      </w:r>
      <w:r w:rsidR="00D55FDD" w:rsidRPr="00C3366B">
        <w:t xml:space="preserve"> копеек</w:t>
      </w:r>
      <w:r w:rsidRPr="00C3366B">
        <w:t>) за одно погребение.</w:t>
      </w: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CF23D1" w:rsidRDefault="00185A9C" w:rsidP="00CF23D1">
      <w:pPr>
        <w:pStyle w:val="a3"/>
        <w:spacing w:before="0" w:after="0"/>
        <w:ind w:right="-143"/>
        <w:jc w:val="both"/>
        <w:rPr>
          <w:b/>
          <w:bCs/>
        </w:rPr>
      </w:pPr>
      <w:r w:rsidRPr="00C3366B">
        <w:t xml:space="preserve">        3. Отменить решение совета д</w:t>
      </w:r>
      <w:r w:rsidR="00D55FDD" w:rsidRPr="00C3366B">
        <w:t xml:space="preserve">епутатов от </w:t>
      </w:r>
      <w:r w:rsidR="005830F6">
        <w:t>25.03.2021</w:t>
      </w:r>
      <w:r w:rsidR="006A5DD6">
        <w:t xml:space="preserve"> </w:t>
      </w:r>
      <w:r w:rsidR="00AC61D4">
        <w:t>года №</w:t>
      </w:r>
      <w:r w:rsidR="005830F6">
        <w:t xml:space="preserve"> 99</w:t>
      </w:r>
      <w:r w:rsidR="00AC61D4">
        <w:t xml:space="preserve"> </w:t>
      </w:r>
      <w:r w:rsidRPr="00C3366B"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3366B">
        <w:t>Таицкого</w:t>
      </w:r>
      <w:proofErr w:type="spellEnd"/>
      <w:r w:rsidRPr="00C3366B">
        <w:t xml:space="preserve"> городск</w:t>
      </w:r>
      <w:r w:rsidR="005830F6">
        <w:t>ого поселения на 2021</w:t>
      </w:r>
      <w:r w:rsidR="00F33B53" w:rsidRPr="00C3366B">
        <w:t xml:space="preserve"> год</w:t>
      </w:r>
      <w:r w:rsidRPr="00C3366B">
        <w:t xml:space="preserve">». </w:t>
      </w:r>
      <w:r w:rsidRPr="00C3366B">
        <w:rPr>
          <w:b/>
          <w:bCs/>
        </w:rPr>
        <w:t xml:space="preserve"> </w:t>
      </w:r>
    </w:p>
    <w:p w:rsidR="00185A9C" w:rsidRDefault="00CF23D1" w:rsidP="00CF23D1">
      <w:pPr>
        <w:pStyle w:val="a3"/>
        <w:spacing w:before="0" w:after="0"/>
        <w:jc w:val="both"/>
      </w:pPr>
      <w:r>
        <w:t xml:space="preserve">         </w:t>
      </w:r>
      <w:r w:rsidR="00185A9C" w:rsidRPr="00C3366B">
        <w:t xml:space="preserve">4. Решение вступает в силу после официального опубликования в </w:t>
      </w:r>
      <w:r w:rsidR="00AC61D4">
        <w:t xml:space="preserve"> электронной газете  «</w:t>
      </w:r>
      <w:proofErr w:type="spellStart"/>
      <w:r w:rsidR="00AC61D4">
        <w:t>Таицкий</w:t>
      </w:r>
      <w:proofErr w:type="spellEnd"/>
      <w:r w:rsidR="00AC61D4">
        <w:t xml:space="preserve"> вестник</w:t>
      </w:r>
      <w:r w:rsidR="00185A9C" w:rsidRPr="00C3366B">
        <w:t>» и распространяется на правоо</w:t>
      </w:r>
      <w:r w:rsidR="005830F6">
        <w:t>тношения, возникшие с 01.02.2022</w:t>
      </w:r>
      <w:r w:rsidR="00185A9C" w:rsidRPr="00C3366B">
        <w:t xml:space="preserve"> года. </w:t>
      </w:r>
    </w:p>
    <w:p w:rsidR="00CF23D1" w:rsidRPr="00C3366B" w:rsidRDefault="00CF23D1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pStyle w:val="a3"/>
        <w:spacing w:before="0" w:after="0"/>
        <w:jc w:val="both"/>
      </w:pPr>
    </w:p>
    <w:p w:rsidR="00185A9C" w:rsidRPr="00C3366B" w:rsidRDefault="007B3074" w:rsidP="00185A9C">
      <w:pPr>
        <w:jc w:val="both"/>
      </w:pPr>
      <w:r w:rsidRPr="00C3366B">
        <w:t xml:space="preserve">          </w:t>
      </w:r>
      <w:r w:rsidR="00185A9C" w:rsidRPr="00C3366B">
        <w:t xml:space="preserve">Глава муниципального образования                </w:t>
      </w:r>
      <w:r w:rsidRPr="00C3366B">
        <w:t xml:space="preserve">                      </w:t>
      </w:r>
      <w:r w:rsidR="00185A9C" w:rsidRPr="00C3366B">
        <w:t xml:space="preserve">  </w:t>
      </w:r>
      <w:r w:rsidR="00AC61D4">
        <w:t xml:space="preserve"> Т.П. Павлова</w:t>
      </w:r>
      <w:r w:rsidR="00185A9C" w:rsidRPr="00C3366B"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185A9C" w:rsidRDefault="00185A9C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AC61D4" w:rsidRDefault="00AC61D4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431D9E" w:rsidRDefault="006A5DD6">
      <w:r>
        <w:t xml:space="preserve"> </w:t>
      </w:r>
    </w:p>
    <w:p w:rsidR="00C3366B" w:rsidRDefault="00C3366B"/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5830F6" w:rsidP="00E059EE">
      <w:pPr>
        <w:ind w:left="4860"/>
        <w:jc w:val="center"/>
        <w:rPr>
          <w:bCs/>
          <w:iCs/>
        </w:rPr>
      </w:pPr>
      <w:r>
        <w:rPr>
          <w:bCs/>
          <w:iCs/>
        </w:rPr>
        <w:t>от  __.___.2022</w:t>
      </w:r>
      <w:r w:rsidR="00C3366B" w:rsidRPr="00CF23D1">
        <w:rPr>
          <w:bCs/>
          <w:iCs/>
        </w:rPr>
        <w:t xml:space="preserve">  г. № __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"/>
        <w:gridCol w:w="1985"/>
        <w:gridCol w:w="2835"/>
        <w:gridCol w:w="2977"/>
        <w:gridCol w:w="1559"/>
      </w:tblGrid>
      <w:tr w:rsidR="00E059EE" w:rsidTr="00D77DA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D77DA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FC526C" w:rsidP="00006691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5830F6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 xml:space="preserve"> 3110</w:t>
            </w:r>
            <w:r w:rsidR="00D77DAB">
              <w:t>,</w:t>
            </w:r>
            <w:r>
              <w:t xml:space="preserve">00 </w:t>
            </w:r>
          </w:p>
        </w:tc>
      </w:tr>
      <w:tr w:rsidR="00E059EE" w:rsidTr="00D77DA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5830F6">
            <w:pPr>
              <w:pStyle w:val="a3"/>
              <w:snapToGrid w:val="0"/>
              <w:spacing w:before="0" w:after="0"/>
              <w:ind w:left="-80"/>
            </w:pPr>
            <w:r>
              <w:t xml:space="preserve">        74,68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>
              <w:t>о до места захоронения (</w:t>
            </w:r>
            <w:proofErr w:type="spellStart"/>
            <w:r w:rsidR="005B21BC">
              <w:t>кремиров</w:t>
            </w:r>
            <w:r>
              <w:t>ания</w:t>
            </w:r>
            <w:proofErr w:type="spellEnd"/>
            <w: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5830F6">
            <w:pPr>
              <w:pStyle w:val="a3"/>
              <w:snapToGrid w:val="0"/>
              <w:spacing w:before="0" w:after="0"/>
              <w:jc w:val="center"/>
            </w:pPr>
            <w:r>
              <w:t xml:space="preserve"> 6</w:t>
            </w:r>
            <w:r w:rsidR="005830F6">
              <w:t>3</w:t>
            </w:r>
            <w:r>
              <w:t>0,00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имеющейся    возможности, </w:t>
            </w:r>
            <w:proofErr w:type="spellStart"/>
            <w:proofErr w:type="gramStart"/>
            <w:r>
              <w:t>экска-</w:t>
            </w:r>
            <w:r>
              <w:lastRenderedPageBreak/>
              <w:t>ватором</w:t>
            </w:r>
            <w:proofErr w:type="spellEnd"/>
            <w:proofErr w:type="gramEnd"/>
            <w:r>
              <w:t>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 xml:space="preserve">Рытье могилы вручную или, по имеющейся возможности, </w:t>
            </w:r>
            <w:r>
              <w:lastRenderedPageBreak/>
              <w:t>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5830F6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3 150</w:t>
            </w:r>
            <w:r w:rsidR="00D77DAB">
              <w:t>,</w:t>
            </w:r>
            <w:r>
              <w:t xml:space="preserve">00 </w:t>
            </w:r>
          </w:p>
        </w:tc>
      </w:tr>
    </w:tbl>
    <w:p w:rsidR="00C3366B" w:rsidRDefault="00C3366B" w:rsidP="00C3366B"/>
    <w:p w:rsidR="00C3366B" w:rsidRDefault="00C3366B"/>
    <w:sectPr w:rsidR="00C3366B" w:rsidSect="007B3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C44FD"/>
    <w:rsid w:val="001631AF"/>
    <w:rsid w:val="00185A9C"/>
    <w:rsid w:val="002B14C8"/>
    <w:rsid w:val="00431D9E"/>
    <w:rsid w:val="00461CDB"/>
    <w:rsid w:val="00484441"/>
    <w:rsid w:val="004E31AA"/>
    <w:rsid w:val="004F3D11"/>
    <w:rsid w:val="005830F6"/>
    <w:rsid w:val="005B21BC"/>
    <w:rsid w:val="006A1BC7"/>
    <w:rsid w:val="006A5DD6"/>
    <w:rsid w:val="0072553C"/>
    <w:rsid w:val="007B3074"/>
    <w:rsid w:val="00863E4B"/>
    <w:rsid w:val="00947A7B"/>
    <w:rsid w:val="00A31015"/>
    <w:rsid w:val="00AC61D4"/>
    <w:rsid w:val="00BD041B"/>
    <w:rsid w:val="00BD1E2E"/>
    <w:rsid w:val="00C3366B"/>
    <w:rsid w:val="00CF23D1"/>
    <w:rsid w:val="00D55FDD"/>
    <w:rsid w:val="00D77DAB"/>
    <w:rsid w:val="00D94E2B"/>
    <w:rsid w:val="00DA1F9F"/>
    <w:rsid w:val="00DD4C45"/>
    <w:rsid w:val="00E059EE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58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ignatenko</cp:lastModifiedBy>
  <cp:revision>21</cp:revision>
  <cp:lastPrinted>2022-04-07T14:13:00Z</cp:lastPrinted>
  <dcterms:created xsi:type="dcterms:W3CDTF">2018-02-05T13:29:00Z</dcterms:created>
  <dcterms:modified xsi:type="dcterms:W3CDTF">2022-04-07T14:13:00Z</dcterms:modified>
</cp:coreProperties>
</file>