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533CB" w:rsidP="00760637">
      <w:pPr>
        <w:pStyle w:val="ConsPlusTitle"/>
        <w:rPr>
          <w:sz w:val="28"/>
          <w:szCs w:val="28"/>
        </w:rPr>
      </w:pPr>
      <w:r>
        <w:rPr>
          <w:sz w:val="28"/>
          <w:szCs w:val="28"/>
        </w:rPr>
        <w:t xml:space="preserve">От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B13056">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5533CB">
        <w:rPr>
          <w:sz w:val="28"/>
          <w:szCs w:val="28"/>
        </w:rPr>
        <w:t>287 от 12.07.2022</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bookmarkStart w:id="2"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p w:rsidR="005533CB" w:rsidRPr="005533CB" w:rsidRDefault="005533CB" w:rsidP="005533CB">
      <w:pPr>
        <w:widowControl w:val="0"/>
        <w:autoSpaceDE w:val="0"/>
        <w:autoSpaceDN w:val="0"/>
        <w:jc w:val="center"/>
        <w:outlineLvl w:val="1"/>
        <w:rPr>
          <w:b/>
          <w:sz w:val="28"/>
          <w:szCs w:val="28"/>
        </w:rPr>
      </w:pPr>
      <w:r w:rsidRPr="005533CB">
        <w:rPr>
          <w:b/>
          <w:sz w:val="28"/>
          <w:szCs w:val="28"/>
        </w:rPr>
        <w:t>1. Общие положения</w:t>
      </w:r>
    </w:p>
    <w:p w:rsidR="005533CB" w:rsidRPr="005533CB" w:rsidRDefault="005533CB" w:rsidP="005533CB">
      <w:pPr>
        <w:widowControl w:val="0"/>
        <w:autoSpaceDE w:val="0"/>
        <w:autoSpaceDN w:val="0"/>
        <w:ind w:firstLine="540"/>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1.1. Административный регламент устанавливает порядок и стандарт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1.2. Заявителями, имеющими право на получение муниципальной услуги, являются: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физические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 индивидуальные предприниматели;</w:t>
      </w:r>
    </w:p>
    <w:p w:rsidR="005533CB" w:rsidRPr="005533CB" w:rsidRDefault="005533CB" w:rsidP="005533CB">
      <w:pPr>
        <w:widowControl w:val="0"/>
        <w:autoSpaceDE w:val="0"/>
        <w:autoSpaceDN w:val="0"/>
        <w:ind w:firstLine="709"/>
        <w:jc w:val="both"/>
        <w:rPr>
          <w:sz w:val="28"/>
          <w:szCs w:val="28"/>
        </w:rPr>
      </w:pPr>
      <w:r w:rsidRPr="005533CB">
        <w:rPr>
          <w:sz w:val="28"/>
          <w:szCs w:val="28"/>
        </w:rPr>
        <w:t>- юридические лица (далее – заявитель).</w:t>
      </w:r>
    </w:p>
    <w:p w:rsidR="005533CB" w:rsidRPr="005533CB" w:rsidRDefault="005533CB" w:rsidP="005533CB">
      <w:pPr>
        <w:widowControl w:val="0"/>
        <w:autoSpaceDE w:val="0"/>
        <w:autoSpaceDN w:val="0"/>
        <w:ind w:firstLine="709"/>
        <w:jc w:val="both"/>
        <w:rPr>
          <w:sz w:val="28"/>
          <w:szCs w:val="28"/>
        </w:rPr>
      </w:pPr>
      <w:r w:rsidRPr="005533CB">
        <w:rPr>
          <w:sz w:val="28"/>
          <w:szCs w:val="28"/>
        </w:rPr>
        <w:t>Представлять интересы заявителя могут:</w:t>
      </w:r>
    </w:p>
    <w:p w:rsidR="005533CB" w:rsidRPr="005533CB" w:rsidRDefault="005533CB" w:rsidP="005533CB">
      <w:pPr>
        <w:widowControl w:val="0"/>
        <w:autoSpaceDE w:val="0"/>
        <w:autoSpaceDN w:val="0"/>
        <w:ind w:firstLine="709"/>
        <w:jc w:val="both"/>
        <w:rPr>
          <w:sz w:val="28"/>
          <w:szCs w:val="28"/>
        </w:rPr>
      </w:pPr>
      <w:r w:rsidRPr="005533CB">
        <w:rPr>
          <w:sz w:val="28"/>
          <w:szCs w:val="28"/>
        </w:rPr>
        <w:t>- лица, действующие в соответствии с законом или учредительными документами от имени заявителя без доверенности;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 представители, действующие от имени заявителя в силу полномочий на основании доверенности или договора.</w:t>
      </w:r>
    </w:p>
    <w:p w:rsidR="005533CB" w:rsidRPr="005533CB" w:rsidRDefault="005533CB" w:rsidP="005533CB">
      <w:pPr>
        <w:widowControl w:val="0"/>
        <w:autoSpaceDE w:val="0"/>
        <w:autoSpaceDN w:val="0"/>
        <w:ind w:firstLine="539"/>
        <w:jc w:val="both"/>
        <w:rPr>
          <w:sz w:val="28"/>
          <w:szCs w:val="28"/>
        </w:rPr>
      </w:pPr>
      <w:r w:rsidRPr="005533CB">
        <w:rPr>
          <w:sz w:val="28"/>
          <w:szCs w:val="28"/>
        </w:rPr>
        <w:t>1.3. Информация о месте нахождения органа местного самоуп</w:t>
      </w:r>
      <w:r>
        <w:rPr>
          <w:sz w:val="28"/>
          <w:szCs w:val="28"/>
        </w:rPr>
        <w:t xml:space="preserve">равления администрация Таицкого городского поселения Гатчинского муниципального района Ленинградской области </w:t>
      </w:r>
      <w:r w:rsidRPr="005533CB">
        <w:rPr>
          <w:sz w:val="28"/>
          <w:szCs w:val="28"/>
        </w:rPr>
        <w:t>предоставляющего муниципальную услугу (далее – сведения информационного характера), размещается:</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на сайте Администраций</w:t>
      </w:r>
      <w:r w:rsidRPr="005533CB">
        <w:rPr>
          <w:sz w:val="28"/>
          <w:szCs w:val="28"/>
        </w:rPr>
        <w:t xml:space="preserve"> </w:t>
      </w:r>
      <w:r>
        <w:rPr>
          <w:sz w:val="28"/>
          <w:szCs w:val="28"/>
          <w:lang w:val="en-US"/>
        </w:rPr>
        <w:t>www</w:t>
      </w:r>
      <w:r w:rsidRPr="005533CB">
        <w:rPr>
          <w:sz w:val="28"/>
          <w:szCs w:val="28"/>
        </w:rPr>
        <w:t>.</w:t>
      </w:r>
      <w:r>
        <w:rPr>
          <w:sz w:val="28"/>
          <w:szCs w:val="28"/>
          <w:lang w:val="en-US"/>
        </w:rPr>
        <w:t>taici</w:t>
      </w:r>
      <w:r w:rsidRPr="005533CB">
        <w:rPr>
          <w:sz w:val="28"/>
          <w:szCs w:val="28"/>
        </w:rPr>
        <w:t>.</w:t>
      </w:r>
      <w:r>
        <w:rPr>
          <w:sz w:val="28"/>
          <w:szCs w:val="28"/>
          <w:lang w:val="en-US"/>
        </w:rPr>
        <w:t>ru</w:t>
      </w:r>
      <w:r w:rsidRPr="005533CB">
        <w:rPr>
          <w:sz w:val="28"/>
          <w:szCs w:val="28"/>
        </w:rPr>
        <w:t>;</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533CB">
          <w:rPr>
            <w:color w:val="000000" w:themeColor="text1"/>
            <w:sz w:val="28"/>
            <w:szCs w:val="28"/>
          </w:rPr>
          <w:t>www.gosuslugi.ru</w:t>
        </w:r>
      </w:hyperlink>
      <w:r w:rsidRPr="005533CB">
        <w:rPr>
          <w:sz w:val="28"/>
          <w:szCs w:val="28"/>
        </w:rPr>
        <w:t>;</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2. Стандарт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 Полное наименование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Сокращенное наименование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Перераспределение земель и(или) земельных участков.</w:t>
      </w:r>
    </w:p>
    <w:p w:rsidR="005533CB" w:rsidRPr="005533CB" w:rsidRDefault="005533CB" w:rsidP="005533CB">
      <w:pPr>
        <w:widowControl w:val="0"/>
        <w:autoSpaceDE w:val="0"/>
        <w:autoSpaceDN w:val="0"/>
        <w:ind w:firstLine="709"/>
        <w:jc w:val="both"/>
        <w:rPr>
          <w:sz w:val="28"/>
          <w:szCs w:val="28"/>
        </w:rPr>
      </w:pPr>
      <w:r w:rsidRPr="005533CB">
        <w:rPr>
          <w:sz w:val="28"/>
          <w:szCs w:val="28"/>
        </w:rPr>
        <w:t>2.2. Муниципальную услугу предоставляет:</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Администрация </w:t>
      </w:r>
      <w:r>
        <w:rPr>
          <w:sz w:val="28"/>
          <w:szCs w:val="28"/>
        </w:rPr>
        <w:t xml:space="preserve">Таицкого городского поселения Гатчинского муниципального района </w:t>
      </w:r>
      <w:r w:rsidRPr="005533CB">
        <w:rPr>
          <w:sz w:val="28"/>
          <w:szCs w:val="28"/>
        </w:rPr>
        <w:t>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В предоставлении услуги участвуют:</w:t>
      </w:r>
    </w:p>
    <w:p w:rsidR="005533CB" w:rsidRPr="005533CB" w:rsidRDefault="005533CB" w:rsidP="005533CB">
      <w:pPr>
        <w:widowControl w:val="0"/>
        <w:autoSpaceDE w:val="0"/>
        <w:autoSpaceDN w:val="0"/>
        <w:ind w:firstLine="709"/>
        <w:jc w:val="both"/>
        <w:rPr>
          <w:sz w:val="28"/>
          <w:szCs w:val="28"/>
        </w:rPr>
      </w:pPr>
      <w:r w:rsidRPr="005533CB">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Федеральная налоговая служба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Управление Федеральной службы государственной регистрации, кадастра и картографии по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w:t>
      </w:r>
      <w:r w:rsidRPr="005533CB">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Заявление на получение муниципальной услуги с комплектом документов принимается: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1) при личной явке:</w:t>
      </w:r>
    </w:p>
    <w:p w:rsidR="005533CB" w:rsidRPr="005533CB" w:rsidRDefault="005533CB" w:rsidP="005533CB">
      <w:pPr>
        <w:widowControl w:val="0"/>
        <w:autoSpaceDE w:val="0"/>
        <w:autoSpaceDN w:val="0"/>
        <w:ind w:firstLine="709"/>
        <w:jc w:val="both"/>
        <w:rPr>
          <w:sz w:val="28"/>
          <w:szCs w:val="28"/>
        </w:rPr>
      </w:pPr>
      <w:r w:rsidRPr="005533CB">
        <w:rPr>
          <w:sz w:val="28"/>
          <w:szCs w:val="28"/>
        </w:rPr>
        <w:t>в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в филиалах, отделах, удаленных рабочих местах ГБУ ЛО «МФЦ» (при наличии соглашения);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2) без личной явки:</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почтовым отправлением в Администрацию;</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в электронной форме через личный кабинет заявителя на ПГУ ЛО/ЕПГУ (при технической реализации).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Заявитель может записаться на прием для подачи заявления о предоставлении услуги следующими способами:</w:t>
      </w:r>
    </w:p>
    <w:p w:rsidR="005533CB" w:rsidRPr="005533CB" w:rsidRDefault="005533CB" w:rsidP="005533CB">
      <w:pPr>
        <w:widowControl w:val="0"/>
        <w:autoSpaceDE w:val="0"/>
        <w:autoSpaceDN w:val="0"/>
        <w:ind w:firstLine="709"/>
        <w:jc w:val="both"/>
        <w:rPr>
          <w:sz w:val="28"/>
          <w:szCs w:val="28"/>
        </w:rPr>
      </w:pPr>
      <w:r w:rsidRPr="005533CB">
        <w:rPr>
          <w:sz w:val="28"/>
          <w:szCs w:val="28"/>
        </w:rPr>
        <w:t>1) посредством ПГУ ЛО/ЕПГУ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2) посредством сайта Администрации, МФЦ (при технической реализации)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3) по телефону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33CB" w:rsidRPr="005533CB" w:rsidRDefault="005533CB" w:rsidP="005533CB">
      <w:pPr>
        <w:widowControl w:val="0"/>
        <w:autoSpaceDE w:val="0"/>
        <w:autoSpaceDN w:val="0"/>
        <w:ind w:firstLine="709"/>
        <w:jc w:val="both"/>
        <w:rPr>
          <w:sz w:val="28"/>
          <w:szCs w:val="28"/>
        </w:rPr>
      </w:pPr>
      <w:r w:rsidRPr="005533C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2.3. Результатом предоставления муниципальной услуги является: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 проект соглашения о перераспределении земель и (или) земельных участков, находящихся в муниципальной собственности (</w:t>
      </w:r>
      <w:r w:rsidRPr="005533CB">
        <w:rPr>
          <w:bCs/>
          <w:sz w:val="28"/>
          <w:szCs w:val="28"/>
        </w:rPr>
        <w:t>государственная собственность на которые не разграничена)</w:t>
      </w:r>
      <w:r w:rsidRPr="005533CB">
        <w:rPr>
          <w:sz w:val="28"/>
          <w:szCs w:val="28"/>
        </w:rPr>
        <w:t>, и земельных участков, находящихся в частной собственности (приложение 6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 решение об отказе в предоставлении муниципальной услуги (приложение 5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2.3.1. Промежуточным результатом предоставления муниципальной услуги является: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2.3.2. Результат предоставления муниципальной услуги предоставляется: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1) при личной явке:</w:t>
      </w:r>
    </w:p>
    <w:p w:rsidR="005533CB" w:rsidRPr="005533CB" w:rsidRDefault="005533CB" w:rsidP="005533CB">
      <w:pPr>
        <w:widowControl w:val="0"/>
        <w:autoSpaceDE w:val="0"/>
        <w:autoSpaceDN w:val="0"/>
        <w:ind w:firstLine="709"/>
        <w:jc w:val="both"/>
        <w:rPr>
          <w:sz w:val="28"/>
          <w:szCs w:val="28"/>
        </w:rPr>
      </w:pPr>
      <w:r w:rsidRPr="005533CB">
        <w:rPr>
          <w:sz w:val="28"/>
          <w:szCs w:val="28"/>
        </w:rPr>
        <w:t>в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в филиалах, отделах, удаленных рабочих местах ГБУ ЛО «МФЦ»;</w:t>
      </w:r>
    </w:p>
    <w:p w:rsidR="005533CB" w:rsidRPr="005533CB" w:rsidRDefault="005533CB" w:rsidP="005533CB">
      <w:pPr>
        <w:widowControl w:val="0"/>
        <w:autoSpaceDE w:val="0"/>
        <w:autoSpaceDN w:val="0"/>
        <w:ind w:firstLine="709"/>
        <w:jc w:val="both"/>
        <w:rPr>
          <w:sz w:val="28"/>
          <w:szCs w:val="28"/>
        </w:rPr>
      </w:pPr>
      <w:r w:rsidRPr="005533CB">
        <w:rPr>
          <w:sz w:val="28"/>
          <w:szCs w:val="28"/>
        </w:rPr>
        <w:t>2) без личной явки:</w:t>
      </w:r>
    </w:p>
    <w:p w:rsidR="005533CB" w:rsidRPr="005533CB" w:rsidRDefault="005533CB" w:rsidP="005533CB">
      <w:pPr>
        <w:widowControl w:val="0"/>
        <w:autoSpaceDE w:val="0"/>
        <w:autoSpaceDN w:val="0"/>
        <w:ind w:firstLine="709"/>
        <w:jc w:val="both"/>
        <w:rPr>
          <w:sz w:val="28"/>
          <w:szCs w:val="28"/>
        </w:rPr>
      </w:pPr>
      <w:r w:rsidRPr="005533CB">
        <w:rPr>
          <w:sz w:val="28"/>
          <w:szCs w:val="28"/>
        </w:rPr>
        <w:t>посредством ПГУ ЛО/ЕПГУ (при технической реализации);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почтовым отправлением.</w:t>
      </w:r>
    </w:p>
    <w:p w:rsidR="005533CB" w:rsidRPr="005533CB" w:rsidRDefault="005533CB" w:rsidP="005533CB">
      <w:pPr>
        <w:widowControl w:val="0"/>
        <w:autoSpaceDE w:val="0"/>
        <w:autoSpaceDN w:val="0"/>
        <w:ind w:firstLine="709"/>
        <w:jc w:val="both"/>
        <w:rPr>
          <w:sz w:val="28"/>
          <w:szCs w:val="28"/>
        </w:rPr>
      </w:pPr>
      <w:r w:rsidRPr="005533CB">
        <w:rPr>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О продлении срока рассмотрения заявления Администрация уведомляет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2.5. Правовые основания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highlight w:val="yellow"/>
        </w:rPr>
      </w:pPr>
      <w:bookmarkStart w:id="3" w:name="P99"/>
      <w:bookmarkEnd w:id="3"/>
      <w:r w:rsidRPr="005533CB">
        <w:rPr>
          <w:sz w:val="28"/>
          <w:szCs w:val="28"/>
        </w:rPr>
        <w:t xml:space="preserve">Перечень нормативных правовых актов, регулирующих предоставление </w:t>
      </w:r>
      <w:r w:rsidRPr="005533CB">
        <w:rPr>
          <w:sz w:val="28"/>
          <w:szCs w:val="28"/>
        </w:rPr>
        <w:lastRenderedPageBreak/>
        <w:t>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rFonts w:eastAsia="Calibri"/>
          <w:sz w:val="28"/>
          <w:szCs w:val="28"/>
          <w:lang w:eastAsia="en-US"/>
        </w:rPr>
        <w:t>Гражданский кодекс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 Земельный кодекс Российской Федерации;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Федеральный закон от 25.10.2001 № 137-ФЗ «О введении в действие Земельного кодекса Российской Федерации»;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Федеральный закон от 13.07.2015 № 218-ФЗ «О государственной регистрации недвижимости»;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sz w:val="28"/>
          <w:szCs w:val="28"/>
        </w:rPr>
        <w:t xml:space="preserve"> </w:t>
      </w:r>
      <w:r w:rsidRPr="005533CB">
        <w:rPr>
          <w:rFonts w:eastAsia="Calibri"/>
          <w:sz w:val="28"/>
          <w:szCs w:val="28"/>
          <w:lang w:eastAsia="en-US"/>
        </w:rPr>
        <w:t xml:space="preserve">- </w:t>
      </w:r>
      <w:hyperlink r:id="rId10" w:history="1">
        <w:r w:rsidRPr="005533CB">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5533CB">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5533CB" w:rsidRPr="005533CB" w:rsidRDefault="005533CB" w:rsidP="005533CB">
      <w:pPr>
        <w:widowControl w:val="0"/>
        <w:autoSpaceDE w:val="0"/>
        <w:autoSpaceDN w:val="0"/>
        <w:ind w:firstLine="709"/>
        <w:jc w:val="both"/>
        <w:rPr>
          <w:sz w:val="28"/>
          <w:szCs w:val="28"/>
        </w:rPr>
      </w:pPr>
      <w:r w:rsidRPr="005533CB">
        <w:rPr>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33CB" w:rsidRPr="005533CB" w:rsidRDefault="005533CB" w:rsidP="005533CB">
      <w:pPr>
        <w:widowControl w:val="0"/>
        <w:autoSpaceDE w:val="0"/>
        <w:autoSpaceDN w:val="0"/>
        <w:ind w:firstLine="709"/>
        <w:jc w:val="both"/>
        <w:rPr>
          <w:sz w:val="28"/>
          <w:szCs w:val="28"/>
        </w:rPr>
      </w:pPr>
      <w:bookmarkStart w:id="4" w:name="P100"/>
      <w:bookmarkEnd w:id="4"/>
      <w:r w:rsidRPr="005533CB">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5533CB" w:rsidRPr="005533CB" w:rsidRDefault="005533CB" w:rsidP="005533CB">
      <w:pPr>
        <w:widowControl w:val="0"/>
        <w:autoSpaceDE w:val="0"/>
        <w:autoSpaceDN w:val="0"/>
        <w:ind w:firstLine="709"/>
        <w:jc w:val="both"/>
        <w:rPr>
          <w:sz w:val="28"/>
          <w:szCs w:val="28"/>
        </w:rPr>
      </w:pPr>
      <w:r w:rsidRPr="005533CB">
        <w:rPr>
          <w:sz w:val="28"/>
          <w:szCs w:val="28"/>
        </w:rPr>
        <w:t>В заявлении о перераспределении земельных участков указываются: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а) </w:t>
      </w:r>
      <w:r w:rsidRPr="005533CB">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б) </w:t>
      </w:r>
      <w:r w:rsidRPr="005533CB">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в) </w:t>
      </w:r>
      <w:r w:rsidRPr="005533CB">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г) </w:t>
      </w:r>
      <w:r w:rsidRPr="005533CB">
        <w:rPr>
          <w:sz w:val="28"/>
          <w:szCs w:val="28"/>
        </w:rPr>
        <w:tab/>
        <w:t xml:space="preserve">реквизиты утвержденного проекта межевания территории, если </w:t>
      </w:r>
      <w:r w:rsidRPr="005533CB">
        <w:rPr>
          <w:sz w:val="28"/>
          <w:szCs w:val="28"/>
        </w:rPr>
        <w:lastRenderedPageBreak/>
        <w:t>перераспределение земельных участков планируется осуществить в соответствии с данным проектом;</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д) </w:t>
      </w:r>
      <w:r w:rsidRPr="005533CB">
        <w:rPr>
          <w:sz w:val="28"/>
          <w:szCs w:val="28"/>
        </w:rPr>
        <w:tab/>
        <w:t>почтовый адрес и (или) адрес электронной почты для связи с заявителем;</w:t>
      </w:r>
    </w:p>
    <w:p w:rsidR="005533CB" w:rsidRPr="005533CB" w:rsidRDefault="005533CB" w:rsidP="005533CB">
      <w:pPr>
        <w:widowControl w:val="0"/>
        <w:autoSpaceDE w:val="0"/>
        <w:autoSpaceDN w:val="0"/>
        <w:ind w:firstLine="709"/>
        <w:jc w:val="both"/>
        <w:rPr>
          <w:sz w:val="28"/>
          <w:szCs w:val="28"/>
        </w:rPr>
      </w:pPr>
      <w:r w:rsidRPr="005533CB">
        <w:rPr>
          <w:sz w:val="28"/>
          <w:szCs w:val="28"/>
        </w:rPr>
        <w:t>2)</w:t>
      </w:r>
      <w:r w:rsidRPr="005533CB">
        <w:rPr>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 </w:t>
      </w:r>
      <w:r w:rsidRPr="005533CB">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4) </w:t>
      </w:r>
      <w:r w:rsidRPr="005533CB">
        <w:rPr>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533CB" w:rsidRPr="005533CB" w:rsidRDefault="005533CB" w:rsidP="005533CB">
      <w:pPr>
        <w:widowControl w:val="0"/>
        <w:autoSpaceDE w:val="0"/>
        <w:autoSpaceDN w:val="0"/>
        <w:ind w:firstLine="709"/>
        <w:jc w:val="both"/>
        <w:rPr>
          <w:sz w:val="28"/>
          <w:szCs w:val="28"/>
        </w:rPr>
      </w:pPr>
      <w:r w:rsidRPr="005533CB">
        <w:rPr>
          <w:sz w:val="28"/>
          <w:szCs w:val="28"/>
        </w:rPr>
        <w:t>5)</w:t>
      </w:r>
      <w:r w:rsidRPr="005533CB">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533CB" w:rsidRPr="005533CB" w:rsidRDefault="005533CB" w:rsidP="005533CB">
      <w:pPr>
        <w:widowControl w:val="0"/>
        <w:tabs>
          <w:tab w:val="left" w:pos="1441"/>
        </w:tabs>
        <w:spacing w:line="256" w:lineRule="auto"/>
        <w:ind w:firstLine="709"/>
        <w:jc w:val="both"/>
        <w:rPr>
          <w:color w:val="000000"/>
          <w:sz w:val="28"/>
          <w:szCs w:val="28"/>
          <w:lang w:bidi="ru-RU"/>
        </w:rPr>
      </w:pPr>
      <w:r w:rsidRPr="005533CB">
        <w:rPr>
          <w:sz w:val="28"/>
          <w:szCs w:val="28"/>
          <w:lang w:eastAsia="en-US"/>
        </w:rPr>
        <w:t xml:space="preserve">6) </w:t>
      </w:r>
      <w:r w:rsidRPr="005533CB">
        <w:rPr>
          <w:sz w:val="28"/>
          <w:szCs w:val="28"/>
          <w:lang w:eastAsia="en-US"/>
        </w:rPr>
        <w:tab/>
      </w:r>
      <w:r w:rsidRPr="005533CB">
        <w:rPr>
          <w:color w:val="000000"/>
          <w:sz w:val="28"/>
          <w:szCs w:val="28"/>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5533CB" w:rsidRPr="005533CB" w:rsidRDefault="005533CB" w:rsidP="005533CB">
      <w:pPr>
        <w:widowControl w:val="0"/>
        <w:tabs>
          <w:tab w:val="left" w:pos="1441"/>
        </w:tabs>
        <w:spacing w:line="256" w:lineRule="auto"/>
        <w:ind w:firstLine="709"/>
        <w:jc w:val="both"/>
        <w:rPr>
          <w:color w:val="000000"/>
          <w:sz w:val="28"/>
          <w:szCs w:val="28"/>
          <w:lang w:bidi="ru-RU"/>
        </w:rPr>
      </w:pPr>
      <w:r w:rsidRPr="005533CB">
        <w:rPr>
          <w:color w:val="000000"/>
          <w:sz w:val="28"/>
          <w:szCs w:val="28"/>
          <w:lang w:bidi="ru-RU"/>
        </w:rPr>
        <w:t>7)</w:t>
      </w:r>
      <w:r w:rsidRPr="005533CB">
        <w:rPr>
          <w:color w:val="000000"/>
          <w:sz w:val="28"/>
          <w:szCs w:val="28"/>
          <w:lang w:bidi="ru-RU"/>
        </w:rPr>
        <w:tab/>
      </w:r>
      <w:r w:rsidRPr="005533CB">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8) </w:t>
      </w:r>
      <w:r w:rsidRPr="005533CB">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33CB" w:rsidRPr="005533CB" w:rsidRDefault="005533CB" w:rsidP="005533CB">
      <w:pPr>
        <w:widowControl w:val="0"/>
        <w:spacing w:line="256" w:lineRule="auto"/>
        <w:ind w:firstLine="720"/>
        <w:jc w:val="both"/>
        <w:rPr>
          <w:sz w:val="28"/>
          <w:szCs w:val="28"/>
          <w:lang w:eastAsia="en-US"/>
        </w:rPr>
      </w:pPr>
      <w:r w:rsidRPr="005533CB">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2.7. Исчерпывающий перечень документов (сведений), необходимых в </w:t>
      </w:r>
      <w:r w:rsidRPr="005533CB">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юридических лиц (ЕГРЮЛ);</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недвижимости (ЕГРН).</w:t>
      </w:r>
    </w:p>
    <w:p w:rsidR="005533CB" w:rsidRPr="005533CB" w:rsidRDefault="005533CB" w:rsidP="005533CB">
      <w:pPr>
        <w:widowControl w:val="0"/>
        <w:tabs>
          <w:tab w:val="left" w:pos="1592"/>
        </w:tabs>
        <w:spacing w:line="256" w:lineRule="auto"/>
        <w:ind w:firstLine="709"/>
        <w:jc w:val="both"/>
        <w:rPr>
          <w:color w:val="000000"/>
          <w:sz w:val="28"/>
          <w:szCs w:val="28"/>
          <w:lang w:bidi="ru-RU"/>
        </w:rPr>
      </w:pPr>
      <w:r w:rsidRPr="005533CB">
        <w:rPr>
          <w:sz w:val="28"/>
          <w:szCs w:val="28"/>
          <w:lang w:eastAsia="en-US"/>
        </w:rPr>
        <w:t xml:space="preserve">- </w:t>
      </w:r>
      <w:r w:rsidRPr="005533CB">
        <w:rPr>
          <w:sz w:val="28"/>
          <w:szCs w:val="28"/>
          <w:lang w:eastAsia="en-US"/>
        </w:rPr>
        <w:tab/>
      </w:r>
      <w:r w:rsidRPr="005533CB">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Заявитель вправе представить документы, указанные в настоящем пункте, по собственной инициативе.</w:t>
      </w:r>
    </w:p>
    <w:p w:rsidR="005533CB" w:rsidRPr="005533CB" w:rsidRDefault="005533CB" w:rsidP="005533CB">
      <w:pPr>
        <w:widowControl w:val="0"/>
        <w:autoSpaceDE w:val="0"/>
        <w:autoSpaceDN w:val="0"/>
        <w:ind w:firstLine="709"/>
        <w:jc w:val="both"/>
        <w:rPr>
          <w:sz w:val="28"/>
          <w:szCs w:val="28"/>
        </w:rPr>
      </w:pPr>
      <w:bookmarkStart w:id="5" w:name="P125"/>
      <w:bookmarkEnd w:id="5"/>
      <w:r w:rsidRPr="005533CB">
        <w:rPr>
          <w:sz w:val="28"/>
          <w:szCs w:val="28"/>
        </w:rPr>
        <w:t>2.7.1. При предоставлении муниципальной услуги запрещается требовать от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1)</w:t>
      </w:r>
      <w:r w:rsidRPr="005533C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533CB" w:rsidRPr="005533CB" w:rsidRDefault="005533CB" w:rsidP="005533CB">
      <w:pPr>
        <w:widowControl w:val="0"/>
        <w:autoSpaceDE w:val="0"/>
        <w:autoSpaceDN w:val="0"/>
        <w:ind w:firstLine="709"/>
        <w:jc w:val="both"/>
        <w:rPr>
          <w:sz w:val="28"/>
          <w:szCs w:val="28"/>
        </w:rPr>
      </w:pPr>
      <w:r w:rsidRPr="005533CB">
        <w:rPr>
          <w:sz w:val="28"/>
          <w:szCs w:val="28"/>
        </w:rPr>
        <w:t>2)</w:t>
      </w:r>
      <w:r w:rsidRPr="005533CB">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33CB" w:rsidRPr="005533CB" w:rsidRDefault="005533CB" w:rsidP="005533CB">
      <w:pPr>
        <w:widowControl w:val="0"/>
        <w:autoSpaceDE w:val="0"/>
        <w:autoSpaceDN w:val="0"/>
        <w:ind w:firstLine="709"/>
        <w:jc w:val="both"/>
        <w:rPr>
          <w:sz w:val="28"/>
          <w:szCs w:val="28"/>
        </w:rPr>
      </w:pPr>
      <w:r w:rsidRPr="005533CB">
        <w:rPr>
          <w:sz w:val="28"/>
          <w:szCs w:val="28"/>
        </w:rPr>
        <w:t>3)</w:t>
      </w:r>
      <w:r w:rsidRPr="005533CB">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5533CB">
        <w:rPr>
          <w:sz w:val="28"/>
          <w:szCs w:val="28"/>
        </w:rPr>
        <w:lastRenderedPageBreak/>
        <w:t>информации, предоставляемых в результате оказания таких услуг;</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33CB" w:rsidRPr="005533CB" w:rsidRDefault="005533CB" w:rsidP="005533CB">
      <w:pPr>
        <w:widowControl w:val="0"/>
        <w:autoSpaceDE w:val="0"/>
        <w:autoSpaceDN w:val="0"/>
        <w:ind w:firstLine="709"/>
        <w:jc w:val="both"/>
        <w:rPr>
          <w:sz w:val="28"/>
          <w:szCs w:val="28"/>
        </w:rPr>
      </w:pPr>
      <w:r w:rsidRPr="005533CB">
        <w:rPr>
          <w:sz w:val="28"/>
          <w:szCs w:val="28"/>
        </w:rPr>
        <w:t>2.7.2. При наступлении событий, являющихся основанием для предоставления муниципальной услуги, Администрация вправе:</w:t>
      </w:r>
    </w:p>
    <w:p w:rsidR="005533CB" w:rsidRPr="005533CB" w:rsidRDefault="005533CB" w:rsidP="005533CB">
      <w:pPr>
        <w:widowControl w:val="0"/>
        <w:autoSpaceDE w:val="0"/>
        <w:autoSpaceDN w:val="0"/>
        <w:ind w:firstLine="709"/>
        <w:jc w:val="both"/>
        <w:rPr>
          <w:sz w:val="28"/>
          <w:szCs w:val="28"/>
        </w:rPr>
      </w:pPr>
      <w:r w:rsidRPr="005533C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33CB" w:rsidRPr="005533CB" w:rsidRDefault="005533CB" w:rsidP="005533CB">
      <w:pPr>
        <w:widowControl w:val="0"/>
        <w:autoSpaceDE w:val="0"/>
        <w:autoSpaceDN w:val="0"/>
        <w:ind w:firstLine="709"/>
        <w:jc w:val="both"/>
        <w:rPr>
          <w:sz w:val="28"/>
          <w:szCs w:val="28"/>
          <w:highlight w:val="yellow"/>
        </w:rPr>
      </w:pPr>
      <w:r w:rsidRPr="005533C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533CB" w:rsidRPr="005533CB" w:rsidRDefault="005533CB" w:rsidP="005533CB">
      <w:pPr>
        <w:widowControl w:val="0"/>
        <w:autoSpaceDE w:val="0"/>
        <w:autoSpaceDN w:val="0"/>
        <w:ind w:firstLine="709"/>
        <w:jc w:val="both"/>
        <w:rPr>
          <w:sz w:val="28"/>
          <w:szCs w:val="28"/>
        </w:rPr>
      </w:pPr>
      <w:r w:rsidRPr="005533C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33CB" w:rsidRPr="005533CB" w:rsidRDefault="005533CB" w:rsidP="005533CB">
      <w:pPr>
        <w:widowControl w:val="0"/>
        <w:autoSpaceDE w:val="0"/>
        <w:autoSpaceDN w:val="0"/>
        <w:ind w:firstLine="709"/>
        <w:jc w:val="both"/>
        <w:rPr>
          <w:sz w:val="28"/>
          <w:szCs w:val="28"/>
        </w:rPr>
      </w:pPr>
      <w:r w:rsidRPr="005533CB">
        <w:rPr>
          <w:sz w:val="28"/>
          <w:szCs w:val="28"/>
        </w:rPr>
        <w:t>Основания для приостановления предоставления муниципальной услуги не предусмотрены.</w:t>
      </w:r>
    </w:p>
    <w:p w:rsidR="005533CB" w:rsidRPr="005533CB" w:rsidRDefault="005533CB" w:rsidP="005533CB">
      <w:pPr>
        <w:widowControl w:val="0"/>
        <w:autoSpaceDE w:val="0"/>
        <w:autoSpaceDN w:val="0"/>
        <w:adjustRightInd w:val="0"/>
        <w:ind w:firstLine="709"/>
        <w:jc w:val="both"/>
        <w:rPr>
          <w:sz w:val="28"/>
          <w:szCs w:val="28"/>
        </w:rPr>
      </w:pPr>
      <w:bookmarkStart w:id="6" w:name="P129"/>
      <w:bookmarkStart w:id="7" w:name="P134"/>
      <w:bookmarkEnd w:id="6"/>
      <w:bookmarkEnd w:id="7"/>
      <w:r w:rsidRPr="005533CB">
        <w:rPr>
          <w:rFonts w:eastAsia="Calibri"/>
          <w:sz w:val="28"/>
          <w:szCs w:val="28"/>
          <w:lang w:eastAsia="en-US"/>
        </w:rPr>
        <w:t xml:space="preserve">2.9. Основания для </w:t>
      </w:r>
      <w:r w:rsidRPr="005533CB">
        <w:rPr>
          <w:sz w:val="28"/>
          <w:szCs w:val="28"/>
        </w:rPr>
        <w:t>отказа в приеме документов, необходимых для предоставления муниципальной услуги:</w:t>
      </w:r>
    </w:p>
    <w:p w:rsidR="005533CB" w:rsidRPr="005533CB" w:rsidRDefault="005533CB" w:rsidP="005533CB">
      <w:pPr>
        <w:autoSpaceDE w:val="0"/>
        <w:autoSpaceDN w:val="0"/>
        <w:adjustRightInd w:val="0"/>
        <w:ind w:firstLine="709"/>
        <w:jc w:val="both"/>
        <w:rPr>
          <w:sz w:val="28"/>
          <w:szCs w:val="28"/>
        </w:rPr>
      </w:pPr>
      <w:r w:rsidRPr="005533CB">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 заявителем не представлены документы, установленные подпунктами 2, 3 </w:t>
      </w:r>
      <w:hyperlink r:id="rId11" w:anchor="P112" w:history="1">
        <w:r w:rsidRPr="005533CB">
          <w:rPr>
            <w:sz w:val="28"/>
            <w:szCs w:val="28"/>
          </w:rPr>
          <w:t>пункта 2.6</w:t>
        </w:r>
      </w:hyperlink>
      <w:r w:rsidRPr="005533CB">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Представленные заявителем документы недействительны/указанные в заявлении сведения недостоверны:</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 - представленные документы утратили силу на момент обращения заявителя </w:t>
      </w:r>
      <w:r w:rsidRPr="005533CB">
        <w:rPr>
          <w:sz w:val="28"/>
          <w:szCs w:val="28"/>
        </w:rPr>
        <w:lastRenderedPageBreak/>
        <w:t>с заявлением о предоставлении услуги (документ, удостоверяющий личность; документ, удостоверяющий полномочия представителя заявителя);</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наличие противоречивых сведений в заявлении и приложенных к нему документах;</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2.10. Исчерпывающий перечень оснований для отказа в предоставлении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Отсутствие права на предоставление муниципальной услуги: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 </w:t>
      </w:r>
      <w:r w:rsidRPr="005533CB">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2" w:history="1">
        <w:r w:rsidRPr="005533CB">
          <w:rPr>
            <w:rFonts w:eastAsia="Calibri"/>
            <w:sz w:val="28"/>
            <w:szCs w:val="28"/>
            <w:lang w:eastAsia="en-US"/>
          </w:rPr>
          <w:t>пунктом 1 статьи 39.28</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w:t>
      </w:r>
      <w:r w:rsidRPr="005533CB">
        <w:rPr>
          <w:rFonts w:eastAsia="Calibri"/>
          <w:sz w:val="28"/>
          <w:szCs w:val="28"/>
          <w:lang w:eastAsia="en-US"/>
        </w:rPr>
        <w:tab/>
        <w:t xml:space="preserve">не представлено в письменной форме согласие лиц, указанных в </w:t>
      </w:r>
      <w:hyperlink r:id="rId13" w:history="1">
        <w:r w:rsidRPr="005533CB">
          <w:rPr>
            <w:rFonts w:eastAsia="Calibri"/>
            <w:sz w:val="28"/>
            <w:szCs w:val="28"/>
            <w:lang w:eastAsia="en-US"/>
          </w:rPr>
          <w:t>пункте 4 статьи 11.2</w:t>
        </w:r>
      </w:hyperlink>
      <w:r w:rsidRPr="005533CB">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3)</w:t>
      </w:r>
      <w:r w:rsidRPr="005533CB">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5533CB">
          <w:rPr>
            <w:rFonts w:eastAsia="Calibri"/>
            <w:sz w:val="28"/>
            <w:szCs w:val="28"/>
            <w:lang w:eastAsia="en-US"/>
          </w:rPr>
          <w:t>пунктом 3 статьи 39.36</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4)</w:t>
      </w:r>
      <w:r w:rsidRPr="005533CB">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5533CB">
        <w:rPr>
          <w:rFonts w:eastAsia="Calibri"/>
          <w:sz w:val="28"/>
          <w:szCs w:val="28"/>
          <w:lang w:eastAsia="en-US"/>
        </w:rPr>
        <w:lastRenderedPageBreak/>
        <w:t xml:space="preserve">участками, указанными в </w:t>
      </w:r>
      <w:hyperlink r:id="rId15" w:history="1">
        <w:r w:rsidRPr="005533CB">
          <w:rPr>
            <w:rFonts w:eastAsia="Calibri"/>
            <w:sz w:val="28"/>
            <w:szCs w:val="28"/>
            <w:lang w:eastAsia="en-US"/>
          </w:rPr>
          <w:t>подпункте 7 пункта 5 статьи 27</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5)</w:t>
      </w:r>
      <w:r w:rsidRPr="005533CB">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6)</w:t>
      </w:r>
      <w:r w:rsidRPr="005533CB">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5533CB">
          <w:rPr>
            <w:rFonts w:eastAsia="Calibri"/>
            <w:sz w:val="28"/>
            <w:szCs w:val="28"/>
            <w:lang w:eastAsia="en-US"/>
          </w:rPr>
          <w:t>пунктом 19 статьи 39.11</w:t>
        </w:r>
      </w:hyperlink>
      <w:r w:rsidRPr="005533CB">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7)</w:t>
      </w:r>
      <w:r w:rsidRPr="005533CB">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8)</w:t>
      </w:r>
      <w:r w:rsidRPr="005533CB">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9)</w:t>
      </w:r>
      <w:r w:rsidRPr="005533CB">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5533CB">
          <w:rPr>
            <w:rFonts w:eastAsia="Calibri"/>
            <w:sz w:val="28"/>
            <w:szCs w:val="28"/>
            <w:lang w:eastAsia="en-US"/>
          </w:rPr>
          <w:t>статьей 11.9</w:t>
        </w:r>
      </w:hyperlink>
      <w:r w:rsidRPr="005533CB">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5533CB">
          <w:rPr>
            <w:rFonts w:eastAsia="Calibri"/>
            <w:sz w:val="28"/>
            <w:szCs w:val="28"/>
            <w:lang w:eastAsia="en-US"/>
          </w:rPr>
          <w:t>подпунктами 1</w:t>
        </w:r>
      </w:hyperlink>
      <w:r w:rsidRPr="005533CB">
        <w:rPr>
          <w:rFonts w:eastAsia="Calibri"/>
          <w:sz w:val="28"/>
          <w:szCs w:val="28"/>
          <w:lang w:eastAsia="en-US"/>
        </w:rPr>
        <w:t xml:space="preserve"> и </w:t>
      </w:r>
      <w:hyperlink r:id="rId19" w:history="1">
        <w:r w:rsidRPr="005533CB">
          <w:rPr>
            <w:rFonts w:eastAsia="Calibri"/>
            <w:sz w:val="28"/>
            <w:szCs w:val="28"/>
            <w:lang w:eastAsia="en-US"/>
          </w:rPr>
          <w:t>4 пункта 1 статьи 39.28</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10)</w:t>
      </w:r>
      <w:r w:rsidRPr="005533CB">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5533CB">
          <w:rPr>
            <w:rFonts w:eastAsia="Calibri"/>
            <w:sz w:val="28"/>
            <w:szCs w:val="28"/>
            <w:lang w:eastAsia="en-US"/>
          </w:rPr>
          <w:t>законом</w:t>
        </w:r>
      </w:hyperlink>
      <w:r w:rsidRPr="005533CB">
        <w:rPr>
          <w:rFonts w:eastAsia="Calibri"/>
          <w:sz w:val="28"/>
          <w:szCs w:val="28"/>
          <w:lang w:eastAsia="en-US"/>
        </w:rPr>
        <w:t xml:space="preserve"> «О государственной регистрации недвижимости»;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12) </w:t>
      </w:r>
      <w:r w:rsidRPr="005533CB">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lastRenderedPageBreak/>
        <w:t xml:space="preserve">13) </w:t>
      </w:r>
      <w:r w:rsidRPr="005533CB">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533CB" w:rsidRPr="005533CB" w:rsidRDefault="005533CB" w:rsidP="005533CB">
      <w:pPr>
        <w:autoSpaceDE w:val="0"/>
        <w:autoSpaceDN w:val="0"/>
        <w:adjustRightInd w:val="0"/>
        <w:ind w:firstLine="708"/>
        <w:jc w:val="both"/>
        <w:rPr>
          <w:rFonts w:eastAsia="Calibri"/>
          <w:sz w:val="28"/>
          <w:szCs w:val="28"/>
          <w:highlight w:val="green"/>
          <w:lang w:eastAsia="en-US"/>
        </w:rPr>
      </w:pPr>
      <w:r w:rsidRPr="005533CB">
        <w:rPr>
          <w:rFonts w:eastAsia="Calibri"/>
          <w:sz w:val="28"/>
          <w:szCs w:val="28"/>
          <w:lang w:eastAsia="en-US"/>
        </w:rPr>
        <w:t xml:space="preserve">15) </w:t>
      </w:r>
      <w:r w:rsidRPr="005533CB">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16)</w:t>
      </w:r>
      <w:r w:rsidRPr="005533CB">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17) </w:t>
      </w:r>
      <w:r w:rsidRPr="005533CB">
        <w:rPr>
          <w:rFonts w:eastAsia="Calibr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Pr="005533CB">
        <w:rPr>
          <w:rFonts w:eastAsia="Calibri"/>
          <w:sz w:val="28"/>
          <w:szCs w:val="28"/>
          <w:lang w:eastAsia="en-US"/>
        </w:rPr>
        <w:t>муниципальной собственности</w:t>
      </w:r>
      <w:r w:rsidRPr="005533CB">
        <w:rPr>
          <w:rFonts w:eastAsia="Calibri"/>
          <w:sz w:val="28"/>
          <w:szCs w:val="28"/>
          <w:lang w:eastAsia="en-US"/>
        </w:rPr>
        <w:t xml:space="preserve"> (государственная собственность на которые не разграничена);</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18) </w:t>
      </w:r>
      <w:r w:rsidRPr="005533CB">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19)</w:t>
      </w:r>
      <w:r w:rsidRPr="005533CB">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2.10.1. Исчерпывающий перечень оснований для возврата заявления и документов заявителю.</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 </w:t>
      </w:r>
      <w:r w:rsidRPr="005533CB">
        <w:rPr>
          <w:rFonts w:eastAsia="Calibri"/>
          <w:sz w:val="28"/>
          <w:szCs w:val="28"/>
          <w:lang w:eastAsia="en-US"/>
        </w:rPr>
        <w:tab/>
        <w:t>заявление не соответствует требованиям подпункта 1 пункта 2.6 административного регламента;</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2) </w:t>
      </w:r>
      <w:r w:rsidRPr="005533CB">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3)</w:t>
      </w:r>
      <w:r w:rsidRPr="005533CB">
        <w:rPr>
          <w:rFonts w:eastAsia="Calibri"/>
          <w:sz w:val="28"/>
          <w:szCs w:val="28"/>
          <w:lang w:eastAsia="en-US"/>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w:t>
      </w:r>
      <w:r w:rsidRPr="005533CB">
        <w:rPr>
          <w:rFonts w:eastAsia="Calibri"/>
          <w:sz w:val="28"/>
          <w:szCs w:val="28"/>
          <w:lang w:eastAsia="en-US"/>
        </w:rPr>
        <w:lastRenderedPageBreak/>
        <w:t xml:space="preserve">Администрация возвращает заявление заявителю в течение 10 дней со дня поступления заявления. </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2.11. Муниципальная услуга предоставляется бесплатно.</w:t>
      </w:r>
    </w:p>
    <w:p w:rsidR="005533CB" w:rsidRPr="005533CB" w:rsidRDefault="005533CB" w:rsidP="005533CB">
      <w:pPr>
        <w:widowControl w:val="0"/>
        <w:autoSpaceDE w:val="0"/>
        <w:autoSpaceDN w:val="0"/>
        <w:ind w:firstLine="709"/>
        <w:jc w:val="both"/>
        <w:rPr>
          <w:sz w:val="28"/>
          <w:szCs w:val="28"/>
        </w:rPr>
      </w:pPr>
      <w:r w:rsidRPr="005533CB">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5533CB" w:rsidRPr="005533CB" w:rsidRDefault="005533CB" w:rsidP="005533CB">
      <w:pPr>
        <w:widowControl w:val="0"/>
        <w:autoSpaceDE w:val="0"/>
        <w:autoSpaceDN w:val="0"/>
        <w:ind w:firstLine="709"/>
        <w:jc w:val="both"/>
        <w:rPr>
          <w:sz w:val="28"/>
          <w:szCs w:val="28"/>
        </w:rPr>
      </w:pPr>
      <w:r w:rsidRPr="005533CB">
        <w:rPr>
          <w:sz w:val="28"/>
          <w:szCs w:val="28"/>
        </w:rPr>
        <w:t>2.11.2. Плата за осуществление государственного кадастрового учета не взимается.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2.13. Срок регистрации заявления о предоставлении муниципальной услуги составляет в Администрации:</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личном обращении заявителя – в день поступления заявления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33CB" w:rsidRPr="005533CB" w:rsidRDefault="005533CB" w:rsidP="005533CB">
      <w:pPr>
        <w:widowControl w:val="0"/>
        <w:autoSpaceDE w:val="0"/>
        <w:autoSpaceDN w:val="0"/>
        <w:ind w:firstLine="709"/>
        <w:jc w:val="both"/>
        <w:rPr>
          <w:sz w:val="28"/>
          <w:szCs w:val="28"/>
        </w:rPr>
      </w:pPr>
      <w:r w:rsidRPr="005533CB">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533CB" w:rsidRPr="005533CB" w:rsidRDefault="005533CB" w:rsidP="005533CB">
      <w:pPr>
        <w:widowControl w:val="0"/>
        <w:autoSpaceDE w:val="0"/>
        <w:autoSpaceDN w:val="0"/>
        <w:ind w:firstLine="709"/>
        <w:jc w:val="both"/>
        <w:rPr>
          <w:sz w:val="28"/>
          <w:szCs w:val="28"/>
        </w:rPr>
      </w:pPr>
      <w:r w:rsidRPr="005533C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33CB" w:rsidRPr="005533CB" w:rsidRDefault="005533CB" w:rsidP="005533CB">
      <w:pPr>
        <w:widowControl w:val="0"/>
        <w:autoSpaceDE w:val="0"/>
        <w:autoSpaceDN w:val="0"/>
        <w:ind w:firstLine="709"/>
        <w:jc w:val="both"/>
        <w:rPr>
          <w:sz w:val="28"/>
          <w:szCs w:val="28"/>
        </w:rPr>
      </w:pPr>
      <w:r w:rsidRPr="005533C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533CB" w:rsidRPr="005533CB" w:rsidRDefault="005533CB" w:rsidP="005533CB">
      <w:pPr>
        <w:widowControl w:val="0"/>
        <w:autoSpaceDE w:val="0"/>
        <w:autoSpaceDN w:val="0"/>
        <w:ind w:firstLine="709"/>
        <w:jc w:val="both"/>
        <w:rPr>
          <w:sz w:val="28"/>
          <w:szCs w:val="28"/>
        </w:rPr>
      </w:pPr>
      <w:r w:rsidRPr="005533CB">
        <w:rPr>
          <w:sz w:val="28"/>
          <w:szCs w:val="28"/>
        </w:rPr>
        <w:t>2.14.6. В помещении организуется бесплатный туалет для посетителей, в том числе туалет, предназначенный для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33CB" w:rsidRPr="005533CB" w:rsidRDefault="005533CB" w:rsidP="005533CB">
      <w:pPr>
        <w:widowControl w:val="0"/>
        <w:autoSpaceDE w:val="0"/>
        <w:autoSpaceDN w:val="0"/>
        <w:ind w:firstLine="709"/>
        <w:jc w:val="both"/>
        <w:rPr>
          <w:sz w:val="28"/>
          <w:szCs w:val="28"/>
        </w:rPr>
      </w:pPr>
      <w:r w:rsidRPr="005533C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33CB" w:rsidRPr="005533CB" w:rsidRDefault="005533CB" w:rsidP="005533CB">
      <w:pPr>
        <w:widowControl w:val="0"/>
        <w:autoSpaceDE w:val="0"/>
        <w:autoSpaceDN w:val="0"/>
        <w:ind w:firstLine="709"/>
        <w:jc w:val="both"/>
        <w:rPr>
          <w:sz w:val="28"/>
          <w:szCs w:val="28"/>
        </w:rPr>
      </w:pPr>
      <w:r w:rsidRPr="005533C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33CB" w:rsidRPr="005533CB" w:rsidRDefault="005533CB" w:rsidP="005533CB">
      <w:pPr>
        <w:widowControl w:val="0"/>
        <w:autoSpaceDE w:val="0"/>
        <w:autoSpaceDN w:val="0"/>
        <w:ind w:firstLine="709"/>
        <w:jc w:val="both"/>
        <w:rPr>
          <w:sz w:val="28"/>
          <w:szCs w:val="28"/>
        </w:rPr>
      </w:pPr>
      <w:r w:rsidRPr="005533CB">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2.14.12. Помещения приема и выдачи документов должны предусматривать места для ожидания, информирования и приема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33CB" w:rsidRPr="005533CB" w:rsidRDefault="005533CB" w:rsidP="005533CB">
      <w:pPr>
        <w:widowControl w:val="0"/>
        <w:autoSpaceDE w:val="0"/>
        <w:autoSpaceDN w:val="0"/>
        <w:ind w:firstLine="709"/>
        <w:jc w:val="both"/>
        <w:rPr>
          <w:sz w:val="28"/>
          <w:szCs w:val="28"/>
        </w:rPr>
      </w:pPr>
      <w:r w:rsidRPr="005533C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33CB" w:rsidRPr="005533CB" w:rsidRDefault="005533CB" w:rsidP="005533CB">
      <w:pPr>
        <w:widowControl w:val="0"/>
        <w:autoSpaceDE w:val="0"/>
        <w:autoSpaceDN w:val="0"/>
        <w:ind w:firstLine="709"/>
        <w:jc w:val="both"/>
        <w:rPr>
          <w:sz w:val="28"/>
          <w:szCs w:val="28"/>
        </w:rPr>
      </w:pPr>
      <w:r w:rsidRPr="005533CB">
        <w:rPr>
          <w:sz w:val="28"/>
          <w:szCs w:val="28"/>
        </w:rPr>
        <w:t>2.15. Показатели доступности и качества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2.15.1. Показатели доступности муниципальной услуги (общие, применимые в отношении всех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1) транспортная доступность к месту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 наличие указателей, обеспечивающих беспрепятственный доступ к помещениям, в которых предоставляется услуга;</w:t>
      </w:r>
    </w:p>
    <w:p w:rsidR="005533CB" w:rsidRPr="005533CB" w:rsidRDefault="005533CB" w:rsidP="005533CB">
      <w:pPr>
        <w:widowControl w:val="0"/>
        <w:autoSpaceDE w:val="0"/>
        <w:autoSpaceDN w:val="0"/>
        <w:ind w:firstLine="709"/>
        <w:jc w:val="both"/>
        <w:rPr>
          <w:sz w:val="28"/>
          <w:szCs w:val="28"/>
        </w:rPr>
      </w:pPr>
      <w:r w:rsidRPr="005533C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533CB" w:rsidRPr="005533CB" w:rsidRDefault="005533CB" w:rsidP="005533CB">
      <w:pPr>
        <w:widowControl w:val="0"/>
        <w:autoSpaceDE w:val="0"/>
        <w:autoSpaceDN w:val="0"/>
        <w:ind w:firstLine="709"/>
        <w:jc w:val="both"/>
        <w:rPr>
          <w:sz w:val="28"/>
          <w:szCs w:val="28"/>
        </w:rPr>
      </w:pPr>
      <w:r w:rsidRPr="005533CB">
        <w:rPr>
          <w:sz w:val="28"/>
          <w:szCs w:val="28"/>
        </w:rPr>
        <w:t>4) предоставление муниципальной услуги любым доступным способом, предусмотренным действующим законодательством;</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r w:rsidRPr="005533CB">
        <w:rPr>
          <w:sz w:val="28"/>
          <w:szCs w:val="28"/>
        </w:rPr>
        <w:lastRenderedPageBreak/>
        <w:t>и(или) ПГУ ЛО (если услуга предоставляется посредством ЕПГУ и(или) ПГУ ЛО)</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6) возможность получения государственной услуги по экстерриториальному принципу.</w:t>
      </w:r>
    </w:p>
    <w:p w:rsidR="005533CB" w:rsidRPr="005533CB" w:rsidRDefault="005533CB" w:rsidP="005533CB">
      <w:pPr>
        <w:widowControl w:val="0"/>
        <w:autoSpaceDE w:val="0"/>
        <w:autoSpaceDN w:val="0"/>
        <w:ind w:firstLine="709"/>
        <w:jc w:val="both"/>
        <w:rPr>
          <w:sz w:val="28"/>
          <w:szCs w:val="28"/>
        </w:rPr>
      </w:pPr>
      <w:r w:rsidRPr="005533CB">
        <w:rPr>
          <w:sz w:val="28"/>
          <w:szCs w:val="28"/>
        </w:rPr>
        <w:t>2.15.2. Показатели доступности муниципальной услуги (специальные, применимые в отношении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наличие инфраструктуры, указанной в </w:t>
      </w:r>
      <w:hyperlink r:id="rId21" w:anchor="P200" w:history="1">
        <w:r w:rsidRPr="005533CB">
          <w:rPr>
            <w:sz w:val="28"/>
            <w:szCs w:val="28"/>
          </w:rPr>
          <w:t>п. 2.14</w:t>
        </w:r>
      </w:hyperlink>
      <w:r w:rsidRPr="005533CB">
        <w:rPr>
          <w:sz w:val="28"/>
          <w:szCs w:val="28"/>
        </w:rPr>
        <w:t xml:space="preserve"> настоящего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2) исполнение требований доступности услуг для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3) обеспечение беспрепятственного доступа инвалидов к помещениям, в которых предоставляется муниципальная услуга.</w:t>
      </w:r>
    </w:p>
    <w:p w:rsidR="005533CB" w:rsidRPr="005533CB" w:rsidRDefault="005533CB" w:rsidP="005533CB">
      <w:pPr>
        <w:widowControl w:val="0"/>
        <w:autoSpaceDE w:val="0"/>
        <w:autoSpaceDN w:val="0"/>
        <w:ind w:firstLine="709"/>
        <w:jc w:val="both"/>
        <w:rPr>
          <w:sz w:val="28"/>
          <w:szCs w:val="28"/>
        </w:rPr>
      </w:pPr>
      <w:r w:rsidRPr="005533CB">
        <w:rPr>
          <w:sz w:val="28"/>
          <w:szCs w:val="28"/>
        </w:rPr>
        <w:t>2.15.3. Показатели качества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1) соблюдение срока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 соблюдение времени ожидания в очереди при подаче заявления и получении результата;</w:t>
      </w:r>
    </w:p>
    <w:p w:rsidR="005533CB" w:rsidRPr="005533CB" w:rsidRDefault="005533CB" w:rsidP="005533CB">
      <w:pPr>
        <w:widowControl w:val="0"/>
        <w:autoSpaceDE w:val="0"/>
        <w:autoSpaceDN w:val="0"/>
        <w:ind w:firstLine="709"/>
        <w:jc w:val="both"/>
        <w:rPr>
          <w:sz w:val="28"/>
          <w:szCs w:val="28"/>
        </w:rPr>
      </w:pPr>
      <w:r w:rsidRPr="005533C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533CB" w:rsidRPr="005533CB" w:rsidRDefault="005533CB" w:rsidP="005533CB">
      <w:pPr>
        <w:widowControl w:val="0"/>
        <w:autoSpaceDE w:val="0"/>
        <w:autoSpaceDN w:val="0"/>
        <w:ind w:firstLine="709"/>
        <w:jc w:val="both"/>
        <w:rPr>
          <w:sz w:val="28"/>
          <w:szCs w:val="28"/>
        </w:rPr>
      </w:pPr>
      <w:r w:rsidRPr="005533CB">
        <w:rPr>
          <w:sz w:val="28"/>
          <w:szCs w:val="28"/>
        </w:rPr>
        <w:t>4) отсутствие жалоб на действия или бездействие должностных лиц Администрации, поданных в установленном порядке.</w:t>
      </w:r>
    </w:p>
    <w:p w:rsidR="005533CB" w:rsidRPr="005533CB" w:rsidRDefault="005533CB" w:rsidP="005533CB">
      <w:pPr>
        <w:widowControl w:val="0"/>
        <w:autoSpaceDE w:val="0"/>
        <w:autoSpaceDN w:val="0"/>
        <w:ind w:firstLine="709"/>
        <w:jc w:val="both"/>
        <w:rPr>
          <w:sz w:val="28"/>
          <w:szCs w:val="28"/>
        </w:rPr>
      </w:pPr>
      <w:r w:rsidRPr="005533C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2.16. Необходимыми и обязательными для предоставления муниципальной услуги являются:</w:t>
      </w:r>
    </w:p>
    <w:p w:rsidR="005533CB" w:rsidRPr="005533CB" w:rsidRDefault="005533CB" w:rsidP="005533CB">
      <w:pPr>
        <w:widowControl w:val="0"/>
        <w:autoSpaceDE w:val="0"/>
        <w:autoSpaceDN w:val="0"/>
        <w:ind w:firstLine="709"/>
        <w:jc w:val="both"/>
        <w:rPr>
          <w:sz w:val="28"/>
          <w:szCs w:val="28"/>
        </w:rPr>
      </w:pPr>
      <w:r w:rsidRPr="005533CB">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5533CB" w:rsidRPr="005533CB" w:rsidRDefault="005533CB" w:rsidP="005533CB">
      <w:pPr>
        <w:widowControl w:val="0"/>
        <w:autoSpaceDE w:val="0"/>
        <w:autoSpaceDN w:val="0"/>
        <w:ind w:firstLine="709"/>
        <w:jc w:val="both"/>
        <w:rPr>
          <w:sz w:val="28"/>
          <w:szCs w:val="28"/>
        </w:rPr>
      </w:pPr>
      <w:r w:rsidRPr="005533CB">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2.17.1. Предоставление услуги по экстерриториальному принципу не предусмотрено.</w:t>
      </w:r>
    </w:p>
    <w:p w:rsidR="005533CB" w:rsidRPr="005533CB" w:rsidRDefault="005533CB" w:rsidP="005533CB">
      <w:pPr>
        <w:widowControl w:val="0"/>
        <w:autoSpaceDE w:val="0"/>
        <w:autoSpaceDN w:val="0"/>
        <w:ind w:firstLine="709"/>
        <w:jc w:val="both"/>
        <w:rPr>
          <w:sz w:val="28"/>
          <w:szCs w:val="28"/>
        </w:rPr>
      </w:pPr>
      <w:r w:rsidRPr="005533C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3. Состав, последовательность и сроки выполнения</w:t>
      </w:r>
      <w:r>
        <w:rPr>
          <w:b/>
          <w:sz w:val="28"/>
          <w:szCs w:val="28"/>
        </w:rPr>
        <w:t xml:space="preserve"> </w:t>
      </w:r>
      <w:r w:rsidRPr="005533CB">
        <w:rPr>
          <w:b/>
          <w:sz w:val="28"/>
          <w:szCs w:val="28"/>
        </w:rPr>
        <w:t>административных процедур, требования к порядку их</w:t>
      </w:r>
      <w:r>
        <w:rPr>
          <w:b/>
          <w:sz w:val="28"/>
          <w:szCs w:val="28"/>
        </w:rPr>
        <w:t xml:space="preserve"> </w:t>
      </w:r>
      <w:r w:rsidRPr="005533CB">
        <w:rPr>
          <w:b/>
          <w:sz w:val="28"/>
          <w:szCs w:val="28"/>
        </w:rPr>
        <w:t xml:space="preserve">выполнения, в том числе особенности </w:t>
      </w:r>
      <w:r w:rsidRPr="005533CB">
        <w:rPr>
          <w:b/>
          <w:sz w:val="28"/>
          <w:szCs w:val="28"/>
        </w:rPr>
        <w:lastRenderedPageBreak/>
        <w:t>выполнения</w:t>
      </w:r>
      <w:r>
        <w:rPr>
          <w:b/>
          <w:sz w:val="28"/>
          <w:szCs w:val="28"/>
        </w:rPr>
        <w:t xml:space="preserve"> </w:t>
      </w:r>
      <w:r w:rsidRPr="005533CB">
        <w:rPr>
          <w:b/>
          <w:sz w:val="28"/>
          <w:szCs w:val="28"/>
        </w:rPr>
        <w:t>административных процедур в электронной форме</w:t>
      </w:r>
    </w:p>
    <w:p w:rsidR="005533CB" w:rsidRPr="005533CB" w:rsidRDefault="005533CB" w:rsidP="005533CB">
      <w:pPr>
        <w:widowControl w:val="0"/>
        <w:autoSpaceDE w:val="0"/>
        <w:autoSpaceDN w:val="0"/>
        <w:ind w:firstLine="709"/>
        <w:jc w:val="both"/>
        <w:rPr>
          <w:sz w:val="28"/>
          <w:szCs w:val="28"/>
        </w:rPr>
      </w:pPr>
      <w:r w:rsidRPr="005533CB">
        <w:rPr>
          <w:sz w:val="28"/>
          <w:szCs w:val="28"/>
        </w:rPr>
        <w:t>3.1. Состав, последовательность и сроки выполнения административных процедур, требования к порядку их выполнения.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3.1.1. Предоставление муниципальной услуги включает в себя следующие административные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w:t>
      </w:r>
      <w:r w:rsidRPr="005533CB">
        <w:rPr>
          <w:sz w:val="28"/>
          <w:szCs w:val="28"/>
        </w:rPr>
        <w:tab/>
        <w:t>прием и регистрация заявления и документов о предоставлении муниципальной услуги – не более 1 рабочего дня.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2) </w:t>
      </w:r>
      <w:r w:rsidRPr="005533CB">
        <w:rPr>
          <w:sz w:val="28"/>
          <w:szCs w:val="28"/>
        </w:rPr>
        <w:tab/>
        <w:t>рассмотрение заявления и документов о предоставлении муниципальной услуги – не более 27 дней;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в случае, предусмотренном пунктом 2.4.1 административного регламента – не более 42 дней. </w:t>
      </w:r>
    </w:p>
    <w:p w:rsidR="005533CB" w:rsidRPr="005533CB" w:rsidRDefault="005533CB" w:rsidP="005533CB">
      <w:pPr>
        <w:widowControl w:val="0"/>
        <w:autoSpaceDE w:val="0"/>
        <w:autoSpaceDN w:val="0"/>
        <w:ind w:firstLine="709"/>
        <w:jc w:val="both"/>
        <w:rPr>
          <w:sz w:val="28"/>
          <w:szCs w:val="28"/>
        </w:rPr>
      </w:pPr>
      <w:r w:rsidRPr="005533CB">
        <w:rPr>
          <w:sz w:val="28"/>
          <w:szCs w:val="28"/>
        </w:rPr>
        <w:t>3)</w:t>
      </w:r>
      <w:r w:rsidRPr="005533CB">
        <w:rPr>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4) </w:t>
      </w:r>
      <w:r w:rsidRPr="005533CB">
        <w:rPr>
          <w:sz w:val="28"/>
          <w:szCs w:val="28"/>
        </w:rPr>
        <w:tab/>
        <w:t>выдача результата предоставления муниципальной услуги -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3.1.2. Прием и регистрация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5533CB" w:rsidRPr="005533CB" w:rsidRDefault="005533CB" w:rsidP="005533CB">
      <w:pPr>
        <w:widowControl w:val="0"/>
        <w:autoSpaceDE w:val="0"/>
        <w:autoSpaceDN w:val="0"/>
        <w:ind w:firstLine="709"/>
        <w:jc w:val="both"/>
        <w:rPr>
          <w:sz w:val="28"/>
          <w:szCs w:val="28"/>
        </w:rPr>
      </w:pPr>
      <w:r w:rsidRPr="005533CB">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533CB">
        <w:rPr>
          <w:rFonts w:ascii="Calibri" w:hAnsi="Calibri" w:cs="Calibri"/>
          <w:sz w:val="22"/>
          <w:szCs w:val="20"/>
        </w:rPr>
        <w:t xml:space="preserve"> </w:t>
      </w:r>
      <w:r w:rsidRPr="005533CB">
        <w:rPr>
          <w:sz w:val="28"/>
          <w:szCs w:val="28"/>
        </w:rPr>
        <w:t>должностное лицо Администрации, ответственное за принятие и подписание решения об отказе в приеме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3.1.2.5. Результат выполнения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отказ в приеме заявления о предоставлении муниципальной услуги и прилагаемых к нему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 регистрация заявления о предоставлении муниципальной услуги и прилагаемых к нему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3.1.3. Рассмотрение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533CB" w:rsidRPr="005533CB" w:rsidRDefault="005533CB" w:rsidP="005533CB">
      <w:pPr>
        <w:widowControl w:val="0"/>
        <w:autoSpaceDE w:val="0"/>
        <w:autoSpaceDN w:val="0"/>
        <w:ind w:firstLine="709"/>
        <w:jc w:val="both"/>
        <w:rPr>
          <w:rFonts w:ascii="Calibri" w:hAnsi="Calibri" w:cs="Calibri"/>
          <w:sz w:val="22"/>
          <w:szCs w:val="20"/>
        </w:rPr>
      </w:pPr>
      <w:r w:rsidRPr="005533CB">
        <w:rPr>
          <w:sz w:val="28"/>
          <w:szCs w:val="28"/>
          <w:u w:val="single"/>
        </w:rPr>
        <w:t>1 действие:</w:t>
      </w:r>
      <w:r w:rsidRPr="005533CB">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533CB">
        <w:rPr>
          <w:rFonts w:ascii="Calibri" w:hAnsi="Calibri" w:cs="Calibri"/>
          <w:sz w:val="22"/>
          <w:szCs w:val="20"/>
        </w:rPr>
        <w:t xml:space="preserve"> </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2 действие</w:t>
      </w:r>
      <w:r w:rsidRPr="005533CB">
        <w:rPr>
          <w:rFonts w:ascii="Calibri" w:hAnsi="Calibri" w:cs="Calibri"/>
          <w:sz w:val="22"/>
          <w:szCs w:val="20"/>
        </w:rPr>
        <w:t xml:space="preserve"> </w:t>
      </w:r>
      <w:r w:rsidRPr="005533CB">
        <w:rPr>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3 действие:</w:t>
      </w:r>
      <w:r w:rsidRPr="005533CB">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5533CB" w:rsidRPr="005533CB" w:rsidRDefault="005533CB" w:rsidP="005533CB">
      <w:pPr>
        <w:widowControl w:val="0"/>
        <w:autoSpaceDE w:val="0"/>
        <w:autoSpaceDN w:val="0"/>
        <w:ind w:firstLine="709"/>
        <w:jc w:val="both"/>
        <w:rPr>
          <w:color w:val="FF0000"/>
          <w:sz w:val="28"/>
          <w:szCs w:val="28"/>
        </w:rPr>
      </w:pPr>
      <w:r w:rsidRPr="005533CB">
        <w:rPr>
          <w:sz w:val="28"/>
          <w:szCs w:val="28"/>
          <w:u w:val="single"/>
        </w:rPr>
        <w:t>4 действие:</w:t>
      </w:r>
      <w:r w:rsidRPr="005533CB">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5 действие:</w:t>
      </w:r>
      <w:r w:rsidRPr="005533CB">
        <w:rPr>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3.1.3.4. Критерий принятия решения: </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 наличие / отсутствие оснований для возврата заявления и документов заявителю, установленных п. 2.10.1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3.1.3.5. Результат выполнения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об утверждении схемы расположения земельного участка с приложением указанной схемы;</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 возврате заявления и документов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3.1.4. Принятие решения о предоставлении муниципальной услуги или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33CB" w:rsidRPr="005533CB" w:rsidRDefault="005533CB" w:rsidP="005533CB">
      <w:pPr>
        <w:widowControl w:val="0"/>
        <w:autoSpaceDE w:val="0"/>
        <w:autoSpaceDN w:val="0"/>
        <w:ind w:firstLine="709"/>
        <w:jc w:val="both"/>
        <w:rPr>
          <w:sz w:val="28"/>
          <w:szCs w:val="28"/>
        </w:rPr>
      </w:pPr>
      <w:r w:rsidRPr="005533CB">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5533CB" w:rsidRPr="005533CB" w:rsidRDefault="005533CB" w:rsidP="005533CB">
      <w:pPr>
        <w:widowControl w:val="0"/>
        <w:autoSpaceDE w:val="0"/>
        <w:autoSpaceDN w:val="0"/>
        <w:ind w:firstLine="709"/>
        <w:jc w:val="both"/>
        <w:rPr>
          <w:sz w:val="28"/>
          <w:szCs w:val="28"/>
        </w:rPr>
      </w:pPr>
      <w:r w:rsidRPr="005533CB">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3.1.4.5. Результат выполнения административной процедуры: </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об утверждении схемы расположения земельного участка с приложением указанной схемы;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 возврате заявления и документов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3.1.5. Выдача результата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3.1.5.1. Основание для начала административной процедуры: подписание </w:t>
      </w:r>
      <w:r w:rsidRPr="005533CB">
        <w:rPr>
          <w:sz w:val="28"/>
          <w:szCs w:val="28"/>
        </w:rPr>
        <w:lastRenderedPageBreak/>
        <w:t>соответствующего решения по результатам рассмотрения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3.1.5.3. Лицо, ответственное за выполнение административной процедуры: уполномоченный работник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 Особенности выполнения административных процедур в электронной форме.</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3.2.3. Муниципальная услуга может быть получена через ПГУ ЛО либо через ЕПГУ следующими способами: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без личной явки на прием в Администрацию.</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пройти идентификацию и аутентификацию в ЕСИА;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lastRenderedPageBreak/>
        <w:t>- «черно-белый» (при отсутствии в документе графических изображений и (или) цветного текста);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Электронные документы должны обеспечивать:</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возможность идентифицировать документ и количество листов в документе;</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5533CB">
        <w:rPr>
          <w:rFonts w:eastAsia="Calibri"/>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533CB" w:rsidRPr="005533CB" w:rsidRDefault="005533CB" w:rsidP="005533CB">
      <w:pPr>
        <w:widowControl w:val="0"/>
        <w:autoSpaceDE w:val="0"/>
        <w:autoSpaceDN w:val="0"/>
        <w:ind w:firstLine="709"/>
        <w:jc w:val="both"/>
        <w:rPr>
          <w:sz w:val="28"/>
          <w:szCs w:val="28"/>
        </w:rPr>
      </w:pPr>
      <w:r w:rsidRPr="005533C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533CB" w:rsidRPr="005533CB" w:rsidRDefault="005533CB" w:rsidP="005533CB">
      <w:pPr>
        <w:widowControl w:val="0"/>
        <w:autoSpaceDE w:val="0"/>
        <w:autoSpaceDN w:val="0"/>
        <w:ind w:firstLine="709"/>
        <w:jc w:val="both"/>
        <w:rPr>
          <w:sz w:val="28"/>
          <w:szCs w:val="28"/>
        </w:rPr>
      </w:pPr>
      <w:r w:rsidRPr="005533CB">
        <w:rPr>
          <w:sz w:val="28"/>
          <w:szCs w:val="28"/>
        </w:rPr>
        <w:t>3.3.2. В те</w:t>
      </w:r>
      <w:r>
        <w:rPr>
          <w:sz w:val="28"/>
          <w:szCs w:val="28"/>
        </w:rPr>
        <w:t>чение</w:t>
      </w:r>
      <w:r w:rsidRPr="005533CB">
        <w:rPr>
          <w:sz w:val="28"/>
          <w:szCs w:val="28"/>
        </w:rPr>
        <w:t xml:space="preserve">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4. Формы контроля за исполнением административного регламента</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33CB" w:rsidRPr="005533CB" w:rsidRDefault="005533CB" w:rsidP="005533CB">
      <w:pPr>
        <w:widowControl w:val="0"/>
        <w:autoSpaceDE w:val="0"/>
        <w:autoSpaceDN w:val="0"/>
        <w:ind w:firstLine="709"/>
        <w:jc w:val="both"/>
        <w:rPr>
          <w:sz w:val="28"/>
          <w:szCs w:val="28"/>
        </w:rPr>
      </w:pPr>
      <w:r w:rsidRPr="005533CB">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533CB" w:rsidRPr="005533CB" w:rsidRDefault="005533CB" w:rsidP="005533CB">
      <w:pPr>
        <w:widowControl w:val="0"/>
        <w:autoSpaceDE w:val="0"/>
        <w:autoSpaceDN w:val="0"/>
        <w:ind w:firstLine="709"/>
        <w:jc w:val="both"/>
        <w:rPr>
          <w:sz w:val="28"/>
          <w:szCs w:val="28"/>
        </w:rPr>
      </w:pPr>
      <w:r w:rsidRPr="005533C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533CB" w:rsidRPr="005533CB" w:rsidRDefault="005533CB" w:rsidP="005533CB">
      <w:pPr>
        <w:widowControl w:val="0"/>
        <w:autoSpaceDE w:val="0"/>
        <w:autoSpaceDN w:val="0"/>
        <w:ind w:firstLine="709"/>
        <w:rPr>
          <w:sz w:val="28"/>
          <w:szCs w:val="28"/>
        </w:rPr>
      </w:pPr>
      <w:r w:rsidRPr="005533CB">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533CB" w:rsidRPr="005533CB" w:rsidRDefault="005533CB" w:rsidP="005533CB">
      <w:pPr>
        <w:widowControl w:val="0"/>
        <w:autoSpaceDE w:val="0"/>
        <w:autoSpaceDN w:val="0"/>
        <w:ind w:firstLine="709"/>
        <w:jc w:val="both"/>
        <w:rPr>
          <w:sz w:val="28"/>
          <w:szCs w:val="28"/>
        </w:rPr>
      </w:pPr>
      <w:r w:rsidRPr="005533C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533CB" w:rsidRPr="005533CB" w:rsidRDefault="005533CB" w:rsidP="005533CB">
      <w:pPr>
        <w:widowControl w:val="0"/>
        <w:autoSpaceDE w:val="0"/>
        <w:autoSpaceDN w:val="0"/>
        <w:ind w:firstLine="709"/>
        <w:jc w:val="both"/>
        <w:rPr>
          <w:sz w:val="28"/>
          <w:szCs w:val="28"/>
        </w:rPr>
      </w:pPr>
      <w:r w:rsidRPr="005533C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По результатам рассмотрения обращений обратившемуся дается письменный ответ.</w:t>
      </w:r>
    </w:p>
    <w:p w:rsidR="005533CB" w:rsidRPr="005533CB" w:rsidRDefault="005533CB" w:rsidP="005533CB">
      <w:pPr>
        <w:widowControl w:val="0"/>
        <w:autoSpaceDE w:val="0"/>
        <w:autoSpaceDN w:val="0"/>
        <w:ind w:firstLine="709"/>
        <w:jc w:val="both"/>
        <w:rPr>
          <w:sz w:val="28"/>
          <w:szCs w:val="28"/>
        </w:rPr>
      </w:pPr>
      <w:r w:rsidRPr="005533C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Pr="005533CB">
        <w:rPr>
          <w:sz w:val="28"/>
          <w:szCs w:val="28"/>
        </w:rPr>
        <w:t>требований,</w:t>
      </w:r>
      <w:r w:rsidRPr="005533CB">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Руководитель ОМСУ несет ответственность за обеспечение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Работники ОМСУ при предоставлении муниципальной услуги несут ответственность:</w:t>
      </w:r>
    </w:p>
    <w:p w:rsidR="005533CB" w:rsidRPr="005533CB" w:rsidRDefault="005533CB" w:rsidP="005533CB">
      <w:pPr>
        <w:widowControl w:val="0"/>
        <w:autoSpaceDE w:val="0"/>
        <w:autoSpaceDN w:val="0"/>
        <w:ind w:firstLine="709"/>
        <w:jc w:val="both"/>
        <w:rPr>
          <w:sz w:val="28"/>
          <w:szCs w:val="28"/>
        </w:rPr>
      </w:pPr>
      <w:r w:rsidRPr="005533CB">
        <w:rPr>
          <w:sz w:val="28"/>
          <w:szCs w:val="28"/>
        </w:rPr>
        <w:t>- за неисполнение или ненадлежащее исполнение административных процедур при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5533CB">
        <w:rPr>
          <w:sz w:val="28"/>
          <w:szCs w:val="28"/>
        </w:rPr>
        <w:lastRenderedPageBreak/>
        <w:t>к ответственности в порядке, установленном действующим законодательством Российской Федерации.</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autoSpaceDE w:val="0"/>
        <w:autoSpaceDN w:val="0"/>
        <w:adjustRightInd w:val="0"/>
        <w:ind w:firstLine="709"/>
        <w:jc w:val="center"/>
        <w:rPr>
          <w:rFonts w:eastAsia="Calibri"/>
          <w:b/>
          <w:sz w:val="28"/>
          <w:szCs w:val="28"/>
          <w:lang w:eastAsia="en-US"/>
        </w:rPr>
      </w:pPr>
      <w:r w:rsidRPr="005533CB">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5533CB">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w:t>
      </w:r>
      <w:r>
        <w:rPr>
          <w:rFonts w:eastAsia="Calibri"/>
          <w:b/>
          <w:sz w:val="28"/>
          <w:szCs w:val="28"/>
          <w:lang w:eastAsia="en-US"/>
        </w:rPr>
        <w:t xml:space="preserve"> муниципальных услуг, работника </w:t>
      </w:r>
      <w:r w:rsidRPr="005533CB">
        <w:rPr>
          <w:rFonts w:eastAsia="Calibri"/>
          <w:b/>
          <w:sz w:val="28"/>
          <w:szCs w:val="28"/>
          <w:lang w:eastAsia="en-US"/>
        </w:rPr>
        <w:t>многофункционального центра предоставления государственных и муниципальных услуг</w:t>
      </w:r>
    </w:p>
    <w:p w:rsidR="005533CB" w:rsidRPr="005533CB" w:rsidRDefault="005533CB" w:rsidP="005533CB">
      <w:pPr>
        <w:widowControl w:val="0"/>
        <w:autoSpaceDE w:val="0"/>
        <w:autoSpaceDN w:val="0"/>
        <w:ind w:firstLine="709"/>
        <w:jc w:val="both"/>
        <w:rPr>
          <w:sz w:val="28"/>
          <w:szCs w:val="28"/>
        </w:rPr>
      </w:pPr>
      <w:r w:rsidRPr="005533C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533CB">
        <w:rPr>
          <w:rFonts w:ascii="Calibri" w:eastAsia="Calibri" w:hAnsi="Calibri"/>
          <w:sz w:val="22"/>
          <w:szCs w:val="22"/>
          <w:lang w:eastAsia="en-US"/>
        </w:rPr>
        <w:t xml:space="preserve"> </w:t>
      </w:r>
      <w:r w:rsidRPr="005533CB">
        <w:rPr>
          <w:sz w:val="28"/>
          <w:szCs w:val="28"/>
        </w:rPr>
        <w:t>в том числе следующие случаи:</w:t>
      </w:r>
    </w:p>
    <w:p w:rsidR="005533CB" w:rsidRPr="005533CB" w:rsidRDefault="005533CB" w:rsidP="005533CB">
      <w:pPr>
        <w:widowControl w:val="0"/>
        <w:autoSpaceDE w:val="0"/>
        <w:autoSpaceDN w:val="0"/>
        <w:ind w:firstLine="709"/>
        <w:jc w:val="both"/>
        <w:rPr>
          <w:sz w:val="28"/>
          <w:szCs w:val="28"/>
        </w:rPr>
      </w:pPr>
      <w:r w:rsidRPr="005533C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533CB">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33CB" w:rsidRPr="005533CB" w:rsidRDefault="005533CB" w:rsidP="005533CB">
      <w:pPr>
        <w:widowControl w:val="0"/>
        <w:autoSpaceDE w:val="0"/>
        <w:autoSpaceDN w:val="0"/>
        <w:ind w:firstLine="709"/>
        <w:jc w:val="both"/>
        <w:rPr>
          <w:sz w:val="28"/>
          <w:szCs w:val="28"/>
        </w:rPr>
      </w:pPr>
      <w:r w:rsidRPr="005533C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8) нарушение срока или порядка выдачи документов по результатам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5.3. Жалоба подается в письменной форме на бумажном носителе, в </w:t>
      </w:r>
      <w:r w:rsidRPr="005533CB">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533CB">
          <w:rPr>
            <w:sz w:val="28"/>
            <w:szCs w:val="28"/>
          </w:rPr>
          <w:t>ч. 5 ст. 11.2</w:t>
        </w:r>
      </w:hyperlink>
      <w:r w:rsidRPr="005533CB">
        <w:rPr>
          <w:sz w:val="28"/>
          <w:szCs w:val="28"/>
        </w:rPr>
        <w:t xml:space="preserve">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В письменной жалобе в обязательном порядке указываются: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доводы, на основании которых заявитель не согласен с решением и </w:t>
      </w:r>
      <w:r w:rsidRPr="005533CB">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533CB">
          <w:rPr>
            <w:sz w:val="28"/>
            <w:szCs w:val="28"/>
          </w:rPr>
          <w:t>ст. 11.1</w:t>
        </w:r>
      </w:hyperlink>
      <w:r w:rsidRPr="005533C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33CB" w:rsidRPr="005533CB" w:rsidRDefault="005533CB" w:rsidP="005533CB">
      <w:pPr>
        <w:widowControl w:val="0"/>
        <w:autoSpaceDE w:val="0"/>
        <w:autoSpaceDN w:val="0"/>
        <w:ind w:firstLine="709"/>
        <w:jc w:val="both"/>
        <w:rPr>
          <w:sz w:val="28"/>
          <w:szCs w:val="28"/>
        </w:rPr>
      </w:pPr>
      <w:r w:rsidRPr="005533C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5.7. По результатам рассмотрения жалобы принимается одно из следующих решений: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533CB" w:rsidRPr="005533CB" w:rsidRDefault="005533CB" w:rsidP="005533CB">
      <w:pPr>
        <w:widowControl w:val="0"/>
        <w:autoSpaceDE w:val="0"/>
        <w:autoSpaceDN w:val="0"/>
        <w:ind w:firstLine="709"/>
        <w:jc w:val="both"/>
        <w:rPr>
          <w:sz w:val="28"/>
          <w:szCs w:val="28"/>
        </w:rPr>
      </w:pPr>
      <w:r w:rsidRPr="005533CB">
        <w:rPr>
          <w:sz w:val="28"/>
          <w:szCs w:val="28"/>
        </w:rPr>
        <w:t>2) в удовлетворении жалобы отказывается.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3CB" w:rsidRPr="005533CB" w:rsidRDefault="005533CB" w:rsidP="005533CB">
      <w:pPr>
        <w:widowControl w:val="0"/>
        <w:autoSpaceDE w:val="0"/>
        <w:autoSpaceDN w:val="0"/>
        <w:ind w:firstLine="709"/>
        <w:jc w:val="both"/>
        <w:rPr>
          <w:sz w:val="28"/>
          <w:szCs w:val="28"/>
        </w:rPr>
      </w:pPr>
      <w:r w:rsidRPr="005533C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533CB">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3CB" w:rsidRPr="005533CB" w:rsidRDefault="005533CB" w:rsidP="005533CB">
      <w:pPr>
        <w:widowControl w:val="0"/>
        <w:autoSpaceDE w:val="0"/>
        <w:autoSpaceDN w:val="0"/>
        <w:jc w:val="right"/>
        <w:outlineLvl w:val="1"/>
        <w:rPr>
          <w:rFonts w:ascii="Calibri" w:hAnsi="Calibri" w:cs="Calibri"/>
          <w:sz w:val="22"/>
          <w:szCs w:val="20"/>
        </w:rPr>
      </w:pPr>
    </w:p>
    <w:p w:rsidR="005533CB" w:rsidRPr="005533CB" w:rsidRDefault="005533CB" w:rsidP="005533CB">
      <w:pPr>
        <w:widowControl w:val="0"/>
        <w:autoSpaceDE w:val="0"/>
        <w:autoSpaceDN w:val="0"/>
        <w:adjustRightInd w:val="0"/>
        <w:ind w:firstLine="709"/>
        <w:jc w:val="both"/>
        <w:rPr>
          <w:b/>
          <w:sz w:val="28"/>
          <w:szCs w:val="28"/>
        </w:rPr>
      </w:pPr>
      <w:r w:rsidRPr="005533CB">
        <w:rPr>
          <w:rFonts w:ascii="Calibri" w:eastAsia="Calibri" w:hAnsi="Calibri"/>
          <w:sz w:val="22"/>
          <w:szCs w:val="22"/>
        </w:rPr>
        <w:tab/>
      </w:r>
      <w:r w:rsidRPr="005533CB">
        <w:rPr>
          <w:b/>
          <w:sz w:val="28"/>
          <w:szCs w:val="28"/>
        </w:rPr>
        <w:t>6. Особенности выполнения административных процедур</w:t>
      </w:r>
    </w:p>
    <w:p w:rsidR="005533CB" w:rsidRPr="005533CB" w:rsidRDefault="005533CB" w:rsidP="005533CB">
      <w:pPr>
        <w:widowControl w:val="0"/>
        <w:autoSpaceDE w:val="0"/>
        <w:autoSpaceDN w:val="0"/>
        <w:ind w:firstLine="709"/>
        <w:jc w:val="both"/>
        <w:rPr>
          <w:b/>
          <w:sz w:val="28"/>
          <w:szCs w:val="28"/>
        </w:rPr>
      </w:pPr>
      <w:r w:rsidRPr="005533CB">
        <w:rPr>
          <w:b/>
          <w:sz w:val="28"/>
          <w:szCs w:val="28"/>
        </w:rPr>
        <w:t>в многофункциональных центрах</w:t>
      </w:r>
    </w:p>
    <w:p w:rsidR="005533CB" w:rsidRPr="005533CB" w:rsidRDefault="005533CB" w:rsidP="005533CB">
      <w:pPr>
        <w:widowControl w:val="0"/>
        <w:autoSpaceDE w:val="0"/>
        <w:autoSpaceDN w:val="0"/>
        <w:ind w:firstLine="709"/>
        <w:jc w:val="both"/>
        <w:rPr>
          <w:sz w:val="28"/>
          <w:szCs w:val="28"/>
        </w:rPr>
      </w:pPr>
      <w:r w:rsidRPr="005533C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33CB" w:rsidRPr="005533CB" w:rsidRDefault="005533CB" w:rsidP="005533CB">
      <w:pPr>
        <w:widowControl w:val="0"/>
        <w:autoSpaceDE w:val="0"/>
        <w:autoSpaceDN w:val="0"/>
        <w:ind w:firstLine="709"/>
        <w:jc w:val="both"/>
        <w:rPr>
          <w:sz w:val="28"/>
          <w:szCs w:val="28"/>
        </w:rPr>
      </w:pPr>
      <w:r w:rsidRPr="005533C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33CB" w:rsidRPr="005533CB" w:rsidRDefault="005533CB" w:rsidP="005533CB">
      <w:pPr>
        <w:widowControl w:val="0"/>
        <w:autoSpaceDE w:val="0"/>
        <w:autoSpaceDN w:val="0"/>
        <w:ind w:firstLine="709"/>
        <w:jc w:val="both"/>
        <w:rPr>
          <w:sz w:val="28"/>
          <w:szCs w:val="28"/>
        </w:rPr>
      </w:pPr>
      <w:r w:rsidRPr="005533CB">
        <w:rPr>
          <w:sz w:val="28"/>
          <w:szCs w:val="28"/>
        </w:rPr>
        <w:t>б) определяет предмет обращения;</w:t>
      </w:r>
    </w:p>
    <w:p w:rsidR="005533CB" w:rsidRPr="005533CB" w:rsidRDefault="005533CB" w:rsidP="005533CB">
      <w:pPr>
        <w:widowControl w:val="0"/>
        <w:autoSpaceDE w:val="0"/>
        <w:autoSpaceDN w:val="0"/>
        <w:ind w:firstLine="709"/>
        <w:jc w:val="both"/>
        <w:rPr>
          <w:sz w:val="28"/>
          <w:szCs w:val="28"/>
        </w:rPr>
      </w:pPr>
      <w:r w:rsidRPr="005533CB">
        <w:rPr>
          <w:sz w:val="28"/>
          <w:szCs w:val="28"/>
        </w:rPr>
        <w:t>в) проводит проверку правильности заполнения обращения;</w:t>
      </w:r>
    </w:p>
    <w:p w:rsidR="005533CB" w:rsidRPr="005533CB" w:rsidRDefault="005533CB" w:rsidP="005533CB">
      <w:pPr>
        <w:widowControl w:val="0"/>
        <w:autoSpaceDE w:val="0"/>
        <w:autoSpaceDN w:val="0"/>
        <w:ind w:firstLine="709"/>
        <w:jc w:val="both"/>
        <w:rPr>
          <w:sz w:val="28"/>
          <w:szCs w:val="28"/>
        </w:rPr>
      </w:pPr>
      <w:r w:rsidRPr="005533CB">
        <w:rPr>
          <w:sz w:val="28"/>
          <w:szCs w:val="28"/>
        </w:rPr>
        <w:t>г) проводит проверку укомплектованности пакета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33CB" w:rsidRPr="005533CB" w:rsidRDefault="005533CB" w:rsidP="005533CB">
      <w:pPr>
        <w:widowControl w:val="0"/>
        <w:autoSpaceDE w:val="0"/>
        <w:autoSpaceDN w:val="0"/>
        <w:ind w:firstLine="709"/>
        <w:jc w:val="both"/>
        <w:rPr>
          <w:sz w:val="28"/>
          <w:szCs w:val="28"/>
        </w:rPr>
      </w:pPr>
      <w:r w:rsidRPr="005533CB">
        <w:rPr>
          <w:sz w:val="28"/>
          <w:szCs w:val="28"/>
        </w:rPr>
        <w:t>е) заверяет каждый документ дела своей электронной подписью (далее - ЭП);</w:t>
      </w:r>
    </w:p>
    <w:p w:rsidR="005533CB" w:rsidRPr="005533CB" w:rsidRDefault="005533CB" w:rsidP="005533CB">
      <w:pPr>
        <w:widowControl w:val="0"/>
        <w:autoSpaceDE w:val="0"/>
        <w:autoSpaceDN w:val="0"/>
        <w:ind w:firstLine="709"/>
        <w:jc w:val="both"/>
        <w:rPr>
          <w:sz w:val="28"/>
          <w:szCs w:val="28"/>
        </w:rPr>
      </w:pPr>
      <w:r w:rsidRPr="005533CB">
        <w:rPr>
          <w:sz w:val="28"/>
          <w:szCs w:val="28"/>
        </w:rPr>
        <w:t>ж) направляет копии документов и реестр документов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 в электронном виде (в составе пакетов электронных дел) в день обращения заявителя в МФЦ;</w:t>
      </w:r>
    </w:p>
    <w:p w:rsidR="005533CB" w:rsidRPr="005533CB" w:rsidRDefault="005533CB" w:rsidP="005533CB">
      <w:pPr>
        <w:widowControl w:val="0"/>
        <w:autoSpaceDE w:val="0"/>
        <w:autoSpaceDN w:val="0"/>
        <w:ind w:firstLine="709"/>
        <w:jc w:val="both"/>
        <w:rPr>
          <w:sz w:val="28"/>
          <w:szCs w:val="28"/>
        </w:rPr>
      </w:pPr>
      <w:r w:rsidRPr="005533C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33CB" w:rsidRPr="005533CB" w:rsidRDefault="005533CB" w:rsidP="005533CB">
      <w:pPr>
        <w:widowControl w:val="0"/>
        <w:autoSpaceDE w:val="0"/>
        <w:autoSpaceDN w:val="0"/>
        <w:ind w:firstLine="709"/>
        <w:jc w:val="both"/>
        <w:rPr>
          <w:sz w:val="28"/>
          <w:szCs w:val="28"/>
        </w:rPr>
      </w:pPr>
      <w:r w:rsidRPr="005533CB">
        <w:rPr>
          <w:sz w:val="28"/>
          <w:szCs w:val="28"/>
        </w:rPr>
        <w:t>По окончании приема документов специалист МФЦ выдает заявителю расписку в приеме документов.</w:t>
      </w:r>
    </w:p>
    <w:p w:rsidR="005533CB" w:rsidRPr="005533CB" w:rsidRDefault="005533CB" w:rsidP="005533CB">
      <w:pPr>
        <w:widowControl w:val="0"/>
        <w:autoSpaceDE w:val="0"/>
        <w:autoSpaceDN w:val="0"/>
        <w:ind w:firstLine="540"/>
        <w:jc w:val="both"/>
        <w:rPr>
          <w:sz w:val="28"/>
          <w:szCs w:val="28"/>
        </w:rPr>
      </w:pPr>
      <w:r w:rsidRPr="005533CB">
        <w:rPr>
          <w:sz w:val="28"/>
          <w:szCs w:val="28"/>
        </w:rPr>
        <w:t>6.3. При установлении работником МФЦ следующего факта:</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представление заявителем неполного комплекта документов, указанных в </w:t>
      </w:r>
      <w:hyperlink r:id="rId24" w:anchor="P167" w:history="1">
        <w:r w:rsidRPr="005533CB">
          <w:rPr>
            <w:sz w:val="28"/>
            <w:szCs w:val="28"/>
          </w:rPr>
          <w:t>пункте 2.6</w:t>
        </w:r>
      </w:hyperlink>
      <w:r w:rsidRPr="005533CB">
        <w:rPr>
          <w:sz w:val="28"/>
          <w:szCs w:val="28"/>
        </w:rPr>
        <w:t xml:space="preserve"> настоящего регламента, и наличие соответствующего основания для отказа в приеме документов, указанного в </w:t>
      </w:r>
      <w:hyperlink r:id="rId25" w:anchor="P242" w:history="1">
        <w:r w:rsidRPr="005533CB">
          <w:rPr>
            <w:sz w:val="28"/>
            <w:szCs w:val="28"/>
          </w:rPr>
          <w:t>пункте 2.9</w:t>
        </w:r>
      </w:hyperlink>
      <w:r w:rsidRPr="005533CB">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533CB" w:rsidRPr="005533CB" w:rsidRDefault="005533CB" w:rsidP="005533CB">
      <w:pPr>
        <w:widowControl w:val="0"/>
        <w:autoSpaceDE w:val="0"/>
        <w:autoSpaceDN w:val="0"/>
        <w:ind w:firstLine="540"/>
        <w:jc w:val="both"/>
        <w:rPr>
          <w:sz w:val="28"/>
          <w:szCs w:val="28"/>
        </w:rPr>
      </w:pPr>
      <w:r w:rsidRPr="005533CB">
        <w:rPr>
          <w:sz w:val="28"/>
          <w:szCs w:val="28"/>
        </w:rPr>
        <w:t>сообщает заявителю, какие необходимые документы им не представлены;</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предлагает заявителю представить полный комплект необходимых </w:t>
      </w:r>
      <w:r w:rsidRPr="005533CB">
        <w:rPr>
          <w:sz w:val="28"/>
          <w:szCs w:val="28"/>
        </w:rPr>
        <w:lastRenderedPageBreak/>
        <w:t>документов, после чего вновь обратиться за предоставлением муниципальной услуги;</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выдает </w:t>
      </w:r>
      <w:hyperlink r:id="rId26" w:history="1">
        <w:r w:rsidRPr="005533CB">
          <w:rPr>
            <w:sz w:val="28"/>
            <w:szCs w:val="28"/>
          </w:rPr>
          <w:t>решение</w:t>
        </w:r>
      </w:hyperlink>
      <w:r w:rsidRPr="005533CB">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533CB">
        <w:rPr>
          <w:sz w:val="28"/>
          <w:szCs w:val="28"/>
          <w:lang w:bidi="ru-RU"/>
        </w:rPr>
        <w:t xml:space="preserve"> к административному регламенту</w:t>
      </w:r>
      <w:r w:rsidRPr="005533CB">
        <w:rPr>
          <w:sz w:val="28"/>
          <w:szCs w:val="28"/>
        </w:rPr>
        <w:t>, с указанием перечня документов, которые заявителю необходимо представить для предоставления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33CB" w:rsidRPr="005533CB" w:rsidRDefault="005533CB" w:rsidP="005533CB">
      <w:pPr>
        <w:widowControl w:val="0"/>
        <w:autoSpaceDE w:val="0"/>
        <w:autoSpaceDN w:val="0"/>
        <w:ind w:firstLine="709"/>
        <w:jc w:val="both"/>
        <w:rPr>
          <w:sz w:val="28"/>
          <w:szCs w:val="28"/>
        </w:rPr>
      </w:pPr>
      <w:bookmarkStart w:id="8" w:name="P588"/>
      <w:bookmarkEnd w:id="8"/>
      <w:r w:rsidRPr="005533CB">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533CB" w:rsidRPr="005533CB" w:rsidRDefault="005533CB" w:rsidP="005533CB">
      <w:pPr>
        <w:spacing w:line="276" w:lineRule="auto"/>
        <w:rPr>
          <w:rFonts w:ascii="Calibri" w:eastAsia="Calibri" w:hAnsi="Calibri"/>
          <w:sz w:val="22"/>
          <w:szCs w:val="22"/>
        </w:rPr>
        <w:sectPr w:rsidR="005533CB" w:rsidRPr="005533CB">
          <w:pgSz w:w="11906" w:h="16838"/>
          <w:pgMar w:top="1134" w:right="850" w:bottom="1134" w:left="1134" w:header="708" w:footer="708" w:gutter="0"/>
          <w:cols w:space="720"/>
        </w:sectPr>
      </w:pP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Приложение 1</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bookmarkStart w:id="9" w:name="Par588"/>
      <w:bookmarkEnd w:id="9"/>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 xml:space="preserve">                                В  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от 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Заявление</w:t>
      </w: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о перераспределении земель и (или) земельных участков, находящихся в</w:t>
      </w: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согласно прилагаемому проекту межевания территории _____________________________(реквизиты утвержденного проекта межевания территории)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(указывается, если перераспределение земельных участков планируется осуществить в соответствии с данным проектом)</w:t>
      </w:r>
      <w:r w:rsidRPr="005533CB">
        <w:rPr>
          <w:rFonts w:ascii="Courier New" w:hAnsi="Courier New" w:cs="Courier New"/>
          <w:sz w:val="20"/>
          <w:szCs w:val="20"/>
        </w:rPr>
        <w:t>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или:</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Обоснование перераспределения:______________________________________________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(указывается соответствующий подпункт пункта 1 статьи 39.28 Земельного кодекса Российской Федерации)</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Приложение:</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1.</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Результат рассмотрения заявления прошу:</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выдать на руки в Администрации</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выдать на руки в МФЦ, расположенном по адресу:</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w:t>
      </w:r>
      <w:r w:rsidRPr="005533CB">
        <w:rPr>
          <w:rFonts w:ascii="Arial" w:hAnsi="Arial" w:cs="Arial"/>
          <w:sz w:val="20"/>
          <w:szCs w:val="20"/>
        </w:rPr>
        <w:t>┤</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направить по почте</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w:t>
      </w:r>
      <w:r w:rsidRPr="005533CB">
        <w:rPr>
          <w:rFonts w:ascii="Arial" w:hAnsi="Arial" w:cs="Arial"/>
          <w:sz w:val="20"/>
          <w:szCs w:val="20"/>
        </w:rPr>
        <w:t>┤</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направить в электронной форме в личный кабинет на ПГУ ЛО/ЕПГУ</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___________________________    __________________      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(наименование должности)          (подпись)                  (ФИО)</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 __________ 20___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Default="005533CB" w:rsidP="005533CB">
      <w:pPr>
        <w:widowControl w:val="0"/>
        <w:autoSpaceDE w:val="0"/>
        <w:autoSpaceDN w:val="0"/>
        <w:jc w:val="right"/>
        <w:rPr>
          <w:sz w:val="28"/>
          <w:szCs w:val="28"/>
        </w:rPr>
      </w:pPr>
      <w:bookmarkStart w:id="10" w:name="P548"/>
      <w:bookmarkEnd w:id="10"/>
    </w:p>
    <w:p w:rsid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r w:rsidRPr="005533CB">
        <w:rPr>
          <w:sz w:val="28"/>
          <w:szCs w:val="28"/>
        </w:rPr>
        <w:lastRenderedPageBreak/>
        <w:t>Приложение 2</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jc w:val="center"/>
        <w:rPr>
          <w:rFonts w:eastAsia="Calibri"/>
          <w:lang w:eastAsia="en-US"/>
        </w:rPr>
      </w:pP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РЕШЕНИЕ</w:t>
      </w: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(распоряжение и т.д.)</w:t>
      </w:r>
    </w:p>
    <w:p w:rsidR="005533CB" w:rsidRPr="005533CB" w:rsidRDefault="005533CB" w:rsidP="005533CB">
      <w:pPr>
        <w:rPr>
          <w:rFonts w:eastAsia="Calibri"/>
          <w:lang w:eastAsia="en-US"/>
        </w:rPr>
      </w:pPr>
    </w:p>
    <w:p w:rsidR="005533CB" w:rsidRPr="005533CB" w:rsidRDefault="005533CB" w:rsidP="005533CB">
      <w:pPr>
        <w:jc w:val="both"/>
        <w:rPr>
          <w:rFonts w:eastAsia="Calibri"/>
          <w:lang w:eastAsia="en-US"/>
        </w:rPr>
      </w:pPr>
      <w:r w:rsidRPr="005533CB">
        <w:rPr>
          <w:rFonts w:eastAsia="Calibri"/>
          <w:lang w:eastAsia="en-US"/>
        </w:rPr>
        <w:t>____________________</w:t>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t>№ ________</w:t>
      </w:r>
    </w:p>
    <w:p w:rsidR="005533CB" w:rsidRPr="005533CB" w:rsidRDefault="005533CB" w:rsidP="005533CB">
      <w:pPr>
        <w:rPr>
          <w:rFonts w:eastAsia="Calibri"/>
          <w:lang w:eastAsia="en-US"/>
        </w:rPr>
      </w:pPr>
    </w:p>
    <w:p w:rsidR="005533CB" w:rsidRPr="005533CB" w:rsidRDefault="005533CB" w:rsidP="005533CB">
      <w:pPr>
        <w:autoSpaceDE w:val="0"/>
        <w:autoSpaceDN w:val="0"/>
        <w:adjustRightInd w:val="0"/>
        <w:jc w:val="center"/>
        <w:rPr>
          <w:b/>
          <w:bCs/>
          <w:color w:val="000000"/>
          <w:sz w:val="26"/>
          <w:szCs w:val="26"/>
          <w:lang w:bidi="ru-RU"/>
        </w:rPr>
      </w:pPr>
      <w:r w:rsidRPr="005533CB">
        <w:rPr>
          <w:rFonts w:eastAsia="Calibri"/>
          <w:b/>
          <w:sz w:val="26"/>
          <w:szCs w:val="26"/>
          <w:lang w:eastAsia="en-US"/>
        </w:rPr>
        <w:t>Об утверждении схемы расположения земельного участка</w:t>
      </w:r>
      <w:r w:rsidRPr="005533CB">
        <w:rPr>
          <w:b/>
          <w:bCs/>
          <w:color w:val="000000"/>
          <w:sz w:val="26"/>
          <w:szCs w:val="26"/>
          <w:lang w:bidi="ru-RU"/>
        </w:rPr>
        <w:t xml:space="preserve"> </w:t>
      </w:r>
    </w:p>
    <w:p w:rsidR="005533CB" w:rsidRPr="005533CB" w:rsidRDefault="005533CB" w:rsidP="005533CB">
      <w:pPr>
        <w:autoSpaceDE w:val="0"/>
        <w:autoSpaceDN w:val="0"/>
        <w:adjustRightInd w:val="0"/>
        <w:jc w:val="center"/>
        <w:rPr>
          <w:b/>
          <w:sz w:val="26"/>
          <w:szCs w:val="26"/>
        </w:rPr>
      </w:pPr>
      <w:r w:rsidRPr="005533CB">
        <w:rPr>
          <w:b/>
          <w:bCs/>
          <w:color w:val="000000"/>
          <w:sz w:val="26"/>
          <w:szCs w:val="26"/>
          <w:lang w:bidi="ru-RU"/>
        </w:rPr>
        <w:t>на кадастровом плане территории</w:t>
      </w:r>
    </w:p>
    <w:p w:rsidR="005533CB" w:rsidRPr="005533CB" w:rsidRDefault="005533CB" w:rsidP="005533CB">
      <w:pPr>
        <w:autoSpaceDE w:val="0"/>
        <w:autoSpaceDN w:val="0"/>
        <w:adjustRightInd w:val="0"/>
        <w:ind w:left="7788"/>
        <w:jc w:val="right"/>
        <w:rPr>
          <w:sz w:val="26"/>
          <w:szCs w:val="26"/>
        </w:rPr>
      </w:pPr>
    </w:p>
    <w:p w:rsidR="005533CB" w:rsidRPr="005533CB" w:rsidRDefault="005533CB" w:rsidP="005533CB">
      <w:pPr>
        <w:widowControl w:val="0"/>
        <w:spacing w:after="540"/>
        <w:ind w:firstLine="420"/>
        <w:jc w:val="both"/>
        <w:rPr>
          <w:color w:val="000000"/>
          <w:sz w:val="26"/>
          <w:szCs w:val="26"/>
          <w:lang w:bidi="ru-RU"/>
        </w:rPr>
      </w:pPr>
      <w:r w:rsidRPr="005533CB">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5533CB" w:rsidRPr="005533CB" w:rsidRDefault="005533CB" w:rsidP="005533CB">
      <w:pPr>
        <w:widowControl w:val="0"/>
        <w:spacing w:after="220" w:line="276" w:lineRule="auto"/>
        <w:ind w:left="4100"/>
        <w:rPr>
          <w:color w:val="000000"/>
          <w:sz w:val="26"/>
          <w:szCs w:val="26"/>
          <w:lang w:bidi="ru-RU"/>
        </w:rPr>
      </w:pPr>
      <w:r w:rsidRPr="005533CB">
        <w:rPr>
          <w:color w:val="000000"/>
          <w:sz w:val="26"/>
          <w:szCs w:val="26"/>
          <w:lang w:bidi="ru-RU"/>
        </w:rPr>
        <w:t>ПРИНЯТО РЕШЕНИЕ:</w:t>
      </w:r>
    </w:p>
    <w:p w:rsidR="005533CB" w:rsidRPr="005533CB" w:rsidRDefault="005533CB" w:rsidP="005533CB">
      <w:pPr>
        <w:widowControl w:val="0"/>
        <w:numPr>
          <w:ilvl w:val="0"/>
          <w:numId w:val="34"/>
        </w:numPr>
        <w:tabs>
          <w:tab w:val="left" w:pos="1046"/>
        </w:tabs>
        <w:spacing w:after="200" w:line="276" w:lineRule="auto"/>
        <w:ind w:firstLine="567"/>
        <w:jc w:val="both"/>
        <w:rPr>
          <w:color w:val="000000"/>
          <w:sz w:val="26"/>
          <w:szCs w:val="26"/>
          <w:lang w:bidi="ru-RU"/>
        </w:rPr>
      </w:pPr>
      <w:r w:rsidRPr="005533CB">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5533CB" w:rsidRPr="005533CB" w:rsidRDefault="005533CB" w:rsidP="005533CB">
      <w:pPr>
        <w:widowControl w:val="0"/>
        <w:numPr>
          <w:ilvl w:val="0"/>
          <w:numId w:val="34"/>
        </w:numPr>
        <w:tabs>
          <w:tab w:val="left" w:pos="1046"/>
        </w:tabs>
        <w:spacing w:after="200" w:line="276" w:lineRule="auto"/>
        <w:ind w:firstLine="567"/>
        <w:jc w:val="both"/>
        <w:rPr>
          <w:color w:val="000000"/>
          <w:sz w:val="26"/>
          <w:szCs w:val="26"/>
          <w:lang w:bidi="ru-RU"/>
        </w:rPr>
      </w:pPr>
      <w:r w:rsidRPr="005533CB">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5533CB" w:rsidRPr="005533CB" w:rsidRDefault="005533CB" w:rsidP="005533CB">
      <w:pPr>
        <w:widowControl w:val="0"/>
        <w:numPr>
          <w:ilvl w:val="0"/>
          <w:numId w:val="34"/>
        </w:numPr>
        <w:tabs>
          <w:tab w:val="left" w:pos="993"/>
        </w:tabs>
        <w:spacing w:after="880" w:line="276" w:lineRule="auto"/>
        <w:ind w:firstLine="567"/>
        <w:jc w:val="both"/>
        <w:rPr>
          <w:color w:val="000000"/>
          <w:sz w:val="26"/>
          <w:szCs w:val="26"/>
          <w:lang w:bidi="ru-RU"/>
        </w:rPr>
      </w:pPr>
      <w:r w:rsidRPr="005533CB">
        <w:rPr>
          <w:color w:val="000000"/>
          <w:sz w:val="26"/>
          <w:szCs w:val="26"/>
          <w:lang w:bidi="ru-RU"/>
        </w:rPr>
        <w:t>Срок действия настоящ</w:t>
      </w:r>
      <w:r>
        <w:rPr>
          <w:color w:val="000000"/>
          <w:sz w:val="26"/>
          <w:szCs w:val="26"/>
          <w:lang w:bidi="ru-RU"/>
        </w:rPr>
        <w:t>его решения составляет два год</w:t>
      </w: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r w:rsidRPr="005533CB">
        <w:rPr>
          <w:sz w:val="26"/>
          <w:szCs w:val="26"/>
        </w:rPr>
        <w:t>Глава Администрации</w:t>
      </w:r>
      <w:r w:rsidRPr="005533CB">
        <w:tab/>
      </w:r>
      <w:r w:rsidRPr="005533CB">
        <w:tab/>
      </w:r>
      <w:r w:rsidRPr="005533CB">
        <w:tab/>
      </w:r>
      <w:r w:rsidRPr="005533CB">
        <w:tab/>
        <w:t xml:space="preserve"> </w:t>
      </w:r>
      <w:r w:rsidRPr="005533CB">
        <w:tab/>
        <w:t xml:space="preserve">   </w:t>
      </w:r>
      <w:r w:rsidRPr="005533CB">
        <w:tab/>
      </w:r>
      <w:r w:rsidRPr="005533CB">
        <w:tab/>
      </w:r>
      <w:r w:rsidRPr="005533CB">
        <w:tab/>
        <w:t>_________________</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p>
    <w:p w:rsid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r w:rsidRPr="005533CB">
        <w:rPr>
          <w:sz w:val="28"/>
          <w:szCs w:val="28"/>
        </w:rPr>
        <w:lastRenderedPageBreak/>
        <w:t>Приложение 3</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jc w:val="center"/>
        <w:rPr>
          <w:rFonts w:eastAsia="Calibri"/>
          <w:lang w:eastAsia="en-US"/>
        </w:rPr>
      </w:pP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РЕШЕНИЕ</w:t>
      </w: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(распоряжение и т.д.)</w:t>
      </w:r>
    </w:p>
    <w:p w:rsidR="005533CB" w:rsidRPr="005533CB" w:rsidRDefault="005533CB" w:rsidP="005533CB">
      <w:pPr>
        <w:rPr>
          <w:rFonts w:eastAsia="Calibri"/>
          <w:lang w:eastAsia="en-US"/>
        </w:rPr>
      </w:pPr>
    </w:p>
    <w:p w:rsidR="005533CB" w:rsidRPr="005533CB" w:rsidRDefault="005533CB" w:rsidP="005533CB">
      <w:pPr>
        <w:jc w:val="both"/>
        <w:rPr>
          <w:rFonts w:eastAsia="Calibri"/>
          <w:lang w:eastAsia="en-US"/>
        </w:rPr>
      </w:pPr>
      <w:r w:rsidRPr="005533CB">
        <w:rPr>
          <w:rFonts w:eastAsia="Calibri"/>
          <w:lang w:eastAsia="en-US"/>
        </w:rPr>
        <w:t>____________________</w:t>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t xml:space="preserve">            № ________</w:t>
      </w:r>
    </w:p>
    <w:p w:rsidR="005533CB" w:rsidRPr="005533CB" w:rsidRDefault="005533CB" w:rsidP="005533CB">
      <w:pPr>
        <w:rPr>
          <w:rFonts w:eastAsia="Calibri"/>
          <w:lang w:eastAsia="en-US"/>
        </w:rPr>
      </w:pPr>
    </w:p>
    <w:p w:rsidR="005533CB" w:rsidRPr="005533CB" w:rsidRDefault="005533CB" w:rsidP="005533CB">
      <w:pPr>
        <w:autoSpaceDE w:val="0"/>
        <w:autoSpaceDN w:val="0"/>
        <w:adjustRightInd w:val="0"/>
        <w:jc w:val="center"/>
        <w:rPr>
          <w:rFonts w:eastAsia="Calibri"/>
          <w:b/>
          <w:sz w:val="26"/>
          <w:szCs w:val="26"/>
          <w:lang w:eastAsia="en-US"/>
        </w:rPr>
      </w:pPr>
      <w:bookmarkStart w:id="11" w:name="bookmark54"/>
      <w:r w:rsidRPr="005533CB">
        <w:rPr>
          <w:rFonts w:eastAsia="Calibri"/>
          <w:b/>
          <w:sz w:val="26"/>
          <w:szCs w:val="26"/>
          <w:lang w:eastAsia="en-US"/>
        </w:rPr>
        <w:t xml:space="preserve">Согласие на заключение соглашения о перераспределении </w:t>
      </w:r>
    </w:p>
    <w:p w:rsidR="005533CB" w:rsidRPr="005533CB" w:rsidRDefault="005533CB" w:rsidP="005533CB">
      <w:pPr>
        <w:autoSpaceDE w:val="0"/>
        <w:autoSpaceDN w:val="0"/>
        <w:adjustRightInd w:val="0"/>
        <w:jc w:val="center"/>
        <w:rPr>
          <w:rFonts w:eastAsia="Calibri"/>
          <w:b/>
          <w:sz w:val="26"/>
          <w:szCs w:val="26"/>
          <w:lang w:eastAsia="en-US"/>
        </w:rPr>
      </w:pPr>
      <w:r w:rsidRPr="005533CB">
        <w:rPr>
          <w:rFonts w:eastAsia="Calibri"/>
          <w:b/>
          <w:sz w:val="26"/>
          <w:szCs w:val="26"/>
          <w:lang w:eastAsia="en-US"/>
        </w:rPr>
        <w:t>земельных участков в соответствии с утвержденным проектом межевания территории</w:t>
      </w:r>
      <w:bookmarkEnd w:id="11"/>
    </w:p>
    <w:p w:rsidR="005533CB" w:rsidRPr="005533CB" w:rsidRDefault="005533CB" w:rsidP="005533CB">
      <w:pPr>
        <w:widowControl w:val="0"/>
        <w:spacing w:line="348" w:lineRule="auto"/>
        <w:ind w:firstLine="560"/>
        <w:jc w:val="both"/>
        <w:rPr>
          <w:sz w:val="26"/>
          <w:szCs w:val="26"/>
          <w:lang w:bidi="ru-RU"/>
        </w:rPr>
      </w:pPr>
    </w:p>
    <w:p w:rsidR="005533CB" w:rsidRPr="005533CB" w:rsidRDefault="005533CB" w:rsidP="005533CB">
      <w:pPr>
        <w:widowControl w:val="0"/>
        <w:spacing w:line="348" w:lineRule="auto"/>
        <w:ind w:firstLine="560"/>
        <w:jc w:val="both"/>
        <w:rPr>
          <w:sz w:val="26"/>
          <w:szCs w:val="26"/>
          <w:lang w:bidi="ru-RU"/>
        </w:rPr>
      </w:pPr>
      <w:r w:rsidRPr="005533CB">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5533CB" w:rsidRPr="005533CB" w:rsidRDefault="005533CB" w:rsidP="005533CB">
      <w:pPr>
        <w:widowControl w:val="0"/>
        <w:spacing w:line="348" w:lineRule="auto"/>
        <w:ind w:firstLine="560"/>
        <w:jc w:val="both"/>
        <w:rPr>
          <w:sz w:val="26"/>
          <w:szCs w:val="26"/>
          <w:lang w:bidi="ru-RU"/>
        </w:rPr>
      </w:pPr>
      <w:r w:rsidRPr="005533CB">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5533CB" w:rsidRPr="005533CB" w:rsidRDefault="005533CB" w:rsidP="005533CB">
      <w:pPr>
        <w:autoSpaceDE w:val="0"/>
        <w:autoSpaceDN w:val="0"/>
        <w:adjustRightInd w:val="0"/>
        <w:ind w:left="7788"/>
        <w:jc w:val="right"/>
      </w:pPr>
    </w:p>
    <w:p w:rsidR="005533CB" w:rsidRPr="005533CB" w:rsidRDefault="005533CB" w:rsidP="005533CB">
      <w:pPr>
        <w:autoSpaceDE w:val="0"/>
        <w:autoSpaceDN w:val="0"/>
        <w:adjustRightInd w:val="0"/>
        <w:ind w:left="7788"/>
        <w:jc w:val="right"/>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rPr>
          <w:sz w:val="26"/>
          <w:szCs w:val="26"/>
        </w:rPr>
      </w:pPr>
      <w:r w:rsidRPr="005533CB">
        <w:rPr>
          <w:sz w:val="26"/>
          <w:szCs w:val="26"/>
        </w:rPr>
        <w:t>Глава Администрации</w:t>
      </w:r>
      <w:r w:rsidRPr="005533CB">
        <w:rPr>
          <w:sz w:val="26"/>
          <w:szCs w:val="26"/>
        </w:rPr>
        <w:tab/>
      </w:r>
      <w:r w:rsidRPr="005533CB">
        <w:rPr>
          <w:sz w:val="26"/>
          <w:szCs w:val="26"/>
        </w:rPr>
        <w:tab/>
      </w:r>
      <w:r w:rsidRPr="005533CB">
        <w:rPr>
          <w:sz w:val="26"/>
          <w:szCs w:val="26"/>
        </w:rPr>
        <w:tab/>
      </w:r>
      <w:r w:rsidRPr="005533CB">
        <w:rPr>
          <w:sz w:val="26"/>
          <w:szCs w:val="26"/>
        </w:rPr>
        <w:tab/>
        <w:t xml:space="preserve"> </w:t>
      </w:r>
      <w:r w:rsidRPr="005533CB">
        <w:rPr>
          <w:sz w:val="26"/>
          <w:szCs w:val="26"/>
        </w:rPr>
        <w:tab/>
        <w:t xml:space="preserve">   </w:t>
      </w:r>
      <w:r w:rsidRPr="005533CB">
        <w:rPr>
          <w:sz w:val="26"/>
          <w:szCs w:val="26"/>
        </w:rPr>
        <w:tab/>
      </w:r>
      <w:r w:rsidRPr="005533CB">
        <w:rPr>
          <w:sz w:val="26"/>
          <w:szCs w:val="26"/>
        </w:rPr>
        <w:tab/>
        <w:t xml:space="preserve">        _________________</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Приложение 4</w:t>
      </w:r>
    </w:p>
    <w:p w:rsidR="005533CB" w:rsidRPr="005533CB" w:rsidRDefault="005533CB" w:rsidP="005533CB">
      <w:pPr>
        <w:widowControl w:val="0"/>
        <w:autoSpaceDE w:val="0"/>
        <w:autoSpaceDN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r w:rsidRPr="005533CB">
        <w:rPr>
          <w:sz w:val="26"/>
          <w:szCs w:val="26"/>
        </w:rPr>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 xml:space="preserve">о возврате заявления и документов </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 _______________ от ______________</w:t>
      </w:r>
    </w:p>
    <w:p w:rsidR="005533CB" w:rsidRPr="005533CB" w:rsidRDefault="005533CB" w:rsidP="005533CB">
      <w:pPr>
        <w:widowControl w:val="0"/>
        <w:autoSpaceDE w:val="0"/>
        <w:autoSpaceDN w:val="0"/>
        <w:jc w:val="center"/>
        <w:outlineLvl w:val="1"/>
        <w:rPr>
          <w:i/>
          <w:iCs/>
          <w:sz w:val="26"/>
          <w:szCs w:val="26"/>
        </w:rPr>
      </w:pPr>
      <w:r w:rsidRPr="005533CB">
        <w:rPr>
          <w:i/>
          <w:iCs/>
          <w:sz w:val="26"/>
          <w:szCs w:val="26"/>
        </w:rPr>
        <w:t>(номер и дата решения)</w:t>
      </w:r>
    </w:p>
    <w:p w:rsidR="005533CB" w:rsidRPr="005533CB" w:rsidRDefault="005533CB" w:rsidP="005533CB">
      <w:pPr>
        <w:widowControl w:val="0"/>
        <w:autoSpaceDE w:val="0"/>
        <w:autoSpaceDN w:val="0"/>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 xml:space="preserve">Глава Администрации    </w:t>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t xml:space="preserve">     _________________</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r w:rsidRPr="005533CB">
        <w:rPr>
          <w:sz w:val="28"/>
          <w:szCs w:val="28"/>
        </w:rPr>
        <w:lastRenderedPageBreak/>
        <w:t>Приложение 5</w:t>
      </w:r>
    </w:p>
    <w:p w:rsidR="005533CB" w:rsidRPr="005533CB" w:rsidRDefault="005533CB" w:rsidP="005533CB">
      <w:pPr>
        <w:widowControl w:val="0"/>
        <w:shd w:val="clear" w:color="auto" w:fill="FFFFFF"/>
        <w:autoSpaceDE w:val="0"/>
        <w:autoSpaceDN w:val="0"/>
        <w:adjustRightInd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autoSpaceDE w:val="0"/>
        <w:autoSpaceDN w:val="0"/>
        <w:jc w:val="right"/>
        <w:outlineLvl w:val="1"/>
        <w:rPr>
          <w:sz w:val="26"/>
          <w:szCs w:val="26"/>
        </w:rPr>
      </w:pPr>
      <w:r w:rsidRPr="005533CB">
        <w:rPr>
          <w:sz w:val="26"/>
          <w:szCs w:val="26"/>
        </w:rPr>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ind w:firstLine="708"/>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об отказе в предоставлении муниципальной услуги</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 _______________ от ______________</w:t>
      </w:r>
    </w:p>
    <w:p w:rsidR="005533CB" w:rsidRPr="005533CB" w:rsidRDefault="005533CB" w:rsidP="005533CB">
      <w:pPr>
        <w:widowControl w:val="0"/>
        <w:autoSpaceDE w:val="0"/>
        <w:autoSpaceDN w:val="0"/>
        <w:jc w:val="center"/>
        <w:outlineLvl w:val="1"/>
        <w:rPr>
          <w:i/>
          <w:iCs/>
          <w:sz w:val="26"/>
          <w:szCs w:val="26"/>
        </w:rPr>
      </w:pPr>
      <w:r w:rsidRPr="005533CB">
        <w:rPr>
          <w:i/>
          <w:iCs/>
          <w:sz w:val="26"/>
          <w:szCs w:val="26"/>
        </w:rPr>
        <w:t>(номер и дата решения)</w:t>
      </w:r>
    </w:p>
    <w:p w:rsidR="005533CB" w:rsidRPr="005533CB" w:rsidRDefault="005533CB" w:rsidP="005533CB">
      <w:pPr>
        <w:widowControl w:val="0"/>
        <w:autoSpaceDE w:val="0"/>
        <w:autoSpaceDN w:val="0"/>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 xml:space="preserve">Глава Администрации    </w:t>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t>_________________</w:t>
      </w:r>
    </w:p>
    <w:p w:rsidR="005533CB" w:rsidRPr="005533CB" w:rsidRDefault="005533CB" w:rsidP="005533CB">
      <w:pPr>
        <w:widowControl w:val="0"/>
        <w:autoSpaceDE w:val="0"/>
        <w:autoSpaceDN w:val="0"/>
        <w:jc w:val="right"/>
        <w:rPr>
          <w:sz w:val="26"/>
          <w:szCs w:val="26"/>
        </w:rPr>
      </w:pPr>
      <w:r w:rsidRPr="005533CB">
        <w:rPr>
          <w:sz w:val="26"/>
          <w:szCs w:val="26"/>
        </w:rPr>
        <w:tab/>
      </w: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r w:rsidRPr="005533CB">
        <w:rPr>
          <w:sz w:val="28"/>
          <w:szCs w:val="28"/>
        </w:rPr>
        <w:t>Приложение 6</w:t>
      </w: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к административному регламенту</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jc w:val="center"/>
        <w:rPr>
          <w:color w:val="000000"/>
          <w:sz w:val="26"/>
          <w:szCs w:val="26"/>
          <w:lang w:bidi="ru-RU"/>
        </w:rPr>
      </w:pPr>
      <w:r w:rsidRPr="005533CB">
        <w:rPr>
          <w:color w:val="000000"/>
          <w:sz w:val="26"/>
          <w:szCs w:val="26"/>
          <w:lang w:bidi="ru-RU"/>
        </w:rPr>
        <w:t xml:space="preserve">СОГЛАШЕНИЕ № _____ </w:t>
      </w:r>
    </w:p>
    <w:p w:rsidR="005533CB" w:rsidRPr="005533CB" w:rsidRDefault="005533CB" w:rsidP="005533CB">
      <w:pPr>
        <w:widowControl w:val="0"/>
        <w:spacing w:line="256" w:lineRule="auto"/>
        <w:jc w:val="center"/>
        <w:rPr>
          <w:color w:val="000000"/>
          <w:sz w:val="26"/>
          <w:szCs w:val="26"/>
          <w:lang w:bidi="ru-RU"/>
        </w:rPr>
      </w:pPr>
      <w:r w:rsidRPr="005533CB">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______________ г.</w:t>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t xml:space="preserve">   г. ________________</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rPr>
          <w:color w:val="000000"/>
          <w:sz w:val="26"/>
          <w:szCs w:val="26"/>
          <w:lang w:bidi="ru-RU"/>
        </w:rPr>
      </w:pPr>
    </w:p>
    <w:p w:rsidR="005533CB" w:rsidRPr="005533CB" w:rsidRDefault="005533CB" w:rsidP="005533CB">
      <w:pPr>
        <w:widowControl w:val="0"/>
        <w:spacing w:line="256" w:lineRule="auto"/>
        <w:rPr>
          <w:color w:val="000000"/>
          <w:sz w:val="26"/>
          <w:szCs w:val="26"/>
          <w:lang w:bidi="ru-RU"/>
        </w:rPr>
      </w:pPr>
      <w:r w:rsidRPr="005533CB">
        <w:rPr>
          <w:color w:val="000000"/>
          <w:sz w:val="26"/>
          <w:szCs w:val="26"/>
          <w:lang w:bidi="ru-RU"/>
        </w:rPr>
        <w:t>___________________________________________________________________________ ,</w:t>
      </w:r>
    </w:p>
    <w:p w:rsidR="005533CB" w:rsidRPr="005533CB" w:rsidRDefault="005533CB" w:rsidP="005533CB">
      <w:pPr>
        <w:widowControl w:val="0"/>
        <w:spacing w:line="256" w:lineRule="auto"/>
        <w:jc w:val="center"/>
        <w:rPr>
          <w:i/>
          <w:color w:val="000000"/>
          <w:lang w:bidi="ru-RU"/>
        </w:rPr>
      </w:pPr>
      <w:r w:rsidRPr="005533CB">
        <w:rPr>
          <w:i/>
          <w:color w:val="000000"/>
          <w:lang w:bidi="ru-RU"/>
        </w:rPr>
        <w:t>(наименование органа)</w:t>
      </w: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в лице _____________________________________________________________________ ,</w:t>
      </w:r>
    </w:p>
    <w:p w:rsidR="005533CB" w:rsidRPr="005533CB" w:rsidRDefault="005533CB" w:rsidP="005533CB">
      <w:pPr>
        <w:widowControl w:val="0"/>
        <w:spacing w:line="256" w:lineRule="auto"/>
        <w:jc w:val="center"/>
        <w:rPr>
          <w:i/>
          <w:color w:val="000000"/>
          <w:lang w:bidi="ru-RU"/>
        </w:rPr>
      </w:pPr>
      <w:r w:rsidRPr="005533CB">
        <w:rPr>
          <w:i/>
          <w:color w:val="000000"/>
          <w:lang w:bidi="ru-RU"/>
        </w:rPr>
        <w:t>(указать уполномоченное лицо)</w:t>
      </w: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5533CB" w:rsidRPr="005533CB" w:rsidRDefault="005533CB" w:rsidP="005533CB">
      <w:pPr>
        <w:widowControl w:val="0"/>
        <w:spacing w:line="256" w:lineRule="auto"/>
        <w:jc w:val="both"/>
        <w:rPr>
          <w:color w:val="000000"/>
          <w:sz w:val="26"/>
          <w:szCs w:val="26"/>
          <w:lang w:bidi="ru-RU"/>
        </w:rPr>
      </w:pPr>
    </w:p>
    <w:p w:rsidR="005533CB" w:rsidRPr="005533CB" w:rsidRDefault="005533CB" w:rsidP="005533CB">
      <w:pPr>
        <w:keepNext/>
        <w:keepLines/>
        <w:widowControl w:val="0"/>
        <w:numPr>
          <w:ilvl w:val="0"/>
          <w:numId w:val="35"/>
        </w:numPr>
        <w:tabs>
          <w:tab w:val="left" w:pos="313"/>
        </w:tabs>
        <w:spacing w:after="300" w:line="256" w:lineRule="auto"/>
        <w:jc w:val="center"/>
        <w:outlineLvl w:val="0"/>
        <w:rPr>
          <w:b/>
          <w:bCs/>
          <w:color w:val="000000"/>
          <w:sz w:val="26"/>
          <w:szCs w:val="26"/>
          <w:lang w:bidi="ru-RU"/>
        </w:rPr>
      </w:pPr>
      <w:bookmarkStart w:id="12" w:name="bookmark36"/>
      <w:r w:rsidRPr="005533CB">
        <w:rPr>
          <w:b/>
          <w:bCs/>
          <w:color w:val="000000"/>
          <w:sz w:val="26"/>
          <w:szCs w:val="26"/>
          <w:lang w:bidi="ru-RU"/>
        </w:rPr>
        <w:t>Предмет Соглашения</w:t>
      </w:r>
      <w:bookmarkEnd w:id="12"/>
    </w:p>
    <w:p w:rsidR="005533CB" w:rsidRPr="005533CB" w:rsidRDefault="005533CB" w:rsidP="005533CB">
      <w:pPr>
        <w:widowControl w:val="0"/>
        <w:numPr>
          <w:ilvl w:val="1"/>
          <w:numId w:val="35"/>
        </w:numPr>
        <w:spacing w:after="200" w:line="256" w:lineRule="auto"/>
        <w:ind w:firstLine="720"/>
        <w:contextualSpacing/>
        <w:jc w:val="both"/>
        <w:rPr>
          <w:color w:val="000000"/>
          <w:sz w:val="26"/>
          <w:szCs w:val="26"/>
          <w:lang w:bidi="ru-RU"/>
        </w:rPr>
      </w:pPr>
      <w:r w:rsidRPr="005533CB">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5533CB" w:rsidRPr="005533CB" w:rsidRDefault="005533CB" w:rsidP="005533CB">
      <w:pPr>
        <w:widowControl w:val="0"/>
        <w:spacing w:after="180" w:line="256" w:lineRule="auto"/>
        <w:jc w:val="both"/>
        <w:rPr>
          <w:color w:val="000000"/>
          <w:sz w:val="26"/>
          <w:szCs w:val="26"/>
          <w:lang w:bidi="ru-RU"/>
        </w:rPr>
      </w:pPr>
      <w:r w:rsidRPr="005533CB">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5533CB" w:rsidRPr="005533CB" w:rsidRDefault="005533CB" w:rsidP="005533CB">
      <w:pPr>
        <w:widowControl w:val="0"/>
        <w:spacing w:after="180" w:line="256" w:lineRule="auto"/>
        <w:jc w:val="center"/>
        <w:rPr>
          <w:i/>
          <w:color w:val="000000"/>
          <w:lang w:bidi="ru-RU"/>
        </w:rPr>
      </w:pPr>
      <w:r w:rsidRPr="005533CB">
        <w:rPr>
          <w:i/>
          <w:color w:val="000000"/>
          <w:lang w:bidi="ru-RU"/>
        </w:rPr>
        <w:t>(указывается кадастровый номер и площадь земельного участка (земельных участков).</w:t>
      </w:r>
    </w:p>
    <w:p w:rsidR="005533CB" w:rsidRPr="005533CB" w:rsidRDefault="005533CB" w:rsidP="005533CB">
      <w:pPr>
        <w:widowControl w:val="0"/>
        <w:numPr>
          <w:ilvl w:val="1"/>
          <w:numId w:val="35"/>
        </w:numPr>
        <w:tabs>
          <w:tab w:val="left" w:pos="1071"/>
        </w:tabs>
        <w:spacing w:after="180" w:line="256" w:lineRule="auto"/>
        <w:ind w:firstLine="709"/>
        <w:jc w:val="both"/>
        <w:rPr>
          <w:color w:val="000000"/>
          <w:sz w:val="26"/>
          <w:szCs w:val="26"/>
          <w:lang w:bidi="ru-RU"/>
        </w:rPr>
      </w:pPr>
      <w:r w:rsidRPr="005533CB">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5533CB" w:rsidRPr="005533CB" w:rsidRDefault="005533CB" w:rsidP="005533CB">
      <w:pPr>
        <w:widowControl w:val="0"/>
        <w:spacing w:line="256" w:lineRule="auto"/>
        <w:ind w:firstLine="560"/>
        <w:jc w:val="both"/>
        <w:rPr>
          <w:color w:val="000000"/>
          <w:sz w:val="26"/>
          <w:szCs w:val="26"/>
          <w:lang w:bidi="ru-RU"/>
        </w:rPr>
      </w:pPr>
      <w:r w:rsidRPr="005533CB">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5533CB">
        <w:rPr>
          <w:color w:val="191919"/>
          <w:sz w:val="26"/>
          <w:szCs w:val="26"/>
          <w:lang w:bidi="ru-RU"/>
        </w:rPr>
        <w:t xml:space="preserve"> _______ </w:t>
      </w:r>
      <w:r w:rsidRPr="005533CB">
        <w:rPr>
          <w:color w:val="000000"/>
          <w:sz w:val="26"/>
          <w:szCs w:val="26"/>
          <w:lang w:bidi="ru-RU"/>
        </w:rPr>
        <w:t xml:space="preserve">кв. м, с кадастровым номером ____________, </w:t>
      </w:r>
      <w:r w:rsidRPr="005533CB">
        <w:rPr>
          <w:color w:val="000000"/>
          <w:sz w:val="26"/>
          <w:szCs w:val="26"/>
          <w:lang w:bidi="ru-RU"/>
        </w:rPr>
        <w:lastRenderedPageBreak/>
        <w:t>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5533CB" w:rsidRPr="005533CB" w:rsidRDefault="005533CB" w:rsidP="005533CB">
      <w:pPr>
        <w:widowControl w:val="0"/>
        <w:spacing w:line="256" w:lineRule="auto"/>
        <w:ind w:firstLine="560"/>
        <w:jc w:val="both"/>
        <w:rPr>
          <w:color w:val="000000"/>
          <w:sz w:val="26"/>
          <w:szCs w:val="26"/>
          <w:lang w:bidi="ru-RU"/>
        </w:rPr>
      </w:pPr>
    </w:p>
    <w:p w:rsidR="005533CB" w:rsidRPr="005533CB" w:rsidRDefault="005533CB" w:rsidP="005533CB">
      <w:pPr>
        <w:widowControl w:val="0"/>
        <w:numPr>
          <w:ilvl w:val="1"/>
          <w:numId w:val="36"/>
        </w:numPr>
        <w:tabs>
          <w:tab w:val="left" w:pos="1097"/>
        </w:tabs>
        <w:spacing w:after="300" w:line="256" w:lineRule="auto"/>
        <w:ind w:firstLine="709"/>
        <w:jc w:val="both"/>
        <w:rPr>
          <w:color w:val="000000"/>
          <w:sz w:val="26"/>
          <w:szCs w:val="26"/>
          <w:lang w:bidi="ru-RU"/>
        </w:rPr>
      </w:pPr>
      <w:r w:rsidRPr="005533CB">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5533CB" w:rsidRPr="005533CB" w:rsidRDefault="005533CB" w:rsidP="005533CB">
      <w:pPr>
        <w:widowControl w:val="0"/>
        <w:numPr>
          <w:ilvl w:val="1"/>
          <w:numId w:val="36"/>
        </w:numPr>
        <w:tabs>
          <w:tab w:val="left" w:pos="1097"/>
        </w:tabs>
        <w:spacing w:after="300" w:line="256" w:lineRule="auto"/>
        <w:ind w:firstLine="709"/>
        <w:jc w:val="both"/>
        <w:rPr>
          <w:color w:val="000000"/>
          <w:sz w:val="26"/>
          <w:szCs w:val="26"/>
          <w:lang w:bidi="ru-RU"/>
        </w:rPr>
      </w:pPr>
      <w:r w:rsidRPr="005533CB">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5533CB" w:rsidRPr="005533CB" w:rsidRDefault="005533CB" w:rsidP="005533CB">
      <w:pPr>
        <w:keepNext/>
        <w:keepLines/>
        <w:widowControl w:val="0"/>
        <w:numPr>
          <w:ilvl w:val="0"/>
          <w:numId w:val="36"/>
        </w:numPr>
        <w:tabs>
          <w:tab w:val="left" w:pos="349"/>
        </w:tabs>
        <w:spacing w:after="300" w:line="261" w:lineRule="auto"/>
        <w:jc w:val="center"/>
        <w:outlineLvl w:val="0"/>
        <w:rPr>
          <w:b/>
          <w:bCs/>
          <w:color w:val="000000"/>
          <w:sz w:val="26"/>
          <w:szCs w:val="26"/>
          <w:lang w:bidi="ru-RU"/>
        </w:rPr>
      </w:pPr>
      <w:bookmarkStart w:id="13" w:name="bookmark38"/>
      <w:r w:rsidRPr="005533CB">
        <w:rPr>
          <w:b/>
          <w:bCs/>
          <w:color w:val="000000"/>
          <w:sz w:val="26"/>
          <w:szCs w:val="26"/>
          <w:lang w:bidi="ru-RU"/>
        </w:rPr>
        <w:t>Размер платы за увеличение площади</w:t>
      </w:r>
      <w:bookmarkEnd w:id="13"/>
    </w:p>
    <w:p w:rsidR="005533CB" w:rsidRPr="005533CB" w:rsidRDefault="005533CB" w:rsidP="005533CB">
      <w:pPr>
        <w:widowControl w:val="0"/>
        <w:numPr>
          <w:ilvl w:val="1"/>
          <w:numId w:val="37"/>
        </w:numPr>
        <w:tabs>
          <w:tab w:val="left" w:pos="1097"/>
        </w:tabs>
        <w:spacing w:after="180" w:line="261" w:lineRule="auto"/>
        <w:ind w:firstLine="709"/>
        <w:jc w:val="both"/>
        <w:rPr>
          <w:color w:val="000000"/>
          <w:sz w:val="26"/>
          <w:szCs w:val="26"/>
          <w:lang w:bidi="ru-RU"/>
        </w:rPr>
      </w:pPr>
      <w:r w:rsidRPr="005533CB">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5533CB">
        <w:rPr>
          <w:color w:val="191919"/>
          <w:sz w:val="26"/>
          <w:szCs w:val="26"/>
          <w:lang w:bidi="ru-RU"/>
        </w:rPr>
        <w:t xml:space="preserve"> ________________ </w:t>
      </w:r>
      <w:r w:rsidRPr="005533CB">
        <w:rPr>
          <w:color w:val="000000"/>
          <w:sz w:val="26"/>
          <w:szCs w:val="26"/>
          <w:lang w:bidi="ru-RU"/>
        </w:rPr>
        <w:t>рублей (________миллиона ________ тысяч__________ рублей ___________</w:t>
      </w:r>
      <w:r w:rsidRPr="005533CB">
        <w:rPr>
          <w:color w:val="191919"/>
          <w:sz w:val="26"/>
          <w:szCs w:val="26"/>
          <w:lang w:bidi="ru-RU"/>
        </w:rPr>
        <w:t xml:space="preserve"> </w:t>
      </w:r>
      <w:r w:rsidRPr="005533CB">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5533CB" w:rsidRPr="005533CB" w:rsidRDefault="005533CB" w:rsidP="005533CB">
      <w:pPr>
        <w:widowControl w:val="0"/>
        <w:numPr>
          <w:ilvl w:val="1"/>
          <w:numId w:val="37"/>
        </w:numPr>
        <w:tabs>
          <w:tab w:val="left" w:pos="1088"/>
        </w:tabs>
        <w:spacing w:after="300" w:line="261" w:lineRule="auto"/>
        <w:ind w:firstLine="709"/>
        <w:jc w:val="both"/>
        <w:rPr>
          <w:color w:val="000000"/>
          <w:sz w:val="26"/>
          <w:szCs w:val="26"/>
          <w:lang w:bidi="ru-RU"/>
        </w:rPr>
      </w:pPr>
      <w:r w:rsidRPr="005533CB">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5533CB" w:rsidRPr="005533CB" w:rsidRDefault="005533CB" w:rsidP="005533CB">
      <w:pPr>
        <w:keepNext/>
        <w:keepLines/>
        <w:widowControl w:val="0"/>
        <w:numPr>
          <w:ilvl w:val="0"/>
          <w:numId w:val="37"/>
        </w:numPr>
        <w:tabs>
          <w:tab w:val="left" w:pos="353"/>
        </w:tabs>
        <w:spacing w:after="300" w:line="261" w:lineRule="auto"/>
        <w:jc w:val="center"/>
        <w:outlineLvl w:val="0"/>
        <w:rPr>
          <w:b/>
          <w:bCs/>
          <w:color w:val="000000"/>
          <w:sz w:val="26"/>
          <w:szCs w:val="26"/>
          <w:lang w:bidi="ru-RU"/>
        </w:rPr>
      </w:pPr>
      <w:bookmarkStart w:id="14" w:name="bookmark40"/>
      <w:r w:rsidRPr="005533CB">
        <w:rPr>
          <w:b/>
          <w:bCs/>
          <w:color w:val="000000"/>
          <w:sz w:val="26"/>
          <w:szCs w:val="26"/>
          <w:lang w:bidi="ru-RU"/>
        </w:rPr>
        <w:t>Особые условия использования Участка</w:t>
      </w:r>
      <w:bookmarkEnd w:id="14"/>
    </w:p>
    <w:p w:rsidR="005533CB" w:rsidRPr="005533CB" w:rsidRDefault="005533CB" w:rsidP="005533CB">
      <w:pPr>
        <w:widowControl w:val="0"/>
        <w:numPr>
          <w:ilvl w:val="1"/>
          <w:numId w:val="37"/>
        </w:numPr>
        <w:tabs>
          <w:tab w:val="left" w:pos="1090"/>
        </w:tabs>
        <w:spacing w:after="180" w:line="261" w:lineRule="auto"/>
        <w:ind w:firstLine="709"/>
        <w:jc w:val="both"/>
        <w:rPr>
          <w:color w:val="000000"/>
          <w:sz w:val="26"/>
          <w:szCs w:val="26"/>
          <w:lang w:bidi="ru-RU"/>
        </w:rPr>
      </w:pPr>
      <w:r w:rsidRPr="005533CB">
        <w:rPr>
          <w:color w:val="000000"/>
          <w:sz w:val="26"/>
          <w:szCs w:val="26"/>
          <w:lang w:bidi="ru-RU"/>
        </w:rPr>
        <w:t>В отношении Участка установлены следующие ограничения и обременения:</w:t>
      </w:r>
    </w:p>
    <w:p w:rsidR="005533CB" w:rsidRPr="005533CB" w:rsidRDefault="005533CB" w:rsidP="005533CB">
      <w:pPr>
        <w:widowControl w:val="0"/>
        <w:spacing w:after="240" w:line="261" w:lineRule="auto"/>
        <w:ind w:firstLine="709"/>
        <w:jc w:val="both"/>
        <w:rPr>
          <w:color w:val="000000"/>
          <w:sz w:val="26"/>
          <w:szCs w:val="26"/>
          <w:lang w:bidi="ru-RU"/>
        </w:rPr>
      </w:pPr>
      <w:r w:rsidRPr="005533CB">
        <w:rPr>
          <w:color w:val="000000"/>
          <w:sz w:val="26"/>
          <w:szCs w:val="26"/>
          <w:lang w:bidi="ru-RU"/>
        </w:rPr>
        <w:t>3.1.1.__________________________________________________________________</w:t>
      </w:r>
    </w:p>
    <w:p w:rsidR="005533CB" w:rsidRPr="005533CB" w:rsidRDefault="005533CB" w:rsidP="005533CB">
      <w:pPr>
        <w:widowControl w:val="0"/>
        <w:spacing w:after="520"/>
        <w:ind w:firstLine="709"/>
        <w:jc w:val="both"/>
        <w:rPr>
          <w:color w:val="000000"/>
          <w:sz w:val="26"/>
          <w:szCs w:val="26"/>
          <w:lang w:bidi="ru-RU"/>
        </w:rPr>
      </w:pPr>
      <w:r w:rsidRPr="005533CB">
        <w:rPr>
          <w:color w:val="000000"/>
          <w:sz w:val="26"/>
          <w:szCs w:val="26"/>
          <w:lang w:bidi="ru-RU"/>
        </w:rPr>
        <w:t>3.1.2. _________________________________________________________________</w:t>
      </w:r>
    </w:p>
    <w:p w:rsidR="005533CB" w:rsidRPr="005533CB" w:rsidRDefault="005533CB" w:rsidP="005533CB">
      <w:pPr>
        <w:widowControl w:val="0"/>
        <w:spacing w:after="520"/>
        <w:ind w:firstLine="709"/>
        <w:jc w:val="both"/>
        <w:rPr>
          <w:color w:val="000000"/>
          <w:sz w:val="26"/>
          <w:szCs w:val="26"/>
          <w:lang w:bidi="ru-RU"/>
        </w:rPr>
      </w:pPr>
      <w:r w:rsidRPr="005533CB">
        <w:rPr>
          <w:color w:val="000000"/>
          <w:sz w:val="26"/>
          <w:szCs w:val="26"/>
          <w:lang w:bidi="ru-RU"/>
        </w:rPr>
        <w:t>3.1.3. _________________________________________________________________</w:t>
      </w:r>
    </w:p>
    <w:p w:rsidR="005533CB" w:rsidRPr="005533CB" w:rsidRDefault="005533CB" w:rsidP="005533CB">
      <w:pPr>
        <w:widowControl w:val="0"/>
        <w:numPr>
          <w:ilvl w:val="1"/>
          <w:numId w:val="37"/>
        </w:numPr>
        <w:tabs>
          <w:tab w:val="left" w:pos="1178"/>
        </w:tabs>
        <w:spacing w:after="300" w:line="261" w:lineRule="auto"/>
        <w:ind w:firstLine="709"/>
        <w:jc w:val="both"/>
        <w:rPr>
          <w:color w:val="000000"/>
          <w:sz w:val="26"/>
          <w:szCs w:val="26"/>
          <w:lang w:bidi="ru-RU"/>
        </w:rPr>
      </w:pPr>
      <w:r w:rsidRPr="005533CB">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5533CB" w:rsidRPr="005533CB" w:rsidRDefault="005533CB" w:rsidP="005533CB">
      <w:pPr>
        <w:keepNext/>
        <w:keepLines/>
        <w:widowControl w:val="0"/>
        <w:numPr>
          <w:ilvl w:val="0"/>
          <w:numId w:val="37"/>
        </w:numPr>
        <w:tabs>
          <w:tab w:val="left" w:pos="382"/>
        </w:tabs>
        <w:spacing w:after="200" w:line="256" w:lineRule="auto"/>
        <w:jc w:val="center"/>
        <w:outlineLvl w:val="0"/>
        <w:rPr>
          <w:b/>
          <w:bCs/>
          <w:color w:val="000000"/>
          <w:sz w:val="26"/>
          <w:szCs w:val="26"/>
          <w:lang w:bidi="ru-RU"/>
        </w:rPr>
      </w:pPr>
      <w:bookmarkStart w:id="15" w:name="bookmark42"/>
      <w:r w:rsidRPr="005533CB">
        <w:rPr>
          <w:b/>
          <w:bCs/>
          <w:color w:val="000000"/>
          <w:sz w:val="26"/>
          <w:szCs w:val="26"/>
          <w:lang w:bidi="ru-RU"/>
        </w:rPr>
        <w:t>Обязанности Сторон</w:t>
      </w:r>
      <w:bookmarkEnd w:id="15"/>
    </w:p>
    <w:p w:rsidR="005533CB" w:rsidRPr="005533CB" w:rsidRDefault="005533CB" w:rsidP="005533CB">
      <w:pPr>
        <w:keepNext/>
        <w:keepLines/>
        <w:widowControl w:val="0"/>
        <w:tabs>
          <w:tab w:val="left" w:pos="382"/>
        </w:tabs>
        <w:spacing w:line="256" w:lineRule="auto"/>
        <w:outlineLvl w:val="0"/>
        <w:rPr>
          <w:b/>
          <w:bCs/>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Сторона 1 обязуется:</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38"/>
        </w:tabs>
        <w:spacing w:after="200" w:line="256" w:lineRule="auto"/>
        <w:ind w:firstLine="709"/>
        <w:jc w:val="both"/>
        <w:rPr>
          <w:color w:val="000000"/>
          <w:sz w:val="26"/>
          <w:szCs w:val="26"/>
          <w:lang w:bidi="ru-RU"/>
        </w:rPr>
      </w:pPr>
      <w:r w:rsidRPr="005533CB">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5533CB" w:rsidRPr="005533CB" w:rsidRDefault="005533CB" w:rsidP="005533CB">
      <w:pPr>
        <w:widowControl w:val="0"/>
        <w:tabs>
          <w:tab w:val="left" w:pos="133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Сторона 2 обязуется:</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40"/>
        </w:tabs>
        <w:spacing w:after="200" w:line="256" w:lineRule="auto"/>
        <w:ind w:firstLine="709"/>
        <w:jc w:val="both"/>
        <w:rPr>
          <w:color w:val="000000"/>
          <w:sz w:val="26"/>
          <w:szCs w:val="26"/>
          <w:lang w:bidi="ru-RU"/>
        </w:rPr>
      </w:pPr>
      <w:r w:rsidRPr="005533CB">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5533CB" w:rsidRPr="005533CB" w:rsidRDefault="005533CB" w:rsidP="005533CB">
      <w:pPr>
        <w:widowControl w:val="0"/>
        <w:tabs>
          <w:tab w:val="left" w:pos="1340"/>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38"/>
        </w:tabs>
        <w:spacing w:after="300" w:line="261" w:lineRule="auto"/>
        <w:ind w:firstLine="709"/>
        <w:jc w:val="both"/>
        <w:rPr>
          <w:color w:val="000000"/>
          <w:sz w:val="26"/>
          <w:szCs w:val="26"/>
          <w:lang w:bidi="ru-RU"/>
        </w:rPr>
      </w:pPr>
      <w:r w:rsidRPr="005533CB">
        <w:rPr>
          <w:color w:val="000000"/>
          <w:sz w:val="26"/>
          <w:szCs w:val="26"/>
          <w:lang w:bidi="ru-RU"/>
        </w:rPr>
        <w:t>Соблюдать предусмотренные в разделе 3 Соглашения особые условия использования Участка.</w:t>
      </w:r>
    </w:p>
    <w:p w:rsidR="005533CB" w:rsidRPr="005533CB" w:rsidRDefault="005533CB" w:rsidP="005533CB">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6" w:name="bookmark44"/>
      <w:r w:rsidRPr="005533CB">
        <w:rPr>
          <w:b/>
          <w:bCs/>
          <w:color w:val="000000"/>
          <w:sz w:val="26"/>
          <w:szCs w:val="26"/>
          <w:lang w:bidi="ru-RU"/>
        </w:rPr>
        <w:t>Возникновение права собственности</w:t>
      </w:r>
      <w:bookmarkEnd w:id="16"/>
    </w:p>
    <w:p w:rsidR="005533CB" w:rsidRPr="005533CB" w:rsidRDefault="005533CB" w:rsidP="005533CB">
      <w:pPr>
        <w:widowControl w:val="0"/>
        <w:spacing w:after="200" w:line="256" w:lineRule="auto"/>
        <w:ind w:firstLine="540"/>
        <w:jc w:val="both"/>
        <w:rPr>
          <w:color w:val="000000"/>
          <w:sz w:val="26"/>
          <w:szCs w:val="26"/>
          <w:lang w:bidi="ru-RU"/>
        </w:rPr>
      </w:pPr>
      <w:r w:rsidRPr="005533CB">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5533CB" w:rsidRPr="005533CB" w:rsidRDefault="005533CB" w:rsidP="005533CB">
      <w:pPr>
        <w:widowControl w:val="0"/>
        <w:spacing w:after="300" w:line="256" w:lineRule="auto"/>
        <w:ind w:firstLine="540"/>
        <w:jc w:val="both"/>
        <w:rPr>
          <w:color w:val="000000"/>
          <w:sz w:val="26"/>
          <w:szCs w:val="26"/>
          <w:lang w:bidi="ru-RU"/>
        </w:rPr>
      </w:pPr>
      <w:r w:rsidRPr="005533CB">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5533CB" w:rsidRPr="005533CB" w:rsidRDefault="005533CB" w:rsidP="005533CB">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7" w:name="bookmark46"/>
      <w:r w:rsidRPr="005533CB">
        <w:rPr>
          <w:b/>
          <w:bCs/>
          <w:color w:val="000000"/>
          <w:sz w:val="26"/>
          <w:szCs w:val="26"/>
          <w:lang w:bidi="ru-RU"/>
        </w:rPr>
        <w:t>Ответственность Сторон</w:t>
      </w:r>
      <w:bookmarkEnd w:id="17"/>
    </w:p>
    <w:p w:rsidR="005533CB" w:rsidRPr="005533CB" w:rsidRDefault="005533CB" w:rsidP="005533CB">
      <w:pPr>
        <w:widowControl w:val="0"/>
        <w:spacing w:after="300" w:line="261" w:lineRule="auto"/>
        <w:ind w:firstLine="540"/>
        <w:jc w:val="both"/>
        <w:rPr>
          <w:color w:val="000000"/>
          <w:sz w:val="26"/>
          <w:szCs w:val="26"/>
          <w:lang w:bidi="ru-RU"/>
        </w:rPr>
      </w:pPr>
      <w:r w:rsidRPr="005533CB">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533CB" w:rsidRPr="005533CB" w:rsidRDefault="005533CB" w:rsidP="005533CB">
      <w:pPr>
        <w:keepNext/>
        <w:keepLines/>
        <w:widowControl w:val="0"/>
        <w:numPr>
          <w:ilvl w:val="0"/>
          <w:numId w:val="37"/>
        </w:numPr>
        <w:tabs>
          <w:tab w:val="left" w:pos="382"/>
        </w:tabs>
        <w:spacing w:after="300" w:line="256" w:lineRule="auto"/>
        <w:jc w:val="center"/>
        <w:outlineLvl w:val="0"/>
        <w:rPr>
          <w:b/>
          <w:bCs/>
          <w:color w:val="000000"/>
          <w:sz w:val="26"/>
          <w:szCs w:val="26"/>
          <w:lang w:bidi="ru-RU"/>
        </w:rPr>
      </w:pPr>
      <w:bookmarkStart w:id="18" w:name="bookmark48"/>
      <w:r w:rsidRPr="005533CB">
        <w:rPr>
          <w:b/>
          <w:bCs/>
          <w:color w:val="000000"/>
          <w:sz w:val="26"/>
          <w:szCs w:val="26"/>
          <w:lang w:bidi="ru-RU"/>
        </w:rPr>
        <w:t>Прочие условия</w:t>
      </w:r>
      <w:bookmarkEnd w:id="18"/>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25"/>
        </w:tabs>
        <w:spacing w:after="200" w:line="261" w:lineRule="auto"/>
        <w:ind w:firstLine="709"/>
        <w:jc w:val="both"/>
        <w:rPr>
          <w:color w:val="000000"/>
          <w:sz w:val="26"/>
          <w:szCs w:val="26"/>
          <w:lang w:bidi="ru-RU"/>
        </w:rPr>
      </w:pPr>
      <w:r w:rsidRPr="005533CB">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5533CB" w:rsidRPr="005533CB" w:rsidRDefault="005533CB" w:rsidP="005533CB">
      <w:pPr>
        <w:widowControl w:val="0"/>
        <w:tabs>
          <w:tab w:val="left" w:pos="1125"/>
        </w:tabs>
        <w:spacing w:line="261" w:lineRule="auto"/>
        <w:jc w:val="both"/>
        <w:rPr>
          <w:color w:val="000000"/>
          <w:sz w:val="26"/>
          <w:szCs w:val="26"/>
          <w:lang w:bidi="ru-RU"/>
        </w:rPr>
      </w:pPr>
    </w:p>
    <w:p w:rsidR="005533CB" w:rsidRPr="005533CB" w:rsidRDefault="005533CB" w:rsidP="005533CB">
      <w:pPr>
        <w:widowControl w:val="0"/>
        <w:numPr>
          <w:ilvl w:val="1"/>
          <w:numId w:val="37"/>
        </w:numPr>
        <w:tabs>
          <w:tab w:val="left" w:pos="1125"/>
        </w:tabs>
        <w:spacing w:after="200" w:line="252" w:lineRule="auto"/>
        <w:ind w:firstLine="709"/>
        <w:jc w:val="both"/>
        <w:rPr>
          <w:color w:val="000000"/>
          <w:sz w:val="26"/>
          <w:szCs w:val="26"/>
          <w:lang w:bidi="ru-RU"/>
        </w:rPr>
      </w:pPr>
      <w:r w:rsidRPr="005533CB">
        <w:rPr>
          <w:color w:val="000000"/>
          <w:sz w:val="26"/>
          <w:szCs w:val="26"/>
          <w:lang w:bidi="ru-RU"/>
        </w:rPr>
        <w:t>Во всем, что не урегулировано Соглашением, Стороны руководствуются действующим законодательством.</w:t>
      </w:r>
    </w:p>
    <w:p w:rsidR="005533CB" w:rsidRPr="005533CB" w:rsidRDefault="005533CB" w:rsidP="005533CB">
      <w:pPr>
        <w:widowControl w:val="0"/>
        <w:tabs>
          <w:tab w:val="left" w:pos="1125"/>
        </w:tabs>
        <w:spacing w:line="252" w:lineRule="auto"/>
        <w:jc w:val="both"/>
        <w:rPr>
          <w:color w:val="000000"/>
          <w:sz w:val="26"/>
          <w:szCs w:val="26"/>
          <w:lang w:bidi="ru-RU"/>
        </w:rPr>
      </w:pPr>
    </w:p>
    <w:p w:rsidR="005533CB" w:rsidRPr="005533CB" w:rsidRDefault="005533CB" w:rsidP="005533CB">
      <w:pPr>
        <w:widowControl w:val="0"/>
        <w:numPr>
          <w:ilvl w:val="1"/>
          <w:numId w:val="37"/>
        </w:numPr>
        <w:tabs>
          <w:tab w:val="left" w:pos="1125"/>
        </w:tabs>
        <w:spacing w:after="320" w:line="256" w:lineRule="auto"/>
        <w:ind w:firstLine="709"/>
        <w:jc w:val="both"/>
        <w:rPr>
          <w:color w:val="000000"/>
          <w:sz w:val="26"/>
          <w:szCs w:val="26"/>
          <w:lang w:bidi="ru-RU"/>
        </w:rPr>
      </w:pPr>
      <w:r w:rsidRPr="005533CB">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5533CB" w:rsidRPr="005533CB" w:rsidRDefault="005533CB" w:rsidP="005533CB">
      <w:pPr>
        <w:keepNext/>
        <w:keepLines/>
        <w:widowControl w:val="0"/>
        <w:numPr>
          <w:ilvl w:val="0"/>
          <w:numId w:val="37"/>
        </w:numPr>
        <w:tabs>
          <w:tab w:val="left" w:pos="368"/>
        </w:tabs>
        <w:spacing w:after="320" w:line="256" w:lineRule="auto"/>
        <w:jc w:val="center"/>
        <w:outlineLvl w:val="0"/>
        <w:rPr>
          <w:b/>
          <w:bCs/>
          <w:color w:val="000000"/>
          <w:sz w:val="26"/>
          <w:szCs w:val="26"/>
          <w:lang w:bidi="ru-RU"/>
        </w:rPr>
      </w:pPr>
      <w:bookmarkStart w:id="19" w:name="bookmark50"/>
      <w:r w:rsidRPr="005533CB">
        <w:rPr>
          <w:b/>
          <w:bCs/>
          <w:color w:val="000000"/>
          <w:sz w:val="26"/>
          <w:szCs w:val="26"/>
          <w:lang w:bidi="ru-RU"/>
        </w:rPr>
        <w:t>Приложение к Соглашению</w:t>
      </w:r>
      <w:bookmarkEnd w:id="19"/>
    </w:p>
    <w:p w:rsidR="005533CB" w:rsidRPr="005533CB" w:rsidRDefault="005533CB" w:rsidP="005533CB">
      <w:pPr>
        <w:widowControl w:val="0"/>
        <w:numPr>
          <w:ilvl w:val="1"/>
          <w:numId w:val="37"/>
        </w:numPr>
        <w:tabs>
          <w:tab w:val="left" w:pos="1125"/>
        </w:tabs>
        <w:spacing w:after="320" w:line="256" w:lineRule="auto"/>
        <w:ind w:firstLine="709"/>
        <w:jc w:val="both"/>
        <w:rPr>
          <w:color w:val="000000"/>
          <w:sz w:val="26"/>
          <w:szCs w:val="26"/>
          <w:lang w:bidi="ru-RU"/>
        </w:rPr>
      </w:pPr>
      <w:r w:rsidRPr="005533CB">
        <w:rPr>
          <w:color w:val="000000"/>
          <w:sz w:val="26"/>
          <w:szCs w:val="26"/>
          <w:lang w:bidi="ru-RU"/>
        </w:rPr>
        <w:t>Расчет размера платы на увеличение площади земельного участка.</w:t>
      </w:r>
    </w:p>
    <w:p w:rsidR="005533CB" w:rsidRPr="005533CB" w:rsidRDefault="005533CB" w:rsidP="005533CB">
      <w:pPr>
        <w:keepNext/>
        <w:keepLines/>
        <w:widowControl w:val="0"/>
        <w:numPr>
          <w:ilvl w:val="0"/>
          <w:numId w:val="37"/>
        </w:numPr>
        <w:tabs>
          <w:tab w:val="left" w:pos="368"/>
        </w:tabs>
        <w:spacing w:after="320" w:line="256" w:lineRule="auto"/>
        <w:jc w:val="center"/>
        <w:outlineLvl w:val="0"/>
        <w:rPr>
          <w:b/>
          <w:bCs/>
          <w:color w:val="000000"/>
          <w:sz w:val="26"/>
          <w:szCs w:val="26"/>
          <w:lang w:bidi="ru-RU"/>
        </w:rPr>
      </w:pPr>
      <w:r w:rsidRPr="005533CB">
        <w:rPr>
          <w:b/>
          <w:bCs/>
          <w:color w:val="000000"/>
          <w:sz w:val="26"/>
          <w:szCs w:val="26"/>
          <w:lang w:bidi="ru-RU"/>
        </w:rPr>
        <w:t>Адреса, реквизиты и подписи Сторон</w:t>
      </w: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bookmarkStart w:id="20" w:name="_GoBack"/>
      <w:bookmarkEnd w:id="20"/>
    </w:p>
    <w:p w:rsidR="005533CB" w:rsidRPr="005533CB" w:rsidRDefault="005533CB" w:rsidP="005533CB">
      <w:pPr>
        <w:widowControl w:val="0"/>
        <w:autoSpaceDE w:val="0"/>
        <w:autoSpaceDN w:val="0"/>
        <w:jc w:val="right"/>
        <w:outlineLvl w:val="1"/>
        <w:rPr>
          <w:sz w:val="28"/>
          <w:szCs w:val="28"/>
        </w:rPr>
      </w:pPr>
      <w:r w:rsidRPr="005533CB">
        <w:rPr>
          <w:sz w:val="28"/>
          <w:szCs w:val="28"/>
        </w:rPr>
        <w:t>Приложение 7</w:t>
      </w:r>
    </w:p>
    <w:p w:rsidR="005533CB" w:rsidRPr="005533CB" w:rsidRDefault="005533CB" w:rsidP="005533CB">
      <w:pPr>
        <w:widowControl w:val="0"/>
        <w:autoSpaceDE w:val="0"/>
        <w:autoSpaceDN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outlineLvl w:val="1"/>
        <w:rPr>
          <w:sz w:val="26"/>
          <w:szCs w:val="26"/>
        </w:rPr>
      </w:pPr>
      <w:r w:rsidRPr="005533CB">
        <w:rPr>
          <w:sz w:val="26"/>
          <w:szCs w:val="26"/>
        </w:rPr>
        <w:lastRenderedPageBreak/>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об отказе в приеме документов, необходимых для</w:t>
      </w:r>
    </w:p>
    <w:p w:rsidR="005533CB" w:rsidRPr="005533CB" w:rsidRDefault="005533CB" w:rsidP="005533CB">
      <w:pPr>
        <w:widowControl w:val="0"/>
        <w:autoSpaceDE w:val="0"/>
        <w:autoSpaceDN w:val="0"/>
        <w:jc w:val="center"/>
        <w:outlineLvl w:val="1"/>
        <w:rPr>
          <w:sz w:val="26"/>
          <w:szCs w:val="26"/>
        </w:rPr>
      </w:pPr>
      <w:r w:rsidRPr="005533CB">
        <w:rPr>
          <w:sz w:val="26"/>
          <w:szCs w:val="26"/>
        </w:rPr>
        <w:t>предоставления муниципальной услуги</w:t>
      </w: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________________                   ____________</w:t>
      </w:r>
      <w:r w:rsidRPr="005533CB">
        <w:rPr>
          <w:rFonts w:eastAsia="Calibri"/>
          <w:sz w:val="26"/>
          <w:szCs w:val="26"/>
          <w:lang w:eastAsia="en-US"/>
        </w:rPr>
        <w:tab/>
      </w:r>
      <w:r w:rsidRPr="005533CB">
        <w:rPr>
          <w:rFonts w:eastAsia="Calibri"/>
          <w:sz w:val="26"/>
          <w:szCs w:val="26"/>
          <w:lang w:eastAsia="en-US"/>
        </w:rPr>
        <w:tab/>
        <w:t xml:space="preserve">                </w:t>
      </w:r>
      <w:r w:rsidRPr="005533CB">
        <w:rPr>
          <w:rFonts w:eastAsia="Calibri"/>
          <w:sz w:val="26"/>
          <w:szCs w:val="26"/>
          <w:lang w:eastAsia="en-US"/>
        </w:rPr>
        <w:tab/>
        <w:t xml:space="preserve">      _________________</w:t>
      </w:r>
    </w:p>
    <w:p w:rsidR="005533CB" w:rsidRPr="005533CB" w:rsidRDefault="005533CB" w:rsidP="005533CB">
      <w:pPr>
        <w:widowControl w:val="0"/>
        <w:autoSpaceDE w:val="0"/>
        <w:autoSpaceDN w:val="0"/>
        <w:outlineLvl w:val="1"/>
        <w:rPr>
          <w:sz w:val="26"/>
          <w:szCs w:val="26"/>
        </w:rPr>
      </w:pPr>
      <w:r w:rsidRPr="005533CB">
        <w:rPr>
          <w:sz w:val="26"/>
          <w:szCs w:val="26"/>
        </w:rPr>
        <w:t xml:space="preserve">     (должность)</w:t>
      </w:r>
      <w:r w:rsidRPr="005533CB">
        <w:rPr>
          <w:sz w:val="26"/>
          <w:szCs w:val="26"/>
        </w:rPr>
        <w:tab/>
      </w:r>
      <w:r w:rsidRPr="005533CB">
        <w:rPr>
          <w:sz w:val="26"/>
          <w:szCs w:val="26"/>
        </w:rPr>
        <w:tab/>
      </w:r>
      <w:r w:rsidRPr="005533CB">
        <w:rPr>
          <w:sz w:val="26"/>
          <w:szCs w:val="26"/>
        </w:rPr>
        <w:tab/>
        <w:t>(подпись)</w:t>
      </w:r>
      <w:r w:rsidRPr="005533CB">
        <w:rPr>
          <w:sz w:val="26"/>
          <w:szCs w:val="26"/>
        </w:rPr>
        <w:tab/>
      </w:r>
      <w:r w:rsidRPr="005533CB">
        <w:rPr>
          <w:sz w:val="26"/>
          <w:szCs w:val="26"/>
        </w:rPr>
        <w:tab/>
      </w:r>
      <w:r w:rsidRPr="005533CB">
        <w:rPr>
          <w:sz w:val="26"/>
          <w:szCs w:val="26"/>
        </w:rPr>
        <w:tab/>
        <w:t xml:space="preserve">                             (ФИО)</w:t>
      </w:r>
    </w:p>
    <w:p w:rsidR="005533CB" w:rsidRPr="005533CB" w:rsidRDefault="005533CB" w:rsidP="005533CB">
      <w:pPr>
        <w:rPr>
          <w:sz w:val="28"/>
          <w:szCs w:val="28"/>
        </w:rPr>
        <w:sectPr w:rsidR="005533CB" w:rsidRPr="005533CB">
          <w:pgSz w:w="11906" w:h="16838"/>
          <w:pgMar w:top="1134" w:right="850" w:bottom="1134" w:left="1134" w:header="708" w:footer="708" w:gutter="0"/>
          <w:cols w:space="720"/>
        </w:sectPr>
      </w:pPr>
    </w:p>
    <w:p w:rsidR="005533CB" w:rsidRPr="005533CB" w:rsidRDefault="005533CB" w:rsidP="005533CB">
      <w:pPr>
        <w:widowControl w:val="0"/>
        <w:autoSpaceDE w:val="0"/>
        <w:autoSpaceDN w:val="0"/>
        <w:jc w:val="right"/>
      </w:pPr>
      <w:r w:rsidRPr="005533CB">
        <w:lastRenderedPageBreak/>
        <w:t>Приложение № 8</w:t>
      </w:r>
    </w:p>
    <w:p w:rsidR="005533CB" w:rsidRPr="005533CB" w:rsidRDefault="005533CB" w:rsidP="005533CB">
      <w:pPr>
        <w:widowControl w:val="0"/>
        <w:autoSpaceDE w:val="0"/>
        <w:autoSpaceDN w:val="0"/>
        <w:jc w:val="right"/>
      </w:pPr>
      <w:r w:rsidRPr="005533CB">
        <w:t>к Административному регламенту</w:t>
      </w:r>
    </w:p>
    <w:p w:rsidR="005533CB" w:rsidRPr="005533CB" w:rsidRDefault="005533CB" w:rsidP="005533CB">
      <w:pPr>
        <w:widowControl w:val="0"/>
        <w:autoSpaceDE w:val="0"/>
        <w:autoSpaceDN w:val="0"/>
        <w:jc w:val="right"/>
      </w:pPr>
      <w:r w:rsidRPr="005533CB">
        <w:t>по предоставлению</w:t>
      </w:r>
    </w:p>
    <w:p w:rsidR="005533CB" w:rsidRPr="005533CB" w:rsidRDefault="005533CB" w:rsidP="005533CB">
      <w:pPr>
        <w:widowControl w:val="0"/>
        <w:autoSpaceDE w:val="0"/>
        <w:autoSpaceDN w:val="0"/>
        <w:jc w:val="right"/>
      </w:pPr>
      <w:r w:rsidRPr="005533CB">
        <w:t>муниципальной услуги</w:t>
      </w:r>
    </w:p>
    <w:p w:rsidR="005533CB" w:rsidRPr="005533CB" w:rsidRDefault="005533CB" w:rsidP="005533CB">
      <w:pPr>
        <w:widowControl w:val="0"/>
        <w:autoSpaceDE w:val="0"/>
        <w:autoSpaceDN w:val="0"/>
        <w:jc w:val="right"/>
      </w:pPr>
      <w:r w:rsidRPr="005533CB">
        <w:t>_______________________</w:t>
      </w:r>
    </w:p>
    <w:p w:rsidR="005533CB" w:rsidRPr="005533CB" w:rsidRDefault="005533CB" w:rsidP="005533CB">
      <w:pPr>
        <w:widowControl w:val="0"/>
        <w:autoSpaceDE w:val="0"/>
        <w:autoSpaceDN w:val="0"/>
        <w:jc w:val="right"/>
        <w:rPr>
          <w:sz w:val="20"/>
          <w:szCs w:val="20"/>
        </w:rPr>
      </w:pPr>
      <w:r w:rsidRPr="005533CB">
        <w:rPr>
          <w:sz w:val="20"/>
          <w:szCs w:val="20"/>
        </w:rPr>
        <w:t>(наименование услуги)</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_____________________________________________________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(Ф.И.О. физического лица и адрес проживания / наименование организации и ИНН)</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 xml:space="preserve">_____________________________________________________ </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(Ф.И.О. представителя заявителя и реквизиты доверенности)</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_____________________________________________________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Контактная информация:</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тел. 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эл. почта ______________________________________________</w:t>
      </w:r>
    </w:p>
    <w:p w:rsidR="005533CB" w:rsidRPr="005533CB" w:rsidRDefault="005533CB" w:rsidP="005533CB">
      <w:pPr>
        <w:autoSpaceDE w:val="0"/>
        <w:autoSpaceDN w:val="0"/>
        <w:adjustRightInd w:val="0"/>
        <w:jc w:val="center"/>
        <w:rPr>
          <w:rFonts w:eastAsia="Calibri"/>
          <w:sz w:val="26"/>
          <w:szCs w:val="26"/>
          <w:lang w:eastAsia="en-US"/>
        </w:rPr>
      </w:pPr>
    </w:p>
    <w:p w:rsidR="005533CB" w:rsidRPr="005533CB" w:rsidRDefault="005533CB" w:rsidP="005533CB">
      <w:pPr>
        <w:autoSpaceDE w:val="0"/>
        <w:autoSpaceDN w:val="0"/>
        <w:adjustRightInd w:val="0"/>
        <w:jc w:val="center"/>
        <w:rPr>
          <w:rFonts w:eastAsia="Calibri"/>
          <w:lang w:eastAsia="en-US"/>
        </w:rPr>
      </w:pPr>
      <w:r w:rsidRPr="005533CB">
        <w:rPr>
          <w:rFonts w:eastAsia="Calibri"/>
          <w:lang w:eastAsia="en-US"/>
        </w:rPr>
        <w:t xml:space="preserve">РЕШЕНИЕ </w:t>
      </w:r>
    </w:p>
    <w:p w:rsidR="005533CB" w:rsidRPr="005533CB" w:rsidRDefault="005533CB" w:rsidP="005533CB">
      <w:pPr>
        <w:autoSpaceDE w:val="0"/>
        <w:autoSpaceDN w:val="0"/>
        <w:adjustRightInd w:val="0"/>
        <w:jc w:val="center"/>
        <w:rPr>
          <w:rFonts w:eastAsia="Calibri"/>
          <w:sz w:val="26"/>
          <w:szCs w:val="26"/>
          <w:lang w:eastAsia="en-US"/>
        </w:rPr>
      </w:pPr>
      <w:r w:rsidRPr="005533CB">
        <w:rPr>
          <w:rFonts w:eastAsia="Calibri"/>
          <w:lang w:eastAsia="en-US"/>
        </w:rPr>
        <w:t>об отказе в приеме заявления и документов, необходимых</w:t>
      </w:r>
      <w:r w:rsidRPr="005533CB">
        <w:rPr>
          <w:rFonts w:eastAsia="Calibri"/>
          <w:lang w:eastAsia="en-US"/>
        </w:rPr>
        <w:br/>
        <w:t>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6"/>
          <w:szCs w:val="26"/>
          <w:lang w:eastAsia="en-US"/>
        </w:rPr>
      </w:pPr>
    </w:p>
    <w:p w:rsidR="005533CB" w:rsidRPr="005533CB" w:rsidRDefault="005533CB" w:rsidP="005533CB">
      <w:pPr>
        <w:autoSpaceDE w:val="0"/>
        <w:autoSpaceDN w:val="0"/>
        <w:adjustRightInd w:val="0"/>
        <w:ind w:firstLine="709"/>
        <w:jc w:val="both"/>
        <w:rPr>
          <w:rFonts w:eastAsia="Calibri"/>
          <w:lang w:eastAsia="en-US"/>
        </w:rPr>
      </w:pPr>
      <w:r w:rsidRPr="005533CB">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5533CB" w:rsidRPr="005533CB" w:rsidRDefault="005533CB" w:rsidP="005533CB">
      <w:pPr>
        <w:autoSpaceDE w:val="0"/>
        <w:autoSpaceDN w:val="0"/>
        <w:adjustRightInd w:val="0"/>
        <w:spacing w:after="200"/>
        <w:jc w:val="both"/>
        <w:rPr>
          <w:rFonts w:eastAsia="Calibri"/>
          <w:sz w:val="16"/>
          <w:szCs w:val="16"/>
          <w:lang w:eastAsia="en-US"/>
        </w:rPr>
      </w:pPr>
      <w:r w:rsidRPr="005533CB">
        <w:rPr>
          <w:rFonts w:ascii="Courier New" w:eastAsia="Calibri" w:hAnsi="Courier New" w:cs="Courier New"/>
          <w:sz w:val="20"/>
          <w:szCs w:val="20"/>
          <w:lang w:eastAsia="en-US"/>
        </w:rPr>
        <w:t xml:space="preserve">                                 </w:t>
      </w:r>
      <w:r w:rsidRPr="005533CB">
        <w:rPr>
          <w:rFonts w:eastAsia="Calibri"/>
          <w:sz w:val="16"/>
          <w:szCs w:val="16"/>
          <w:lang w:eastAsia="en-US"/>
        </w:rPr>
        <w:t>(наименование услуги в соответствии административным регламентом)</w:t>
      </w:r>
    </w:p>
    <w:p w:rsidR="005533CB" w:rsidRPr="005533CB" w:rsidRDefault="005533CB" w:rsidP="005533CB">
      <w:pPr>
        <w:autoSpaceDE w:val="0"/>
        <w:autoSpaceDN w:val="0"/>
        <w:adjustRightInd w:val="0"/>
        <w:ind w:firstLine="709"/>
        <w:jc w:val="both"/>
        <w:rPr>
          <w:rFonts w:eastAsia="Calibri"/>
          <w:lang w:eastAsia="en-US"/>
        </w:rPr>
      </w:pPr>
      <w:r w:rsidRPr="005533CB">
        <w:rPr>
          <w:rFonts w:eastAsia="Calibri"/>
          <w:lang w:eastAsia="en-US"/>
        </w:rPr>
        <w:t>были выявлены следующие основания для отказа в приеме документов:</w:t>
      </w:r>
    </w:p>
    <w:p w:rsidR="005533CB" w:rsidRPr="005533CB" w:rsidRDefault="005533CB" w:rsidP="005533CB">
      <w:pPr>
        <w:autoSpaceDE w:val="0"/>
        <w:autoSpaceDN w:val="0"/>
        <w:adjustRightInd w:val="0"/>
        <w:ind w:firstLine="709"/>
        <w:jc w:val="both"/>
        <w:rPr>
          <w:rFonts w:eastAsia="Calibri"/>
          <w:sz w:val="26"/>
          <w:szCs w:val="26"/>
          <w:lang w:eastAsia="en-US"/>
        </w:rPr>
      </w:pPr>
      <w:r w:rsidRPr="005533CB">
        <w:rPr>
          <w:rFonts w:eastAsia="Calibri"/>
          <w:sz w:val="26"/>
          <w:szCs w:val="26"/>
          <w:lang w:eastAsia="en-US"/>
        </w:rPr>
        <w:t>____________________________________________________________________</w:t>
      </w:r>
    </w:p>
    <w:p w:rsidR="005533CB" w:rsidRPr="005533CB" w:rsidRDefault="005533CB" w:rsidP="005533CB">
      <w:pPr>
        <w:autoSpaceDE w:val="0"/>
        <w:autoSpaceDN w:val="0"/>
        <w:adjustRightInd w:val="0"/>
        <w:ind w:firstLine="709"/>
        <w:jc w:val="both"/>
        <w:rPr>
          <w:rFonts w:eastAsia="Calibri"/>
          <w:sz w:val="26"/>
          <w:szCs w:val="26"/>
          <w:lang w:eastAsia="en-US"/>
        </w:rPr>
      </w:pPr>
    </w:p>
    <w:p w:rsidR="005533CB" w:rsidRPr="005533CB" w:rsidRDefault="005533CB" w:rsidP="005533CB">
      <w:pPr>
        <w:autoSpaceDE w:val="0"/>
        <w:autoSpaceDN w:val="0"/>
        <w:adjustRightInd w:val="0"/>
        <w:ind w:firstLine="709"/>
        <w:jc w:val="both"/>
        <w:rPr>
          <w:rFonts w:eastAsia="Calibri"/>
          <w:sz w:val="26"/>
          <w:szCs w:val="26"/>
          <w:lang w:eastAsia="en-US"/>
        </w:rPr>
      </w:pPr>
      <w:r w:rsidRPr="005533CB">
        <w:rPr>
          <w:rFonts w:eastAsia="Calibri"/>
          <w:sz w:val="26"/>
          <w:szCs w:val="26"/>
          <w:lang w:eastAsia="en-US"/>
        </w:rPr>
        <w:t>____________________________________________________________________</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5533CB" w:rsidRPr="005533CB" w:rsidRDefault="005533CB" w:rsidP="005533CB">
      <w:pPr>
        <w:autoSpaceDE w:val="0"/>
        <w:autoSpaceDN w:val="0"/>
        <w:adjustRightInd w:val="0"/>
        <w:spacing w:after="200"/>
        <w:ind w:firstLine="709"/>
        <w:jc w:val="both"/>
        <w:rPr>
          <w:rFonts w:eastAsia="Calibri"/>
          <w:sz w:val="22"/>
          <w:szCs w:val="22"/>
          <w:lang w:eastAsia="en-US"/>
        </w:rPr>
      </w:pPr>
    </w:p>
    <w:p w:rsidR="005533CB" w:rsidRPr="005533CB" w:rsidRDefault="005533CB" w:rsidP="005533CB">
      <w:pPr>
        <w:autoSpaceDE w:val="0"/>
        <w:autoSpaceDN w:val="0"/>
        <w:adjustRightInd w:val="0"/>
        <w:spacing w:after="200"/>
        <w:ind w:firstLine="709"/>
        <w:jc w:val="both"/>
        <w:rPr>
          <w:rFonts w:eastAsia="Calibri"/>
          <w:sz w:val="28"/>
          <w:szCs w:val="28"/>
          <w:lang w:eastAsia="en-US"/>
        </w:rPr>
      </w:pPr>
      <w:r w:rsidRPr="005533CB">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Для получения услуги заявителю необходимо представить следующие документы:</w:t>
      </w:r>
    </w:p>
    <w:p w:rsidR="005533CB" w:rsidRPr="005533CB" w:rsidRDefault="005533CB" w:rsidP="005533CB">
      <w:pPr>
        <w:autoSpaceDE w:val="0"/>
        <w:autoSpaceDN w:val="0"/>
        <w:adjustRightInd w:val="0"/>
        <w:spacing w:before="240"/>
        <w:jc w:val="both"/>
        <w:rPr>
          <w:rFonts w:eastAsia="Calibri"/>
          <w:sz w:val="26"/>
          <w:szCs w:val="26"/>
          <w:lang w:eastAsia="en-US"/>
        </w:rPr>
      </w:pPr>
      <w:r w:rsidRPr="005533CB">
        <w:rPr>
          <w:rFonts w:eastAsia="Calibri"/>
          <w:sz w:val="26"/>
          <w:szCs w:val="26"/>
          <w:lang w:eastAsia="en-US"/>
        </w:rPr>
        <w:lastRenderedPageBreak/>
        <w:t>________________________________________________________________________</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 xml:space="preserve"> (указывается перечень документов в случае, если основанием для отказа является</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представление неполного комплекта документов)</w:t>
      </w:r>
    </w:p>
    <w:p w:rsidR="005533CB" w:rsidRPr="005533CB" w:rsidRDefault="005533CB" w:rsidP="005533CB">
      <w:pPr>
        <w:autoSpaceDE w:val="0"/>
        <w:autoSpaceDN w:val="0"/>
        <w:adjustRightInd w:val="0"/>
        <w:spacing w:before="120"/>
        <w:rPr>
          <w:rFonts w:eastAsia="Calibri"/>
          <w:sz w:val="20"/>
          <w:szCs w:val="20"/>
          <w:lang w:eastAsia="en-US"/>
        </w:rPr>
      </w:pPr>
      <w:r w:rsidRPr="005533CB">
        <w:rPr>
          <w:rFonts w:eastAsia="Calibri"/>
          <w:sz w:val="20"/>
          <w:szCs w:val="20"/>
          <w:lang w:eastAsia="en-US"/>
        </w:rPr>
        <w:t>______________________________ _________________________________________________________________</w:t>
      </w:r>
    </w:p>
    <w:p w:rsidR="005533CB" w:rsidRPr="005533CB" w:rsidRDefault="005533CB" w:rsidP="005533CB">
      <w:pPr>
        <w:autoSpaceDE w:val="0"/>
        <w:autoSpaceDN w:val="0"/>
        <w:adjustRightInd w:val="0"/>
        <w:rPr>
          <w:rFonts w:eastAsia="Calibri"/>
          <w:sz w:val="16"/>
          <w:szCs w:val="16"/>
          <w:lang w:eastAsia="en-US"/>
        </w:rPr>
      </w:pPr>
      <w:r w:rsidRPr="005533CB">
        <w:rPr>
          <w:rFonts w:eastAsia="Calibri"/>
          <w:sz w:val="16"/>
          <w:szCs w:val="16"/>
          <w:lang w:eastAsia="en-US"/>
        </w:rPr>
        <w:t>(должностное лицо (специалист МФЦ)                   (подпись)                                                                 (инициалы, фамилия)                    (дата)</w:t>
      </w:r>
    </w:p>
    <w:p w:rsidR="005533CB" w:rsidRPr="005533CB" w:rsidRDefault="005533CB" w:rsidP="005533CB">
      <w:pPr>
        <w:autoSpaceDE w:val="0"/>
        <w:autoSpaceDN w:val="0"/>
        <w:adjustRightInd w:val="0"/>
        <w:rPr>
          <w:rFonts w:eastAsia="Calibri"/>
          <w:sz w:val="20"/>
          <w:szCs w:val="20"/>
          <w:lang w:eastAsia="en-US"/>
        </w:rPr>
      </w:pPr>
    </w:p>
    <w:p w:rsidR="005533CB" w:rsidRPr="005533CB" w:rsidRDefault="005533CB" w:rsidP="005533CB">
      <w:pPr>
        <w:autoSpaceDE w:val="0"/>
        <w:autoSpaceDN w:val="0"/>
        <w:adjustRightInd w:val="0"/>
        <w:rPr>
          <w:rFonts w:eastAsia="Calibri"/>
          <w:sz w:val="20"/>
          <w:szCs w:val="20"/>
          <w:lang w:eastAsia="en-US"/>
        </w:rPr>
      </w:pPr>
      <w:r w:rsidRPr="005533CB">
        <w:rPr>
          <w:rFonts w:eastAsia="Calibri"/>
          <w:sz w:val="20"/>
          <w:szCs w:val="20"/>
          <w:lang w:eastAsia="en-US"/>
        </w:rPr>
        <w:t>М.П.</w:t>
      </w:r>
    </w:p>
    <w:p w:rsidR="005533CB" w:rsidRPr="005533CB" w:rsidRDefault="005533CB" w:rsidP="005533CB">
      <w:pPr>
        <w:autoSpaceDE w:val="0"/>
        <w:autoSpaceDN w:val="0"/>
        <w:adjustRightInd w:val="0"/>
        <w:rPr>
          <w:rFonts w:eastAsia="Calibri"/>
          <w:sz w:val="20"/>
          <w:szCs w:val="20"/>
          <w:lang w:eastAsia="en-US"/>
        </w:rPr>
      </w:pPr>
    </w:p>
    <w:p w:rsidR="005533CB" w:rsidRPr="005533CB" w:rsidRDefault="005533CB" w:rsidP="005533CB">
      <w:pPr>
        <w:autoSpaceDE w:val="0"/>
        <w:autoSpaceDN w:val="0"/>
        <w:adjustRightInd w:val="0"/>
        <w:rPr>
          <w:rFonts w:eastAsia="Calibri"/>
          <w:sz w:val="22"/>
          <w:szCs w:val="22"/>
          <w:lang w:eastAsia="en-US"/>
        </w:rPr>
      </w:pPr>
      <w:r w:rsidRPr="005533CB">
        <w:rPr>
          <w:rFonts w:eastAsia="Calibri"/>
          <w:sz w:val="22"/>
          <w:szCs w:val="22"/>
          <w:lang w:eastAsia="en-US"/>
        </w:rPr>
        <w:t>Подпись заявителя, подтверждающая получение решения об отказе в приеме документов</w:t>
      </w:r>
    </w:p>
    <w:p w:rsidR="005533CB" w:rsidRPr="005533CB" w:rsidRDefault="005533CB" w:rsidP="005533CB">
      <w:pPr>
        <w:autoSpaceDE w:val="0"/>
        <w:autoSpaceDN w:val="0"/>
        <w:adjustRightInd w:val="0"/>
        <w:spacing w:before="240"/>
        <w:rPr>
          <w:rFonts w:eastAsia="Calibri"/>
          <w:sz w:val="22"/>
          <w:szCs w:val="22"/>
          <w:lang w:eastAsia="en-US"/>
        </w:rPr>
      </w:pPr>
      <w:r w:rsidRPr="005533CB">
        <w:rPr>
          <w:rFonts w:eastAsia="Calibri"/>
          <w:sz w:val="22"/>
          <w:szCs w:val="22"/>
          <w:lang w:eastAsia="en-US"/>
        </w:rPr>
        <w:t xml:space="preserve">____________       ____________________________________ _________ </w:t>
      </w:r>
      <w:r w:rsidRPr="005533CB">
        <w:rPr>
          <w:rFonts w:eastAsia="Calibri"/>
          <w:sz w:val="22"/>
          <w:szCs w:val="22"/>
          <w:lang w:eastAsia="en-US"/>
        </w:rPr>
        <w:softHyphen/>
      </w:r>
      <w:r w:rsidRPr="005533CB">
        <w:rPr>
          <w:rFonts w:eastAsia="Calibri"/>
          <w:sz w:val="22"/>
          <w:szCs w:val="22"/>
          <w:lang w:eastAsia="en-US"/>
        </w:rPr>
        <w:softHyphen/>
        <w:t xml:space="preserve">      _____________</w:t>
      </w:r>
    </w:p>
    <w:p w:rsidR="005533CB" w:rsidRPr="005533CB" w:rsidRDefault="005533CB" w:rsidP="005533CB">
      <w:pPr>
        <w:spacing w:after="200" w:line="276" w:lineRule="auto"/>
        <w:rPr>
          <w:rFonts w:eastAsia="Calibri"/>
          <w:sz w:val="16"/>
          <w:szCs w:val="16"/>
          <w:lang w:eastAsia="en-US"/>
        </w:rPr>
      </w:pPr>
      <w:r w:rsidRPr="005533CB">
        <w:rPr>
          <w:rFonts w:eastAsia="Calibri"/>
          <w:sz w:val="16"/>
          <w:szCs w:val="16"/>
          <w:lang w:eastAsia="en-US"/>
        </w:rPr>
        <w:t xml:space="preserve">         (подпись)                                        (Ф.И.О. заявителя/представителя заявителя)                                                         (дата)</w:t>
      </w:r>
    </w:p>
    <w:bookmarkEnd w:id="2"/>
    <w:p w:rsidR="005533CB" w:rsidRPr="00D36F2B" w:rsidRDefault="005533CB" w:rsidP="00D36F2B"/>
    <w:sectPr w:rsidR="005533CB" w:rsidRPr="00D36F2B" w:rsidSect="005533CB">
      <w:headerReference w:type="default" r:id="rId27"/>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53" w:rsidRDefault="00266553" w:rsidP="00760637">
      <w:r>
        <w:separator/>
      </w:r>
    </w:p>
  </w:endnote>
  <w:endnote w:type="continuationSeparator" w:id="0">
    <w:p w:rsidR="00266553" w:rsidRDefault="0026655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pPr>
      <w:pStyle w:val="a8"/>
      <w:jc w:val="center"/>
    </w:pPr>
  </w:p>
  <w:p w:rsidR="00892AD8" w:rsidRDefault="00892A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53" w:rsidRDefault="00266553" w:rsidP="00760637">
      <w:r>
        <w:separator/>
      </w:r>
    </w:p>
  </w:footnote>
  <w:footnote w:type="continuationSeparator" w:id="0">
    <w:p w:rsidR="00266553" w:rsidRDefault="00266553"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Pr="00292D6B" w:rsidRDefault="00892A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533CB">
      <w:rPr>
        <w:rFonts w:ascii="Times New Roman" w:hAnsi="Times New Roman" w:cs="Times New Roman"/>
        <w:noProof/>
      </w:rPr>
      <w:t>40</w:t>
    </w:r>
    <w:r w:rsidRPr="00292D6B">
      <w:rPr>
        <w:rFonts w:ascii="Times New Roman" w:hAnsi="Times New Roman" w:cs="Times New Roman"/>
      </w:rPr>
      <w:fldChar w:fldCharType="end"/>
    </w:r>
  </w:p>
  <w:p w:rsidR="00892AD8" w:rsidRDefault="00892A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3"/>
  </w:num>
  <w:num w:numId="4">
    <w:abstractNumId w:val="7"/>
  </w:num>
  <w:num w:numId="5">
    <w:abstractNumId w:val="15"/>
  </w:num>
  <w:num w:numId="6">
    <w:abstractNumId w:val="22"/>
  </w:num>
  <w:num w:numId="7">
    <w:abstractNumId w:val="31"/>
  </w:num>
  <w:num w:numId="8">
    <w:abstractNumId w:val="11"/>
  </w:num>
  <w:num w:numId="9">
    <w:abstractNumId w:val="26"/>
  </w:num>
  <w:num w:numId="10">
    <w:abstractNumId w:val="28"/>
  </w:num>
  <w:num w:numId="11">
    <w:abstractNumId w:val="8"/>
  </w:num>
  <w:num w:numId="12">
    <w:abstractNumId w:val="9"/>
  </w:num>
  <w:num w:numId="13">
    <w:abstractNumId w:val="24"/>
  </w:num>
  <w:num w:numId="14">
    <w:abstractNumId w:val="13"/>
  </w:num>
  <w:num w:numId="15">
    <w:abstractNumId w:val="25"/>
  </w:num>
  <w:num w:numId="16">
    <w:abstractNumId w:val="1"/>
  </w:num>
  <w:num w:numId="17">
    <w:abstractNumId w:val="21"/>
  </w:num>
  <w:num w:numId="18">
    <w:abstractNumId w:val="19"/>
  </w:num>
  <w:num w:numId="19">
    <w:abstractNumId w:val="30"/>
  </w:num>
  <w:num w:numId="20">
    <w:abstractNumId w:val="20"/>
  </w:num>
  <w:num w:numId="21">
    <w:abstractNumId w:val="10"/>
  </w:num>
  <w:num w:numId="22">
    <w:abstractNumId w:val="29"/>
  </w:num>
  <w:num w:numId="23">
    <w:abstractNumId w:val="3"/>
  </w:num>
  <w:num w:numId="24">
    <w:abstractNumId w:val="2"/>
  </w:num>
  <w:num w:numId="25">
    <w:abstractNumId w:val="27"/>
  </w:num>
  <w:num w:numId="26">
    <w:abstractNumId w:val="18"/>
  </w:num>
  <w:num w:numId="27">
    <w:abstractNumId w:val="5"/>
  </w:num>
  <w:num w:numId="28">
    <w:abstractNumId w:val="17"/>
  </w:num>
  <w:num w:numId="29">
    <w:abstractNumId w:val="4"/>
  </w:num>
  <w:num w:numId="30">
    <w:abstractNumId w:val="16"/>
  </w:num>
  <w:num w:numId="31">
    <w:abstractNumId w:val="32"/>
  </w:num>
  <w:num w:numId="32">
    <w:abstractNumId w:val="14"/>
  </w:num>
  <w:num w:numId="33">
    <w:abstractNumId w:val="6"/>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33CB"/>
    <w:rsid w:val="00555F17"/>
    <w:rsid w:val="00570E6A"/>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44AA4"/>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0628"/>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24"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BAC3-2F62-4EE7-B578-D64191D3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14068</Words>
  <Characters>80192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2022-10-24T09:23:00Z</dcterms:created>
  <dcterms:modified xsi:type="dcterms:W3CDTF">2022-10-24T09:23:00Z</dcterms:modified>
</cp:coreProperties>
</file>