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E9" w:rsidRDefault="004674E9" w:rsidP="0046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ТАИЦКОЕ ГОРОДСКОЕ ПОСЕЛЕНИЕ</w:t>
      </w: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ПОСТАНОВЛЕНИЕ</w:t>
      </w:r>
    </w:p>
    <w:p w:rsidR="004674E9" w:rsidRPr="00421E31" w:rsidRDefault="004674E9" w:rsidP="00467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74E9" w:rsidRDefault="004674E9" w:rsidP="00467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 xml:space="preserve">От  </w:t>
      </w:r>
      <w:r w:rsidR="00056F63">
        <w:rPr>
          <w:rFonts w:ascii="Times New Roman" w:hAnsi="Times New Roman"/>
          <w:b/>
          <w:sz w:val="28"/>
          <w:szCs w:val="28"/>
        </w:rPr>
        <w:t xml:space="preserve">04 апреля </w:t>
      </w:r>
      <w:r>
        <w:rPr>
          <w:rFonts w:ascii="Times New Roman" w:hAnsi="Times New Roman"/>
          <w:b/>
          <w:sz w:val="28"/>
          <w:szCs w:val="28"/>
        </w:rPr>
        <w:t>2018</w:t>
      </w:r>
      <w:r w:rsidR="00056F63">
        <w:rPr>
          <w:rFonts w:ascii="Times New Roman" w:hAnsi="Times New Roman"/>
          <w:b/>
          <w:sz w:val="28"/>
          <w:szCs w:val="28"/>
        </w:rPr>
        <w:t xml:space="preserve"> года</w:t>
      </w:r>
      <w:r w:rsidRPr="00421E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</w:t>
      </w:r>
      <w:r w:rsidR="00056F63">
        <w:rPr>
          <w:rFonts w:ascii="Times New Roman" w:hAnsi="Times New Roman"/>
          <w:b/>
          <w:sz w:val="28"/>
          <w:szCs w:val="28"/>
        </w:rPr>
        <w:t>68</w:t>
      </w:r>
    </w:p>
    <w:p w:rsidR="00056F63" w:rsidRPr="00421E31" w:rsidRDefault="00056F63" w:rsidP="00467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4E9" w:rsidRPr="00157ADB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О мерах по обеспечению безаварийного пропуска</w:t>
      </w:r>
    </w:p>
    <w:p w:rsidR="004674E9" w:rsidRPr="00157ADB" w:rsidRDefault="004674E9" w:rsidP="004674E9">
      <w:pPr>
        <w:spacing w:after="0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 xml:space="preserve"> весеннего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57ADB">
        <w:rPr>
          <w:rFonts w:ascii="Times New Roman" w:hAnsi="Times New Roman"/>
          <w:b/>
          <w:sz w:val="24"/>
          <w:szCs w:val="24"/>
        </w:rPr>
        <w:t xml:space="preserve">половодья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57AD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57ADB">
        <w:rPr>
          <w:rFonts w:ascii="Times New Roman" w:hAnsi="Times New Roman"/>
          <w:b/>
          <w:sz w:val="24"/>
          <w:szCs w:val="24"/>
        </w:rPr>
        <w:t xml:space="preserve">территории </w:t>
      </w:r>
    </w:p>
    <w:p w:rsidR="004674E9" w:rsidRPr="00157ADB" w:rsidRDefault="004674E9" w:rsidP="004674E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57ADB">
        <w:rPr>
          <w:rFonts w:ascii="Times New Roman" w:hAnsi="Times New Roman"/>
          <w:b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7ADB">
        <w:rPr>
          <w:rFonts w:ascii="Times New Roman" w:hAnsi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7ADB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     в   2018  году</w:t>
      </w:r>
    </w:p>
    <w:p w:rsidR="004674E9" w:rsidRPr="00157ADB" w:rsidRDefault="004674E9" w:rsidP="004674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4E9" w:rsidRPr="00157ADB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На основании Федеральных</w:t>
      </w:r>
      <w:r w:rsidRPr="00157ADB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нов от 21.12.1994 года № 68-ФЗ «</w:t>
      </w:r>
      <w:r w:rsidRPr="00157ADB">
        <w:rPr>
          <w:rFonts w:ascii="Times New Roman" w:hAnsi="Times New Roman"/>
          <w:sz w:val="24"/>
          <w:szCs w:val="24"/>
        </w:rPr>
        <w:t>О защите населения на территории от чрезвычайных ситуации природного и техногенного характера», от 06.10.2003 года №131 –ФЗ «Об общих принципах организации местного самоуправления в Российской Федерации», Устава МО,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Гатчинского муниципального района </w:t>
      </w:r>
      <w:r w:rsidRPr="00AF0A9B">
        <w:rPr>
          <w:rFonts w:ascii="Times New Roman" w:hAnsi="Times New Roman"/>
          <w:sz w:val="24"/>
          <w:szCs w:val="24"/>
        </w:rPr>
        <w:t>«О мерах по обеспечению безаварийного пропуска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9B">
        <w:rPr>
          <w:rFonts w:ascii="Times New Roman" w:hAnsi="Times New Roman"/>
          <w:sz w:val="24"/>
          <w:szCs w:val="24"/>
        </w:rPr>
        <w:t xml:space="preserve"> весеннего         половодья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9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9B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Гатчинского муниципального района  </w:t>
      </w:r>
      <w:r w:rsidRPr="00AF0A9B">
        <w:rPr>
          <w:rFonts w:ascii="Times New Roman" w:hAnsi="Times New Roman"/>
          <w:sz w:val="24"/>
          <w:szCs w:val="24"/>
        </w:rPr>
        <w:t xml:space="preserve"> в   2017  году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57ADB">
        <w:rPr>
          <w:rFonts w:ascii="Times New Roman" w:hAnsi="Times New Roman"/>
          <w:sz w:val="24"/>
          <w:szCs w:val="24"/>
        </w:rPr>
        <w:t xml:space="preserve"> в целях предупреждения</w:t>
      </w:r>
      <w:proofErr w:type="gramEnd"/>
      <w:r w:rsidRPr="00157ADB">
        <w:rPr>
          <w:rFonts w:ascii="Times New Roman" w:hAnsi="Times New Roman"/>
          <w:sz w:val="24"/>
          <w:szCs w:val="24"/>
        </w:rPr>
        <w:t xml:space="preserve">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и бесперебойного п</w:t>
      </w:r>
      <w:r>
        <w:rPr>
          <w:rFonts w:ascii="Times New Roman" w:hAnsi="Times New Roman"/>
          <w:sz w:val="24"/>
          <w:szCs w:val="24"/>
        </w:rPr>
        <w:t>ропуска весеннего половодья 2018 года</w:t>
      </w:r>
    </w:p>
    <w:p w:rsidR="004674E9" w:rsidRPr="00157ADB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ПОСТАНОВЛЯЕТ:</w:t>
      </w:r>
    </w:p>
    <w:p w:rsidR="004674E9" w:rsidRPr="00157ADB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1.Создать </w:t>
      </w:r>
      <w:r>
        <w:rPr>
          <w:rFonts w:ascii="Times New Roman" w:hAnsi="Times New Roman"/>
          <w:sz w:val="24"/>
          <w:szCs w:val="24"/>
        </w:rPr>
        <w:t xml:space="preserve">Оперативную группу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</w:t>
      </w:r>
      <w:r w:rsidR="00030DFB">
        <w:rPr>
          <w:rFonts w:ascii="Times New Roman" w:hAnsi="Times New Roman"/>
          <w:sz w:val="24"/>
          <w:szCs w:val="24"/>
        </w:rPr>
        <w:t>ропуска весеннего половодья 2018</w:t>
      </w:r>
      <w:r w:rsidRPr="00157AD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и утвердить состав Оперативной группы </w:t>
      </w:r>
      <w:r w:rsidRPr="00157ADB">
        <w:rPr>
          <w:rFonts w:ascii="Times New Roman" w:hAnsi="Times New Roman"/>
          <w:sz w:val="24"/>
          <w:szCs w:val="24"/>
        </w:rPr>
        <w:t>(приложение №1).</w:t>
      </w:r>
    </w:p>
    <w:p w:rsidR="004674E9" w:rsidRPr="00157ADB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2. Утвердить План 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 w:rsidR="00030DFB">
        <w:rPr>
          <w:rFonts w:ascii="Times New Roman" w:hAnsi="Times New Roman"/>
          <w:sz w:val="24"/>
          <w:szCs w:val="24"/>
        </w:rPr>
        <w:t xml:space="preserve"> период весеннего половодья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DB">
        <w:rPr>
          <w:rFonts w:ascii="Times New Roman" w:hAnsi="Times New Roman"/>
          <w:sz w:val="24"/>
          <w:szCs w:val="24"/>
        </w:rPr>
        <w:t xml:space="preserve">года (приложение № 2). </w:t>
      </w:r>
    </w:p>
    <w:p w:rsidR="004674E9" w:rsidRPr="00157ADB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3. </w:t>
      </w:r>
      <w:r w:rsidR="00030DFB">
        <w:rPr>
          <w:rFonts w:ascii="Times New Roman" w:hAnsi="Times New Roman"/>
          <w:sz w:val="24"/>
          <w:szCs w:val="24"/>
        </w:rPr>
        <w:t>Ведущему специалисту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157ADB">
        <w:rPr>
          <w:rFonts w:ascii="Times New Roman" w:hAnsi="Times New Roman"/>
          <w:sz w:val="24"/>
          <w:szCs w:val="24"/>
        </w:rPr>
        <w:t>Турабовой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Е.Н.:</w:t>
      </w:r>
    </w:p>
    <w:p w:rsidR="004674E9" w:rsidRPr="00157ADB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Провести работу по проведению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в зонах возможного затопления (подтопления) населенных пунктов, п</w:t>
      </w:r>
      <w:r w:rsidRPr="00157ADB">
        <w:rPr>
          <w:rFonts w:ascii="Times New Roman" w:hAnsi="Times New Roman"/>
          <w:sz w:val="24"/>
          <w:szCs w:val="24"/>
        </w:rPr>
        <w:t>роизвести уточнение Плано</w:t>
      </w:r>
      <w:r>
        <w:rPr>
          <w:rFonts w:ascii="Times New Roman" w:hAnsi="Times New Roman"/>
          <w:sz w:val="24"/>
          <w:szCs w:val="24"/>
        </w:rPr>
        <w:t xml:space="preserve">в предупреждения и ликвидации чрезвычайных ситуаций </w:t>
      </w:r>
      <w:r w:rsidRPr="00157AD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рассмотреть данный вопрос на заседании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 срок до </w:t>
      </w:r>
      <w:r w:rsidR="00030DFB">
        <w:rPr>
          <w:rFonts w:ascii="Times New Roman" w:hAnsi="Times New Roman"/>
          <w:sz w:val="24"/>
          <w:szCs w:val="24"/>
        </w:rPr>
        <w:t>09.04.2018</w:t>
      </w:r>
      <w:r w:rsidRPr="00157ADB">
        <w:rPr>
          <w:rFonts w:ascii="Times New Roman" w:hAnsi="Times New Roman"/>
          <w:sz w:val="24"/>
          <w:szCs w:val="24"/>
        </w:rPr>
        <w:t xml:space="preserve"> года уточнить планы эвакуации населения из зон подтопления и предусмотреть подготовку мест для временного размещения пострадавших, проведение мероприятий по первоочередному жизнеобеспечению населения.  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Проверить готовность транспортных средств, привлекаемых к мероприятиям при организации и проведении временного отселения населения из зон возможного затопления (подтопления).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Проверить готовность нештатных аварийно-спасательных формирований, привлекаемых для предупреждения и ликвидации ЧС в зонах возможного затопления (подтопления).</w:t>
      </w:r>
    </w:p>
    <w:p w:rsidR="004674E9" w:rsidRPr="00157ADB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157A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период прохождения весеннего половодья организовать круглосуточное дежурство ответственных работников администрации.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157ADB">
        <w:rPr>
          <w:rFonts w:ascii="Times New Roman" w:hAnsi="Times New Roman"/>
          <w:sz w:val="24"/>
          <w:szCs w:val="24"/>
        </w:rPr>
        <w:t>. Провести разъяснительную работу со старостами поселения об организации сбора оперативной информации о складывающейся обстановке в период паводка.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Разработать и опубликовать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Памятку по действиям в условиях наводнения (подтопления).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совместно с руководителями предприятий и организаций (учреждений) предприятий ЖКХ разработать конкретные мероприятия, определить силы и средства по безаварийному пропуску весеннего половодья и оказанию оперативной помощи населению, пострадавшему от подтопления.</w:t>
      </w:r>
    </w:p>
    <w:p w:rsidR="004674E9" w:rsidRPr="00157ADB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7A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7A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7AD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674E9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030DFB" w:rsidP="004674E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4674E9" w:rsidRPr="00157A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674E9" w:rsidRPr="00157ADB" w:rsidRDefault="004674E9" w:rsidP="004674E9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30DFB">
        <w:rPr>
          <w:rFonts w:ascii="Times New Roman" w:hAnsi="Times New Roman"/>
          <w:sz w:val="24"/>
          <w:szCs w:val="24"/>
        </w:rPr>
        <w:t>Т.В. Игнатенко</w:t>
      </w: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4674E9" w:rsidRDefault="004674E9" w:rsidP="004674E9">
      <w:pPr>
        <w:jc w:val="center"/>
      </w:pPr>
    </w:p>
    <w:p w:rsidR="001853F9" w:rsidRDefault="001853F9" w:rsidP="004674E9">
      <w:pPr>
        <w:jc w:val="center"/>
      </w:pPr>
    </w:p>
    <w:p w:rsidR="001853F9" w:rsidRDefault="001853F9" w:rsidP="004674E9">
      <w:pPr>
        <w:jc w:val="center"/>
      </w:pPr>
    </w:p>
    <w:p w:rsidR="004674E9" w:rsidRDefault="004674E9" w:rsidP="004674E9">
      <w:pPr>
        <w:jc w:val="center"/>
      </w:pPr>
    </w:p>
    <w:p w:rsidR="004674E9" w:rsidRPr="00157ADB" w:rsidRDefault="004674E9" w:rsidP="004674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4674E9" w:rsidRPr="00157ADB" w:rsidRDefault="004674E9" w:rsidP="004674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30DFB">
        <w:rPr>
          <w:rFonts w:ascii="Times New Roman" w:hAnsi="Times New Roman"/>
          <w:sz w:val="24"/>
          <w:szCs w:val="24"/>
        </w:rPr>
        <w:t xml:space="preserve">                           № </w:t>
      </w:r>
      <w:r w:rsidR="00056F63">
        <w:rPr>
          <w:rFonts w:ascii="Times New Roman" w:hAnsi="Times New Roman"/>
          <w:sz w:val="24"/>
          <w:szCs w:val="24"/>
        </w:rPr>
        <w:t>68</w:t>
      </w:r>
      <w:r w:rsidR="00030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56F63">
        <w:rPr>
          <w:rFonts w:ascii="Times New Roman" w:hAnsi="Times New Roman"/>
          <w:sz w:val="24"/>
          <w:szCs w:val="24"/>
        </w:rPr>
        <w:t>04.</w:t>
      </w:r>
      <w:r w:rsidR="00C04010">
        <w:rPr>
          <w:rFonts w:ascii="Times New Roman" w:hAnsi="Times New Roman"/>
          <w:sz w:val="24"/>
          <w:szCs w:val="24"/>
        </w:rPr>
        <w:t>04.</w:t>
      </w:r>
      <w:r w:rsidR="00030DF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674E9" w:rsidRPr="00157ADB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группа</w:t>
      </w:r>
    </w:p>
    <w:p w:rsidR="004674E9" w:rsidRPr="00157ADB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4674E9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</w:t>
      </w:r>
      <w:r w:rsidR="00030DFB">
        <w:rPr>
          <w:rFonts w:ascii="Times New Roman" w:hAnsi="Times New Roman"/>
          <w:sz w:val="24"/>
          <w:szCs w:val="24"/>
        </w:rPr>
        <w:t>ропуска весеннего половодья 2018</w:t>
      </w:r>
      <w:r w:rsidRPr="00157ADB">
        <w:rPr>
          <w:rFonts w:ascii="Times New Roman" w:hAnsi="Times New Roman"/>
          <w:sz w:val="24"/>
          <w:szCs w:val="24"/>
        </w:rPr>
        <w:t xml:space="preserve"> года</w:t>
      </w:r>
    </w:p>
    <w:p w:rsidR="004674E9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</w:t>
      </w:r>
      <w:r w:rsidRPr="00157ADB">
        <w:rPr>
          <w:rFonts w:ascii="Times New Roman" w:hAnsi="Times New Roman"/>
          <w:sz w:val="24"/>
          <w:szCs w:val="24"/>
        </w:rPr>
        <w:t>:</w:t>
      </w:r>
    </w:p>
    <w:p w:rsidR="004674E9" w:rsidRDefault="004674E9" w:rsidP="00030DFB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 </w:t>
      </w:r>
      <w:r w:rsidR="00030DFB" w:rsidRPr="00157ADB">
        <w:rPr>
          <w:rFonts w:ascii="Times New Roman" w:hAnsi="Times New Roman"/>
          <w:sz w:val="24"/>
          <w:szCs w:val="24"/>
        </w:rPr>
        <w:t>Игнатенко Т.В. –</w:t>
      </w:r>
      <w:r w:rsidR="00030DFB">
        <w:rPr>
          <w:rFonts w:ascii="Times New Roman" w:hAnsi="Times New Roman"/>
          <w:sz w:val="24"/>
          <w:szCs w:val="24"/>
        </w:rPr>
        <w:t xml:space="preserve">и.о. </w:t>
      </w:r>
      <w:r w:rsidR="00030DFB" w:rsidRPr="00157ADB">
        <w:rPr>
          <w:rFonts w:ascii="Times New Roman" w:hAnsi="Times New Roman"/>
          <w:sz w:val="24"/>
          <w:szCs w:val="24"/>
        </w:rPr>
        <w:t xml:space="preserve"> главы администраци</w:t>
      </w:r>
      <w:r w:rsidR="00030DF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30DFB">
        <w:rPr>
          <w:rFonts w:ascii="Times New Roman" w:hAnsi="Times New Roman"/>
          <w:sz w:val="24"/>
          <w:szCs w:val="24"/>
        </w:rPr>
        <w:t>Таицкого</w:t>
      </w:r>
      <w:proofErr w:type="spellEnd"/>
      <w:r w:rsidR="00030DFB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030DFB" w:rsidRPr="00157ADB" w:rsidRDefault="00030DFB" w:rsidP="00030DFB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руководителя группы:</w:t>
      </w:r>
    </w:p>
    <w:p w:rsidR="004674E9" w:rsidRDefault="00030DFB" w:rsidP="00030DFB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Турабова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Е.Н. –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157AD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ADB">
        <w:rPr>
          <w:rFonts w:ascii="Times New Roman" w:hAnsi="Times New Roman"/>
          <w:sz w:val="24"/>
          <w:szCs w:val="24"/>
        </w:rPr>
        <w:t>горо</w:t>
      </w:r>
      <w:r>
        <w:rPr>
          <w:rFonts w:ascii="Times New Roman" w:hAnsi="Times New Roman"/>
          <w:sz w:val="24"/>
          <w:szCs w:val="24"/>
        </w:rPr>
        <w:t>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поселении; </w:t>
      </w:r>
    </w:p>
    <w:p w:rsidR="00030DFB" w:rsidRDefault="00030DFB" w:rsidP="00030DFB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674E9" w:rsidRDefault="004674E9" w:rsidP="00030DFB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</w:t>
      </w:r>
      <w:r w:rsidRPr="00157ADB">
        <w:rPr>
          <w:rFonts w:ascii="Times New Roman" w:hAnsi="Times New Roman"/>
          <w:sz w:val="24"/>
          <w:szCs w:val="24"/>
        </w:rPr>
        <w:t xml:space="preserve">:  </w:t>
      </w:r>
    </w:p>
    <w:p w:rsidR="004674E9" w:rsidRDefault="004674E9" w:rsidP="004674E9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Ямса Е.Р. –ведущий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по ЖКХ и благоустройству;</w:t>
      </w:r>
    </w:p>
    <w:p w:rsidR="004674E9" w:rsidRDefault="004674E9" w:rsidP="004674E9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15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участка МУП ЖКХ «Сиверский»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4674E9" w:rsidRDefault="004674E9" w:rsidP="004674E9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«Коммунальных систем Гатчинского муниципального района» (по согласованию);</w:t>
      </w:r>
    </w:p>
    <w:p w:rsidR="004674E9" w:rsidRDefault="004674E9" w:rsidP="004674E9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157ADB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ПП УМВД по Гатчинскому району (по согласованию);</w:t>
      </w:r>
    </w:p>
    <w:p w:rsidR="00A13781" w:rsidRPr="00157ADB" w:rsidRDefault="00A13781" w:rsidP="004674E9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МКУ «Управления БГЗН </w:t>
      </w:r>
      <w:proofErr w:type="spellStart"/>
      <w:r>
        <w:rPr>
          <w:rFonts w:ascii="Times New Roman" w:hAnsi="Times New Roman"/>
          <w:sz w:val="24"/>
          <w:szCs w:val="24"/>
        </w:rPr>
        <w:t>иТ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1853F9" w:rsidRPr="00157ADB" w:rsidRDefault="001853F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4674E9" w:rsidRPr="00157ADB" w:rsidRDefault="004674E9" w:rsidP="004674E9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674E9" w:rsidRPr="00157ADB" w:rsidRDefault="004674E9" w:rsidP="004674E9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04010">
        <w:rPr>
          <w:rFonts w:ascii="Times New Roman" w:hAnsi="Times New Roman"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04010">
        <w:rPr>
          <w:rFonts w:ascii="Times New Roman" w:hAnsi="Times New Roman"/>
          <w:sz w:val="24"/>
          <w:szCs w:val="24"/>
        </w:rPr>
        <w:t>04.04.</w:t>
      </w:r>
      <w:r w:rsidR="001853F9">
        <w:rPr>
          <w:rFonts w:ascii="Times New Roman" w:hAnsi="Times New Roman"/>
          <w:sz w:val="24"/>
          <w:szCs w:val="24"/>
        </w:rPr>
        <w:t>2018</w:t>
      </w:r>
      <w:r w:rsidRPr="0015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674E9" w:rsidRPr="00157ADB" w:rsidRDefault="004674E9" w:rsidP="004674E9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ПЛАН</w:t>
      </w: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 w:rsidR="001853F9">
        <w:rPr>
          <w:rFonts w:ascii="Times New Roman" w:hAnsi="Times New Roman"/>
          <w:sz w:val="24"/>
          <w:szCs w:val="24"/>
        </w:rPr>
        <w:t xml:space="preserve"> период весеннего половодья 2018 год</w:t>
      </w: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075"/>
        <w:gridCol w:w="2078"/>
        <w:gridCol w:w="2562"/>
      </w:tblGrid>
      <w:tr w:rsidR="004674E9" w:rsidRPr="00157ADB" w:rsidTr="00334D9C">
        <w:trPr>
          <w:trHeight w:val="574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8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</w:tr>
      <w:tr w:rsidR="004674E9" w:rsidRPr="00157ADB" w:rsidTr="00334D9C">
        <w:trPr>
          <w:trHeight w:val="687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2078" w:type="dxa"/>
          </w:tcPr>
          <w:p w:rsidR="004674E9" w:rsidRPr="00157ADB" w:rsidRDefault="001853F9" w:rsidP="001853F9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674E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4674E9" w:rsidRPr="00157ADB" w:rsidTr="00334D9C">
        <w:trPr>
          <w:trHeight w:val="687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сил и средств по защите населения, животных и территорий от весеннего половодья</w:t>
            </w:r>
          </w:p>
        </w:tc>
        <w:tc>
          <w:tcPr>
            <w:tcW w:w="2078" w:type="dxa"/>
          </w:tcPr>
          <w:p w:rsidR="004674E9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4674E9" w:rsidRPr="00157ADB" w:rsidTr="00334D9C">
        <w:trPr>
          <w:trHeight w:val="687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4674E9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прогнозирование подтопления территорий, улиц и домов. Своевременное информирование руководителей объектов экономики 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78" w:type="dxa"/>
          </w:tcPr>
          <w:p w:rsidR="004674E9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период весеннего половодья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штаб, старосты</w:t>
            </w:r>
          </w:p>
        </w:tc>
      </w:tr>
      <w:tr w:rsidR="004674E9" w:rsidRPr="00157ADB" w:rsidTr="00334D9C">
        <w:trPr>
          <w:trHeight w:val="619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безаварийной работе предприятий ЖКХ</w:t>
            </w:r>
          </w:p>
        </w:tc>
        <w:tc>
          <w:tcPr>
            <w:tcW w:w="2078" w:type="dxa"/>
          </w:tcPr>
          <w:p w:rsidR="004674E9" w:rsidRPr="00157ADB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МУП ЖКХ «Сиверский»</w:t>
            </w:r>
          </w:p>
        </w:tc>
      </w:tr>
      <w:tr w:rsidR="004674E9" w:rsidRPr="00157ADB" w:rsidTr="00334D9C">
        <w:trPr>
          <w:trHeight w:val="619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устойчивой работе организаций и учреждений, создание резервов финансовых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материально-техничеких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 на случай крупных аварий и ЧС </w:t>
            </w:r>
          </w:p>
        </w:tc>
        <w:tc>
          <w:tcPr>
            <w:tcW w:w="2078" w:type="dxa"/>
          </w:tcPr>
          <w:p w:rsidR="004674E9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4674E9" w:rsidRPr="00157ADB" w:rsidTr="00334D9C">
        <w:trPr>
          <w:trHeight w:val="664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Проверка состояния дорог на территории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г.п., принятие оперативных мер по их содержанию, очистке водопроводных труб и придорожных канав от посторонних предметов</w:t>
            </w:r>
          </w:p>
        </w:tc>
        <w:tc>
          <w:tcPr>
            <w:tcW w:w="2078" w:type="dxa"/>
          </w:tcPr>
          <w:p w:rsidR="004674E9" w:rsidRPr="00157ADB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Комиссия по предупреждению и ликвидации ЧС и ПБ, </w:t>
            </w:r>
          </w:p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Ямса Е.Р.</w:t>
            </w:r>
          </w:p>
        </w:tc>
      </w:tr>
      <w:tr w:rsidR="004674E9" w:rsidRPr="00157ADB" w:rsidTr="00334D9C">
        <w:trPr>
          <w:trHeight w:val="597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готовности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 во время половодья</w:t>
            </w:r>
          </w:p>
        </w:tc>
        <w:tc>
          <w:tcPr>
            <w:tcW w:w="2078" w:type="dxa"/>
          </w:tcPr>
          <w:p w:rsidR="004674E9" w:rsidRPr="00157ADB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4674E9" w:rsidRPr="00157ADB" w:rsidTr="00334D9C">
        <w:trPr>
          <w:trHeight w:val="597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Спланировать привлечение автобусов, грузовых автомашин для вывоза населения и имущества с подтапливаемых территорий</w:t>
            </w:r>
          </w:p>
        </w:tc>
        <w:tc>
          <w:tcPr>
            <w:tcW w:w="2078" w:type="dxa"/>
          </w:tcPr>
          <w:p w:rsidR="004674E9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4674E9" w:rsidRPr="00157ADB" w:rsidTr="00334D9C">
        <w:trPr>
          <w:trHeight w:val="428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ПВР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(пунктов временного размещения)</w:t>
            </w:r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157ADB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эвакуированного из мест подтопления</w:t>
            </w:r>
          </w:p>
        </w:tc>
        <w:tc>
          <w:tcPr>
            <w:tcW w:w="2078" w:type="dxa"/>
          </w:tcPr>
          <w:p w:rsidR="004674E9" w:rsidRPr="00157ADB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Комиссия по предупреждению и </w:t>
            </w:r>
            <w:r w:rsidRPr="00157ADB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ЧС и ПБ</w:t>
            </w:r>
          </w:p>
        </w:tc>
      </w:tr>
      <w:tr w:rsidR="004674E9" w:rsidRPr="00157ADB" w:rsidTr="00334D9C">
        <w:trPr>
          <w:trHeight w:val="506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со старостами по их работе и </w:t>
            </w:r>
            <w:proofErr w:type="gramStart"/>
            <w:r w:rsidRPr="00157ADB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078" w:type="dxa"/>
          </w:tcPr>
          <w:p w:rsidR="004674E9" w:rsidRPr="00157ADB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штаб,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Турабова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74E9" w:rsidRPr="00157ADB" w:rsidTr="00334D9C">
        <w:trPr>
          <w:trHeight w:val="506"/>
        </w:trPr>
        <w:tc>
          <w:tcPr>
            <w:tcW w:w="720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опубликовать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Памятку по действиям в условиях наводнения (подтопления).</w:t>
            </w:r>
          </w:p>
        </w:tc>
        <w:tc>
          <w:tcPr>
            <w:tcW w:w="2078" w:type="dxa"/>
          </w:tcPr>
          <w:p w:rsidR="004674E9" w:rsidRDefault="001853F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10.04.2018</w:t>
            </w:r>
          </w:p>
        </w:tc>
        <w:tc>
          <w:tcPr>
            <w:tcW w:w="2562" w:type="dxa"/>
          </w:tcPr>
          <w:p w:rsidR="004674E9" w:rsidRPr="00157ADB" w:rsidRDefault="004674E9" w:rsidP="00334D9C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Турабова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</w:tbl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Pr="00157ADB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853F9">
        <w:rPr>
          <w:rFonts w:ascii="Times New Roman" w:hAnsi="Times New Roman"/>
          <w:sz w:val="24"/>
          <w:szCs w:val="24"/>
        </w:rPr>
        <w:t>И.о. главы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674E9" w:rsidRPr="00157ADB" w:rsidRDefault="004674E9" w:rsidP="00467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853F9">
        <w:rPr>
          <w:rFonts w:ascii="Times New Roman" w:hAnsi="Times New Roman"/>
          <w:sz w:val="24"/>
          <w:szCs w:val="24"/>
        </w:rPr>
        <w:t>Т.В. Игнатенко</w:t>
      </w:r>
    </w:p>
    <w:p w:rsidR="004674E9" w:rsidRPr="00157ADB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3F9" w:rsidRDefault="001853F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РЕШЕНИЕ</w:t>
      </w: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57ADB">
        <w:rPr>
          <w:rFonts w:ascii="Times New Roman" w:hAnsi="Times New Roman"/>
          <w:sz w:val="24"/>
          <w:szCs w:val="24"/>
        </w:rPr>
        <w:t xml:space="preserve">предупреждению и ликвидации чрезвычайных ситуаций </w:t>
      </w: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4674E9" w:rsidRPr="00157ADB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в период пропуска весен</w:t>
      </w:r>
      <w:r w:rsidR="001853F9">
        <w:rPr>
          <w:rFonts w:ascii="Times New Roman" w:hAnsi="Times New Roman"/>
          <w:sz w:val="24"/>
          <w:szCs w:val="24"/>
        </w:rPr>
        <w:t>него половодья 2018</w:t>
      </w:r>
      <w:r w:rsidRPr="00157ADB">
        <w:rPr>
          <w:rFonts w:ascii="Times New Roman" w:hAnsi="Times New Roman"/>
          <w:sz w:val="24"/>
          <w:szCs w:val="24"/>
        </w:rPr>
        <w:t xml:space="preserve"> года</w:t>
      </w: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E9" w:rsidRDefault="001853F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27</w:t>
      </w:r>
      <w:r w:rsidR="004674E9">
        <w:rPr>
          <w:rFonts w:ascii="Times New Roman" w:hAnsi="Times New Roman"/>
          <w:sz w:val="24"/>
          <w:szCs w:val="24"/>
        </w:rPr>
        <w:t xml:space="preserve"> марта 2017 года </w:t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r w:rsidR="004674E9">
        <w:rPr>
          <w:rFonts w:ascii="Times New Roman" w:hAnsi="Times New Roman"/>
          <w:sz w:val="24"/>
          <w:szCs w:val="24"/>
        </w:rPr>
        <w:tab/>
      </w:r>
      <w:proofErr w:type="gramStart"/>
      <w:r w:rsidR="004674E9">
        <w:rPr>
          <w:rFonts w:ascii="Times New Roman" w:hAnsi="Times New Roman"/>
          <w:sz w:val="24"/>
          <w:szCs w:val="24"/>
        </w:rPr>
        <w:t>г</w:t>
      </w:r>
      <w:proofErr w:type="gramEnd"/>
      <w:r w:rsidR="004674E9">
        <w:rPr>
          <w:rFonts w:ascii="Times New Roman" w:hAnsi="Times New Roman"/>
          <w:sz w:val="24"/>
          <w:szCs w:val="24"/>
        </w:rPr>
        <w:t>.п. Тайцы</w:t>
      </w:r>
    </w:p>
    <w:p w:rsidR="004674E9" w:rsidRDefault="004674E9" w:rsidP="004674E9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4674E9" w:rsidRPr="00C40F75" w:rsidRDefault="004674E9" w:rsidP="004674E9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0F75">
        <w:rPr>
          <w:rFonts w:ascii="Times New Roman" w:hAnsi="Times New Roman"/>
          <w:b/>
          <w:sz w:val="24"/>
          <w:szCs w:val="24"/>
        </w:rPr>
        <w:t>Повестка дня:</w:t>
      </w:r>
    </w:p>
    <w:p w:rsidR="004674E9" w:rsidRDefault="004674E9" w:rsidP="004674E9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57ADB">
        <w:rPr>
          <w:rFonts w:ascii="Times New Roman" w:hAnsi="Times New Roman"/>
          <w:b/>
          <w:sz w:val="24"/>
          <w:szCs w:val="24"/>
        </w:rPr>
        <w:t>О мерах по обеспечению безаварийного пропуска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ADB">
        <w:rPr>
          <w:rFonts w:ascii="Times New Roman" w:hAnsi="Times New Roman"/>
          <w:b/>
          <w:sz w:val="24"/>
          <w:szCs w:val="24"/>
        </w:rPr>
        <w:t xml:space="preserve"> весеннего половодья на территории </w:t>
      </w:r>
      <w:proofErr w:type="spellStart"/>
      <w:r w:rsidRPr="00157ADB">
        <w:rPr>
          <w:rFonts w:ascii="Times New Roman" w:hAnsi="Times New Roman"/>
          <w:b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и предотвращения возможных чрезвычайных ситуаций»</w:t>
      </w:r>
    </w:p>
    <w:p w:rsidR="004674E9" w:rsidRDefault="004674E9" w:rsidP="004674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660">
        <w:rPr>
          <w:rFonts w:ascii="Times New Roman" w:hAnsi="Times New Roman"/>
          <w:sz w:val="24"/>
          <w:szCs w:val="24"/>
        </w:rPr>
        <w:t xml:space="preserve">Рассмотрев вопрос повестки дня, </w:t>
      </w:r>
      <w:r>
        <w:rPr>
          <w:rFonts w:ascii="Times New Roman" w:hAnsi="Times New Roman"/>
          <w:sz w:val="24"/>
          <w:szCs w:val="24"/>
        </w:rPr>
        <w:t xml:space="preserve">комиссия по предупреждению и ликвидации чрезвычайных ситуаций и обеспечения пожарной безопасности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3660">
        <w:rPr>
          <w:rFonts w:ascii="Times New Roman" w:hAnsi="Times New Roman"/>
          <w:b/>
          <w:sz w:val="24"/>
          <w:szCs w:val="24"/>
        </w:rPr>
        <w:t>РЕШИЛА: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66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 основании визуальных обследований и анализа имеющейся гидрометеорологической информации выявить особо опасные места, где возможен значительный подъем уровня воды в водостоках. В случае осложнения обстановки информацию немедленно докладывать в отдел по делам  ГО и ЧС района по телефону 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9-24-98, дежурно-диспетчерскую службу района по телефонам: 9-60-74, 9-31-28.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Своевременно информировать население о повышении уровня паводковых вод.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Организовать систему оповещения населения в зонах возможного подтопления, определить места размещения пострадавших. 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Подготовить пункты временного размещения пострадавших на случай возможной эвакуации людей из зон возможного затопления (подтопления), провести мероприятия по первоочередному жизнеобеспечению населения.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На период прохождения весеннего половодья организовать круглосуточное дежурство ответственных работников администрации.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Провести разъяснительную работу со старостами поселений об организации сбора оперативной информации о складывающейся обстановке в период паводка 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Разработать и опубликовать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Памятку по действиям в условиях наводнения (подтопления).</w:t>
      </w:r>
    </w:p>
    <w:p w:rsidR="004674E9" w:rsidRDefault="004674E9" w:rsidP="004674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Уточнить План предупреждения и ликвидации чрезвычайных ситуаций.</w:t>
      </w: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4E9" w:rsidRDefault="004674E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КЧС и ОПБ </w:t>
      </w:r>
    </w:p>
    <w:p w:rsidR="004674E9" w:rsidRDefault="001853F9" w:rsidP="00467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4674E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23F08" w:rsidRPr="001853F9" w:rsidRDefault="004674E9" w:rsidP="001853F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1853F9">
        <w:rPr>
          <w:rFonts w:ascii="Times New Roman" w:hAnsi="Times New Roman"/>
          <w:sz w:val="24"/>
          <w:szCs w:val="24"/>
        </w:rPr>
        <w:t>Т.В. Игнатенко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823F08" w:rsidRPr="001853F9" w:rsidSect="001853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E9"/>
    <w:rsid w:val="00030DFB"/>
    <w:rsid w:val="00056F63"/>
    <w:rsid w:val="001853F9"/>
    <w:rsid w:val="004674E9"/>
    <w:rsid w:val="005A729A"/>
    <w:rsid w:val="00823F08"/>
    <w:rsid w:val="00A13781"/>
    <w:rsid w:val="00C0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2018-04-06T08:31:00Z</cp:lastPrinted>
  <dcterms:created xsi:type="dcterms:W3CDTF">2018-03-27T11:17:00Z</dcterms:created>
  <dcterms:modified xsi:type="dcterms:W3CDTF">2018-04-06T08:31:00Z</dcterms:modified>
</cp:coreProperties>
</file>