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CB" w:rsidRDefault="00E951CB" w:rsidP="00E951CB">
      <w:pPr>
        <w:jc w:val="center"/>
      </w:pPr>
      <w:r w:rsidRPr="007E1A46">
        <w:rPr>
          <w:noProof/>
        </w:rPr>
        <w:drawing>
          <wp:inline distT="0" distB="0" distL="0" distR="0">
            <wp:extent cx="4857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1CB" w:rsidRDefault="00E951CB" w:rsidP="00E951CB">
      <w:pPr>
        <w:jc w:val="center"/>
      </w:pPr>
    </w:p>
    <w:p w:rsidR="00E951CB" w:rsidRDefault="00E951CB" w:rsidP="00E951CB">
      <w:pPr>
        <w:jc w:val="center"/>
      </w:pPr>
      <w:r>
        <w:t>АДМИНИСТРАЦИЯ ТАИЦКОГО ГОРОДСКОГО ПОСЕЛЕНИЯ</w:t>
      </w:r>
    </w:p>
    <w:p w:rsidR="00E951CB" w:rsidRDefault="00E951CB" w:rsidP="00E951CB">
      <w:pPr>
        <w:jc w:val="center"/>
      </w:pPr>
      <w:r>
        <w:t xml:space="preserve"> ГАТЧИНСКОГО МУНИЦИПАЛЬНОГО РАЙОНА</w:t>
      </w:r>
    </w:p>
    <w:p w:rsidR="00E951CB" w:rsidRDefault="00E951CB" w:rsidP="00E951CB">
      <w:pPr>
        <w:jc w:val="center"/>
      </w:pPr>
    </w:p>
    <w:p w:rsidR="00E951CB" w:rsidRDefault="00E951CB" w:rsidP="00E951CB">
      <w:pPr>
        <w:jc w:val="center"/>
      </w:pPr>
    </w:p>
    <w:p w:rsidR="00E951CB" w:rsidRDefault="00E951CB" w:rsidP="00E951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951CB" w:rsidRDefault="00E951CB" w:rsidP="00E951CB">
      <w:pPr>
        <w:jc w:val="center"/>
        <w:rPr>
          <w:b/>
          <w:sz w:val="40"/>
          <w:szCs w:val="40"/>
        </w:rPr>
      </w:pPr>
    </w:p>
    <w:p w:rsidR="00E951CB" w:rsidRPr="00B10807" w:rsidRDefault="00E951CB" w:rsidP="00E951CB">
      <w:pPr>
        <w:jc w:val="center"/>
        <w:rPr>
          <w:b/>
          <w:sz w:val="40"/>
          <w:szCs w:val="40"/>
        </w:rPr>
      </w:pPr>
    </w:p>
    <w:p w:rsidR="00797F1C" w:rsidRPr="009154E3" w:rsidRDefault="00C51728" w:rsidP="00170B1E">
      <w:pPr>
        <w:spacing w:line="360" w:lineRule="auto"/>
        <w:rPr>
          <w:b/>
          <w:sz w:val="28"/>
          <w:szCs w:val="28"/>
        </w:rPr>
      </w:pPr>
      <w:r w:rsidRPr="009154E3">
        <w:rPr>
          <w:b/>
          <w:sz w:val="28"/>
          <w:szCs w:val="28"/>
        </w:rPr>
        <w:t>от «</w:t>
      </w:r>
      <w:r w:rsidR="0057504C" w:rsidRPr="009154E3">
        <w:rPr>
          <w:b/>
          <w:sz w:val="28"/>
          <w:szCs w:val="28"/>
        </w:rPr>
        <w:t>2</w:t>
      </w:r>
      <w:r w:rsidR="00E951CB" w:rsidRPr="009154E3">
        <w:rPr>
          <w:b/>
          <w:sz w:val="28"/>
          <w:szCs w:val="28"/>
        </w:rPr>
        <w:t>8</w:t>
      </w:r>
      <w:r w:rsidR="00170B1E" w:rsidRPr="009154E3">
        <w:rPr>
          <w:b/>
          <w:sz w:val="28"/>
          <w:szCs w:val="28"/>
        </w:rPr>
        <w:t>»</w:t>
      </w:r>
      <w:r w:rsidR="00D15582" w:rsidRPr="009154E3">
        <w:rPr>
          <w:b/>
          <w:sz w:val="28"/>
          <w:szCs w:val="28"/>
        </w:rPr>
        <w:t xml:space="preserve"> </w:t>
      </w:r>
      <w:r w:rsidR="001516F6" w:rsidRPr="009154E3">
        <w:rPr>
          <w:b/>
          <w:sz w:val="28"/>
          <w:szCs w:val="28"/>
        </w:rPr>
        <w:t xml:space="preserve">апреля </w:t>
      </w:r>
      <w:r w:rsidR="00D15582" w:rsidRPr="009154E3">
        <w:rPr>
          <w:b/>
          <w:sz w:val="28"/>
          <w:szCs w:val="28"/>
        </w:rPr>
        <w:t xml:space="preserve"> 20</w:t>
      </w:r>
      <w:r w:rsidR="001516F6" w:rsidRPr="009154E3">
        <w:rPr>
          <w:b/>
          <w:sz w:val="28"/>
          <w:szCs w:val="28"/>
        </w:rPr>
        <w:t xml:space="preserve">20 </w:t>
      </w:r>
      <w:r w:rsidRPr="009154E3">
        <w:rPr>
          <w:b/>
          <w:sz w:val="28"/>
          <w:szCs w:val="28"/>
        </w:rPr>
        <w:t>г.</w:t>
      </w:r>
      <w:r w:rsidR="00170B1E" w:rsidRPr="009154E3">
        <w:rPr>
          <w:b/>
          <w:sz w:val="28"/>
          <w:szCs w:val="28"/>
        </w:rPr>
        <w:tab/>
      </w:r>
      <w:r w:rsidR="00170B1E" w:rsidRPr="009154E3">
        <w:rPr>
          <w:b/>
          <w:sz w:val="28"/>
          <w:szCs w:val="28"/>
        </w:rPr>
        <w:tab/>
      </w:r>
      <w:r w:rsidR="00170B1E" w:rsidRPr="009154E3">
        <w:rPr>
          <w:b/>
          <w:sz w:val="28"/>
          <w:szCs w:val="28"/>
        </w:rPr>
        <w:tab/>
      </w:r>
      <w:r w:rsidR="00CD2283" w:rsidRPr="009154E3">
        <w:rPr>
          <w:b/>
          <w:sz w:val="28"/>
          <w:szCs w:val="28"/>
        </w:rPr>
        <w:t xml:space="preserve">              </w:t>
      </w:r>
      <w:r w:rsidR="00CD2283" w:rsidRPr="009154E3">
        <w:rPr>
          <w:b/>
          <w:sz w:val="28"/>
          <w:szCs w:val="28"/>
        </w:rPr>
        <w:tab/>
      </w:r>
      <w:r w:rsidR="00797F1C" w:rsidRPr="009154E3">
        <w:rPr>
          <w:b/>
          <w:sz w:val="28"/>
          <w:szCs w:val="28"/>
        </w:rPr>
        <w:t xml:space="preserve">                </w:t>
      </w:r>
      <w:r w:rsidR="009154E3">
        <w:rPr>
          <w:b/>
          <w:sz w:val="28"/>
          <w:szCs w:val="28"/>
        </w:rPr>
        <w:t xml:space="preserve">         </w:t>
      </w:r>
      <w:r w:rsidRPr="009154E3">
        <w:rPr>
          <w:b/>
          <w:sz w:val="28"/>
          <w:szCs w:val="28"/>
        </w:rPr>
        <w:t xml:space="preserve">№ </w:t>
      </w:r>
      <w:r w:rsidR="00E951CB" w:rsidRPr="009154E3">
        <w:rPr>
          <w:b/>
          <w:sz w:val="28"/>
          <w:szCs w:val="28"/>
        </w:rPr>
        <w:t>202</w:t>
      </w:r>
    </w:p>
    <w:tbl>
      <w:tblPr>
        <w:tblStyle w:val="a7"/>
        <w:tblW w:w="8870" w:type="dxa"/>
        <w:tblInd w:w="-72" w:type="dxa"/>
        <w:tblLook w:val="01E0" w:firstRow="1" w:lastRow="1" w:firstColumn="1" w:lastColumn="1" w:noHBand="0" w:noVBand="0"/>
      </w:tblPr>
      <w:tblGrid>
        <w:gridCol w:w="8870"/>
      </w:tblGrid>
      <w:tr w:rsidR="00170B1E" w:rsidRPr="00CD2283" w:rsidTr="009154E3">
        <w:trPr>
          <w:trHeight w:val="13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</w:tcPr>
          <w:p w:rsidR="002530A9" w:rsidRPr="00FF0532" w:rsidRDefault="00D15582" w:rsidP="009154E3">
            <w:pPr>
              <w:pStyle w:val="Iauiue"/>
              <w:ind w:right="3298"/>
              <w:rPr>
                <w:noProof/>
                <w:sz w:val="28"/>
                <w:szCs w:val="28"/>
              </w:rPr>
            </w:pPr>
            <w:r w:rsidRPr="00D16971">
              <w:rPr>
                <w:sz w:val="28"/>
                <w:szCs w:val="28"/>
              </w:rPr>
              <w:t xml:space="preserve">О внесении </w:t>
            </w:r>
            <w:r w:rsidR="009154E3">
              <w:rPr>
                <w:sz w:val="28"/>
                <w:szCs w:val="28"/>
              </w:rPr>
              <w:t>изменений</w:t>
            </w:r>
            <w:r w:rsidRPr="00D16971">
              <w:rPr>
                <w:sz w:val="28"/>
                <w:szCs w:val="28"/>
              </w:rPr>
              <w:t xml:space="preserve"> в </w:t>
            </w:r>
            <w:r w:rsidR="009154E3">
              <w:rPr>
                <w:sz w:val="28"/>
                <w:szCs w:val="28"/>
              </w:rPr>
              <w:t>постановление               № 252 от 19.10.2012 «</w:t>
            </w:r>
            <w:r w:rsidR="002530A9" w:rsidRPr="00FF0532">
              <w:rPr>
                <w:sz w:val="28"/>
                <w:szCs w:val="28"/>
              </w:rPr>
              <w:t>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муниципальном образовании,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  <w:r w:rsidR="009154E3">
              <w:rPr>
                <w:sz w:val="28"/>
                <w:szCs w:val="28"/>
              </w:rPr>
              <w:t xml:space="preserve"> (</w:t>
            </w:r>
            <w:r w:rsidR="00D320F1">
              <w:rPr>
                <w:sz w:val="28"/>
                <w:szCs w:val="28"/>
              </w:rPr>
              <w:t>в ред</w:t>
            </w:r>
            <w:r w:rsidR="009154E3">
              <w:rPr>
                <w:sz w:val="28"/>
                <w:szCs w:val="28"/>
              </w:rPr>
              <w:t>.</w:t>
            </w:r>
            <w:r w:rsidR="00D320F1">
              <w:rPr>
                <w:sz w:val="28"/>
                <w:szCs w:val="28"/>
              </w:rPr>
              <w:t xml:space="preserve"> постановления</w:t>
            </w:r>
            <w:r w:rsidR="009154E3">
              <w:rPr>
                <w:sz w:val="28"/>
                <w:szCs w:val="28"/>
              </w:rPr>
              <w:t xml:space="preserve"> № 1</w:t>
            </w:r>
            <w:r w:rsidR="00D320F1">
              <w:rPr>
                <w:sz w:val="28"/>
                <w:szCs w:val="28"/>
              </w:rPr>
              <w:t>90</w:t>
            </w:r>
            <w:r w:rsidR="009154E3">
              <w:rPr>
                <w:sz w:val="28"/>
                <w:szCs w:val="28"/>
              </w:rPr>
              <w:t xml:space="preserve"> от </w:t>
            </w:r>
            <w:r w:rsidR="00D320F1">
              <w:rPr>
                <w:sz w:val="28"/>
                <w:szCs w:val="28"/>
              </w:rPr>
              <w:t>2</w:t>
            </w:r>
            <w:r w:rsidR="009154E3">
              <w:rPr>
                <w:sz w:val="28"/>
                <w:szCs w:val="28"/>
              </w:rPr>
              <w:t>1.0</w:t>
            </w:r>
            <w:r w:rsidR="00D320F1">
              <w:rPr>
                <w:sz w:val="28"/>
                <w:szCs w:val="28"/>
              </w:rPr>
              <w:t>9.2018</w:t>
            </w:r>
            <w:bookmarkStart w:id="0" w:name="_GoBack"/>
            <w:bookmarkEnd w:id="0"/>
            <w:r w:rsidR="009154E3">
              <w:rPr>
                <w:sz w:val="28"/>
                <w:szCs w:val="28"/>
              </w:rPr>
              <w:t>)</w:t>
            </w:r>
          </w:p>
          <w:p w:rsidR="00170B1E" w:rsidRPr="00D16971" w:rsidRDefault="00170B1E" w:rsidP="00E951CB">
            <w:pPr>
              <w:jc w:val="both"/>
              <w:rPr>
                <w:sz w:val="28"/>
                <w:szCs w:val="28"/>
              </w:rPr>
            </w:pPr>
          </w:p>
        </w:tc>
      </w:tr>
    </w:tbl>
    <w:p w:rsidR="00A634C1" w:rsidRPr="00CD2283" w:rsidRDefault="00A634C1" w:rsidP="00C51728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</w:p>
    <w:p w:rsidR="00170B1E" w:rsidRPr="00CD2283" w:rsidRDefault="00D320F1" w:rsidP="002A5A68">
      <w:pPr>
        <w:jc w:val="both"/>
        <w:rPr>
          <w:rFonts w:ascii="Verdana" w:hAnsi="Verdana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2A5A68" w:rsidRPr="00CD2283">
        <w:rPr>
          <w:rFonts w:eastAsiaTheme="minorHAnsi"/>
          <w:sz w:val="28"/>
          <w:szCs w:val="28"/>
          <w:lang w:eastAsia="en-US"/>
        </w:rPr>
        <w:t xml:space="preserve"> соответствии </w:t>
      </w:r>
      <w:r w:rsidR="00D16971" w:rsidRPr="00CD2283">
        <w:rPr>
          <w:rFonts w:eastAsiaTheme="minorHAnsi"/>
          <w:sz w:val="28"/>
          <w:szCs w:val="28"/>
          <w:lang w:eastAsia="en-US"/>
        </w:rPr>
        <w:t>с Указом</w:t>
      </w:r>
      <w:r w:rsidR="002A5A68" w:rsidRPr="00CD2283">
        <w:rPr>
          <w:rFonts w:eastAsiaTheme="minorHAnsi"/>
          <w:sz w:val="28"/>
          <w:szCs w:val="28"/>
          <w:lang w:eastAsia="en-US"/>
        </w:rPr>
        <w:t xml:space="preserve"> </w:t>
      </w:r>
      <w:r w:rsidR="00D16971" w:rsidRPr="00CD2283">
        <w:rPr>
          <w:rFonts w:eastAsiaTheme="minorHAnsi"/>
          <w:sz w:val="28"/>
          <w:szCs w:val="28"/>
          <w:lang w:eastAsia="en-US"/>
        </w:rPr>
        <w:t>Президента Российской</w:t>
      </w:r>
      <w:r w:rsidR="002A5A68" w:rsidRPr="00CD2283">
        <w:rPr>
          <w:rFonts w:eastAsiaTheme="minorHAnsi"/>
          <w:sz w:val="28"/>
          <w:szCs w:val="28"/>
          <w:lang w:eastAsia="en-US"/>
        </w:rPr>
        <w:t xml:space="preserve"> Федерации от 17 апреля 2020 года № 272 «</w:t>
      </w:r>
      <w:r w:rsidR="002A5A68" w:rsidRPr="00CD2283">
        <w:rPr>
          <w:sz w:val="28"/>
          <w:szCs w:val="28"/>
        </w:rPr>
        <w:t xml:space="preserve">О представлении сведений о доходах, расходах, об имуществе и обязательствах имущественного характера за отчетный период с 1 января по 31 декабря 2019 г.», </w:t>
      </w:r>
      <w:r w:rsidR="008A448A" w:rsidRPr="00CD2283">
        <w:rPr>
          <w:sz w:val="28"/>
          <w:szCs w:val="28"/>
        </w:rPr>
        <w:t xml:space="preserve">руководствуясь </w:t>
      </w:r>
      <w:r w:rsidR="00170B1E" w:rsidRPr="00CD2283">
        <w:rPr>
          <w:sz w:val="28"/>
          <w:szCs w:val="28"/>
        </w:rPr>
        <w:t xml:space="preserve"> Уставом муниципального образования </w:t>
      </w:r>
      <w:r w:rsidR="00E951CB">
        <w:rPr>
          <w:sz w:val="28"/>
          <w:szCs w:val="28"/>
        </w:rPr>
        <w:t>Таицкое городское</w:t>
      </w:r>
      <w:r w:rsidR="00170B1E" w:rsidRPr="00CD2283">
        <w:rPr>
          <w:sz w:val="28"/>
          <w:szCs w:val="28"/>
        </w:rPr>
        <w:t xml:space="preserve"> поселение Гатчинского муниципальног</w:t>
      </w:r>
      <w:r w:rsidR="00913672" w:rsidRPr="00CD2283">
        <w:rPr>
          <w:sz w:val="28"/>
          <w:szCs w:val="28"/>
        </w:rPr>
        <w:t>о района Ленинградской  области</w:t>
      </w:r>
      <w:r w:rsidR="008A448A" w:rsidRPr="00CD2283">
        <w:rPr>
          <w:sz w:val="28"/>
          <w:szCs w:val="28"/>
        </w:rPr>
        <w:t xml:space="preserve">, администрация </w:t>
      </w:r>
      <w:r w:rsidR="00E951CB">
        <w:rPr>
          <w:sz w:val="28"/>
          <w:szCs w:val="28"/>
        </w:rPr>
        <w:t>Таицкого городского</w:t>
      </w:r>
      <w:r w:rsidR="008A448A" w:rsidRPr="00CD2283">
        <w:rPr>
          <w:sz w:val="28"/>
          <w:szCs w:val="28"/>
        </w:rPr>
        <w:t xml:space="preserve"> поселения </w:t>
      </w:r>
      <w:r w:rsidR="00377A2A" w:rsidRPr="00CD2283">
        <w:rPr>
          <w:sz w:val="28"/>
          <w:szCs w:val="28"/>
        </w:rPr>
        <w:t xml:space="preserve"> </w:t>
      </w:r>
    </w:p>
    <w:p w:rsidR="00170B1E" w:rsidRPr="00CD2283" w:rsidRDefault="00170B1E" w:rsidP="00170B1E">
      <w:pPr>
        <w:pStyle w:val="ConsPlusTitle"/>
        <w:widowControl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170B1E" w:rsidRPr="00CD2283" w:rsidRDefault="00170B1E" w:rsidP="00170B1E">
      <w:pPr>
        <w:pStyle w:val="ConsPlusTitle"/>
        <w:widowControl/>
        <w:spacing w:line="276" w:lineRule="auto"/>
        <w:ind w:firstLine="709"/>
        <w:jc w:val="center"/>
        <w:rPr>
          <w:spacing w:val="60"/>
          <w:sz w:val="28"/>
          <w:szCs w:val="28"/>
        </w:rPr>
      </w:pPr>
      <w:r w:rsidRPr="00CD2283">
        <w:rPr>
          <w:sz w:val="28"/>
          <w:szCs w:val="28"/>
        </w:rPr>
        <w:t>ПОСТАНОВЛЯЕТ:</w:t>
      </w:r>
    </w:p>
    <w:p w:rsidR="00CD2283" w:rsidRPr="009154E3" w:rsidRDefault="00CD2283" w:rsidP="009154E3">
      <w:pPr>
        <w:pStyle w:val="Iauiue"/>
        <w:ind w:right="-2"/>
        <w:jc w:val="both"/>
        <w:rPr>
          <w:noProof/>
          <w:sz w:val="28"/>
          <w:szCs w:val="28"/>
        </w:rPr>
      </w:pPr>
      <w:r w:rsidRPr="00CD2283">
        <w:rPr>
          <w:sz w:val="28"/>
          <w:szCs w:val="28"/>
        </w:rPr>
        <w:t xml:space="preserve">В </w:t>
      </w:r>
      <w:r w:rsidR="009154E3">
        <w:rPr>
          <w:sz w:val="28"/>
          <w:szCs w:val="28"/>
        </w:rPr>
        <w:t>постановление</w:t>
      </w:r>
      <w:r w:rsidRPr="00CD2283">
        <w:rPr>
          <w:sz w:val="28"/>
          <w:szCs w:val="28"/>
        </w:rPr>
        <w:t xml:space="preserve"> </w:t>
      </w:r>
      <w:r w:rsidR="009154E3">
        <w:rPr>
          <w:sz w:val="28"/>
          <w:szCs w:val="28"/>
        </w:rPr>
        <w:t>«</w:t>
      </w:r>
      <w:r w:rsidR="009154E3" w:rsidRPr="00FF0532">
        <w:rPr>
          <w:sz w:val="28"/>
          <w:szCs w:val="28"/>
        </w:rPr>
        <w:t>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муниципальном образовании,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9154E3">
        <w:rPr>
          <w:sz w:val="28"/>
          <w:szCs w:val="28"/>
        </w:rPr>
        <w:t xml:space="preserve">» </w:t>
      </w:r>
      <w:r w:rsidR="002A5A68" w:rsidRPr="009154E3">
        <w:rPr>
          <w:sz w:val="28"/>
          <w:szCs w:val="28"/>
        </w:rPr>
        <w:t>(далее – «По</w:t>
      </w:r>
      <w:r w:rsidR="009154E3">
        <w:rPr>
          <w:sz w:val="28"/>
          <w:szCs w:val="28"/>
        </w:rPr>
        <w:t>ложение</w:t>
      </w:r>
      <w:r w:rsidR="002A5A68" w:rsidRPr="009154E3">
        <w:rPr>
          <w:sz w:val="28"/>
          <w:szCs w:val="28"/>
        </w:rPr>
        <w:t>»), утверждённ</w:t>
      </w:r>
      <w:r w:rsidR="009154E3">
        <w:rPr>
          <w:sz w:val="28"/>
          <w:szCs w:val="28"/>
        </w:rPr>
        <w:t>ое</w:t>
      </w:r>
      <w:r w:rsidRPr="009154E3">
        <w:rPr>
          <w:sz w:val="28"/>
          <w:szCs w:val="28"/>
        </w:rPr>
        <w:t xml:space="preserve"> </w:t>
      </w:r>
      <w:r w:rsidR="002A5A68" w:rsidRPr="009154E3">
        <w:rPr>
          <w:sz w:val="28"/>
          <w:szCs w:val="28"/>
        </w:rPr>
        <w:t xml:space="preserve"> </w:t>
      </w:r>
      <w:r w:rsidR="00D15582" w:rsidRPr="009154E3">
        <w:rPr>
          <w:sz w:val="28"/>
          <w:szCs w:val="28"/>
        </w:rPr>
        <w:lastRenderedPageBreak/>
        <w:t>постановлени</w:t>
      </w:r>
      <w:r w:rsidR="002A5A68" w:rsidRPr="009154E3">
        <w:rPr>
          <w:sz w:val="28"/>
          <w:szCs w:val="28"/>
        </w:rPr>
        <w:t>ем</w:t>
      </w:r>
      <w:r w:rsidR="00D16971" w:rsidRPr="009154E3">
        <w:rPr>
          <w:sz w:val="28"/>
          <w:szCs w:val="28"/>
        </w:rPr>
        <w:t xml:space="preserve"> администрации от 1</w:t>
      </w:r>
      <w:r w:rsidR="00E951CB" w:rsidRPr="009154E3">
        <w:rPr>
          <w:sz w:val="28"/>
          <w:szCs w:val="28"/>
        </w:rPr>
        <w:t>9</w:t>
      </w:r>
      <w:r w:rsidR="00D16971" w:rsidRPr="009154E3">
        <w:rPr>
          <w:sz w:val="28"/>
          <w:szCs w:val="28"/>
        </w:rPr>
        <w:t>.1</w:t>
      </w:r>
      <w:r w:rsidR="00E951CB" w:rsidRPr="009154E3">
        <w:rPr>
          <w:sz w:val="28"/>
          <w:szCs w:val="28"/>
        </w:rPr>
        <w:t>0</w:t>
      </w:r>
      <w:r w:rsidR="00D16971" w:rsidRPr="009154E3">
        <w:rPr>
          <w:sz w:val="28"/>
          <w:szCs w:val="28"/>
        </w:rPr>
        <w:t>.201</w:t>
      </w:r>
      <w:r w:rsidR="00E951CB" w:rsidRPr="009154E3">
        <w:rPr>
          <w:sz w:val="28"/>
          <w:szCs w:val="28"/>
        </w:rPr>
        <w:t>2</w:t>
      </w:r>
      <w:r w:rsidR="00D16971" w:rsidRPr="009154E3">
        <w:rPr>
          <w:sz w:val="28"/>
          <w:szCs w:val="28"/>
        </w:rPr>
        <w:t xml:space="preserve"> № </w:t>
      </w:r>
      <w:r w:rsidR="00E951CB" w:rsidRPr="009154E3">
        <w:rPr>
          <w:sz w:val="28"/>
          <w:szCs w:val="28"/>
        </w:rPr>
        <w:t>252</w:t>
      </w:r>
      <w:r w:rsidR="00D15582" w:rsidRPr="009154E3">
        <w:rPr>
          <w:sz w:val="28"/>
          <w:szCs w:val="28"/>
        </w:rPr>
        <w:t xml:space="preserve"> </w:t>
      </w:r>
      <w:r w:rsidR="00D16971" w:rsidRPr="009154E3">
        <w:rPr>
          <w:sz w:val="28"/>
          <w:szCs w:val="28"/>
        </w:rPr>
        <w:t xml:space="preserve"> </w:t>
      </w:r>
      <w:r w:rsidRPr="009154E3">
        <w:rPr>
          <w:sz w:val="28"/>
          <w:szCs w:val="28"/>
        </w:rPr>
        <w:t xml:space="preserve">внести следующие </w:t>
      </w:r>
      <w:r w:rsidR="00360540" w:rsidRPr="009154E3">
        <w:rPr>
          <w:sz w:val="28"/>
          <w:szCs w:val="28"/>
        </w:rPr>
        <w:t xml:space="preserve">    </w:t>
      </w:r>
      <w:r w:rsidR="009154E3">
        <w:rPr>
          <w:sz w:val="28"/>
          <w:szCs w:val="28"/>
        </w:rPr>
        <w:t>изменения</w:t>
      </w:r>
      <w:r w:rsidRPr="009154E3">
        <w:rPr>
          <w:sz w:val="28"/>
          <w:szCs w:val="28"/>
        </w:rPr>
        <w:t>:</w:t>
      </w:r>
    </w:p>
    <w:p w:rsidR="00D15582" w:rsidRPr="00CD2283" w:rsidRDefault="00D16971" w:rsidP="00CD2283">
      <w:pPr>
        <w:pStyle w:val="ad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9154E3">
        <w:rPr>
          <w:sz w:val="28"/>
          <w:szCs w:val="28"/>
        </w:rPr>
        <w:t xml:space="preserve"> 5</w:t>
      </w:r>
      <w:r w:rsidR="00CD2283" w:rsidRPr="00CD2283">
        <w:rPr>
          <w:sz w:val="28"/>
          <w:szCs w:val="28"/>
        </w:rPr>
        <w:t xml:space="preserve"> По</w:t>
      </w:r>
      <w:r w:rsidR="009154E3">
        <w:rPr>
          <w:sz w:val="28"/>
          <w:szCs w:val="28"/>
        </w:rPr>
        <w:t>ложения</w:t>
      </w:r>
      <w:r w:rsidR="00CD2283" w:rsidRPr="00CD2283">
        <w:rPr>
          <w:sz w:val="28"/>
          <w:szCs w:val="28"/>
        </w:rPr>
        <w:t xml:space="preserve"> дополнить  </w:t>
      </w:r>
      <w:r w:rsidR="00360540" w:rsidRPr="00CD2283">
        <w:rPr>
          <w:sz w:val="28"/>
          <w:szCs w:val="28"/>
        </w:rPr>
        <w:t xml:space="preserve"> абзацем следующего содержания:</w:t>
      </w:r>
    </w:p>
    <w:p w:rsidR="00360540" w:rsidRPr="00CD2283" w:rsidRDefault="00360540" w:rsidP="00360540">
      <w:pPr>
        <w:pStyle w:val="ad"/>
        <w:ind w:left="0"/>
        <w:jc w:val="both"/>
        <w:rPr>
          <w:sz w:val="28"/>
          <w:szCs w:val="28"/>
        </w:rPr>
      </w:pPr>
      <w:r w:rsidRPr="00CD2283">
        <w:rPr>
          <w:sz w:val="28"/>
          <w:szCs w:val="28"/>
          <w:shd w:val="clear" w:color="auto" w:fill="FFFFFF"/>
        </w:rPr>
        <w:t>«Сведения</w:t>
      </w:r>
      <w:r w:rsidRPr="00CD2283">
        <w:rPr>
          <w:sz w:val="28"/>
          <w:szCs w:val="28"/>
        </w:rPr>
        <w:t xml:space="preserve"> о расходах лиц, замещающих муниципальные должности, а также о расходах своих супруги (супруга) и несовершеннолетних детей </w:t>
      </w:r>
      <w:r w:rsidRPr="00CD2283">
        <w:rPr>
          <w:sz w:val="28"/>
          <w:szCs w:val="28"/>
          <w:shd w:val="clear" w:color="auto" w:fill="FFFFFF"/>
        </w:rPr>
        <w:t>о доходах, расходах, об имуществе и обязательствах имущественного характера за отчетный период с 1 января по 31 декабря 2019 г., представляются до 1 августа 2020 г. включительно».</w:t>
      </w:r>
    </w:p>
    <w:p w:rsidR="00360540" w:rsidRPr="00CD2283" w:rsidRDefault="00D15582" w:rsidP="00360540">
      <w:pPr>
        <w:ind w:firstLine="540"/>
        <w:jc w:val="both"/>
        <w:rPr>
          <w:sz w:val="28"/>
          <w:szCs w:val="28"/>
        </w:rPr>
      </w:pPr>
      <w:r w:rsidRPr="00CD2283">
        <w:rPr>
          <w:sz w:val="28"/>
          <w:szCs w:val="28"/>
        </w:rPr>
        <w:t>2</w:t>
      </w:r>
      <w:r w:rsidR="00170B1E" w:rsidRPr="00CD2283">
        <w:rPr>
          <w:sz w:val="28"/>
          <w:szCs w:val="28"/>
        </w:rPr>
        <w:t xml:space="preserve">. </w:t>
      </w:r>
      <w:r w:rsidR="00B13207" w:rsidRPr="00CD2283">
        <w:rPr>
          <w:sz w:val="28"/>
          <w:szCs w:val="28"/>
        </w:rPr>
        <w:t>Настоящее постановление вступает в силу после официального опубликования</w:t>
      </w:r>
      <w:r w:rsidR="00170B1E" w:rsidRPr="00CD2283">
        <w:rPr>
          <w:sz w:val="28"/>
          <w:szCs w:val="28"/>
        </w:rPr>
        <w:t xml:space="preserve"> и </w:t>
      </w:r>
      <w:r w:rsidR="00B13207" w:rsidRPr="00CD2283">
        <w:rPr>
          <w:sz w:val="28"/>
          <w:szCs w:val="28"/>
        </w:rPr>
        <w:t xml:space="preserve">подлежит </w:t>
      </w:r>
      <w:r w:rsidR="00170B1E" w:rsidRPr="00CD2283">
        <w:rPr>
          <w:sz w:val="28"/>
          <w:szCs w:val="28"/>
        </w:rPr>
        <w:t>размещению на официальном сайте муниципально</w:t>
      </w:r>
      <w:r w:rsidR="00D16971">
        <w:rPr>
          <w:sz w:val="28"/>
          <w:szCs w:val="28"/>
        </w:rPr>
        <w:t xml:space="preserve">го образования </w:t>
      </w:r>
      <w:r w:rsidR="009154E3">
        <w:rPr>
          <w:sz w:val="28"/>
          <w:szCs w:val="28"/>
        </w:rPr>
        <w:t>Таицкое городское</w:t>
      </w:r>
      <w:r w:rsidR="00170B1E" w:rsidRPr="00CD2283">
        <w:rPr>
          <w:sz w:val="28"/>
          <w:szCs w:val="28"/>
        </w:rPr>
        <w:t xml:space="preserve"> поселение Гатчинского муниципального района Ленинградской области.</w:t>
      </w:r>
    </w:p>
    <w:p w:rsidR="00CA06D6" w:rsidRDefault="00CA06D6" w:rsidP="00170B1E">
      <w:pPr>
        <w:rPr>
          <w:sz w:val="28"/>
          <w:szCs w:val="28"/>
        </w:rPr>
      </w:pPr>
    </w:p>
    <w:p w:rsidR="00107D51" w:rsidRDefault="00107D51" w:rsidP="00170B1E">
      <w:pPr>
        <w:rPr>
          <w:sz w:val="28"/>
          <w:szCs w:val="28"/>
        </w:rPr>
      </w:pPr>
    </w:p>
    <w:p w:rsidR="00107D51" w:rsidRDefault="00107D51" w:rsidP="00170B1E">
      <w:pPr>
        <w:rPr>
          <w:sz w:val="28"/>
          <w:szCs w:val="28"/>
        </w:rPr>
      </w:pPr>
    </w:p>
    <w:p w:rsidR="00CD2283" w:rsidRDefault="00CD2283" w:rsidP="00170B1E">
      <w:pPr>
        <w:rPr>
          <w:sz w:val="28"/>
          <w:szCs w:val="28"/>
        </w:rPr>
      </w:pPr>
    </w:p>
    <w:p w:rsidR="00CD2283" w:rsidRPr="00CD2283" w:rsidRDefault="00CD2283" w:rsidP="00170B1E">
      <w:pPr>
        <w:rPr>
          <w:sz w:val="28"/>
          <w:szCs w:val="28"/>
        </w:rPr>
      </w:pPr>
    </w:p>
    <w:p w:rsidR="00170B1E" w:rsidRDefault="00CA06D6" w:rsidP="00170B1E">
      <w:pPr>
        <w:rPr>
          <w:sz w:val="28"/>
          <w:szCs w:val="28"/>
        </w:rPr>
      </w:pPr>
      <w:r w:rsidRPr="00CD2283">
        <w:rPr>
          <w:sz w:val="28"/>
          <w:szCs w:val="28"/>
        </w:rPr>
        <w:t xml:space="preserve">  </w:t>
      </w:r>
      <w:r w:rsidR="00360540" w:rsidRPr="00CD2283">
        <w:rPr>
          <w:sz w:val="28"/>
          <w:szCs w:val="28"/>
        </w:rPr>
        <w:t xml:space="preserve">Глава </w:t>
      </w:r>
      <w:r w:rsidR="007C2A36" w:rsidRPr="00CD2283">
        <w:rPr>
          <w:sz w:val="28"/>
          <w:szCs w:val="28"/>
        </w:rPr>
        <w:t xml:space="preserve"> администрации</w:t>
      </w:r>
      <w:r w:rsidR="00170B1E" w:rsidRPr="00CD2283">
        <w:rPr>
          <w:sz w:val="28"/>
          <w:szCs w:val="28"/>
        </w:rPr>
        <w:t xml:space="preserve">                           </w:t>
      </w:r>
      <w:r w:rsidRPr="00CD2283">
        <w:rPr>
          <w:sz w:val="28"/>
          <w:szCs w:val="28"/>
        </w:rPr>
        <w:t xml:space="preserve">                      </w:t>
      </w:r>
      <w:r w:rsidR="009154E3">
        <w:rPr>
          <w:sz w:val="28"/>
          <w:szCs w:val="28"/>
        </w:rPr>
        <w:t>И.В.Львович</w:t>
      </w:r>
    </w:p>
    <w:p w:rsidR="00CD2283" w:rsidRDefault="00CD2283" w:rsidP="00170B1E">
      <w:pPr>
        <w:rPr>
          <w:sz w:val="28"/>
          <w:szCs w:val="28"/>
        </w:rPr>
      </w:pPr>
    </w:p>
    <w:p w:rsidR="00CD2283" w:rsidRDefault="00CD2283" w:rsidP="00170B1E">
      <w:pPr>
        <w:rPr>
          <w:sz w:val="28"/>
          <w:szCs w:val="28"/>
        </w:rPr>
      </w:pPr>
    </w:p>
    <w:p w:rsidR="00CD2283" w:rsidRDefault="00CD2283" w:rsidP="00170B1E">
      <w:pPr>
        <w:rPr>
          <w:sz w:val="28"/>
          <w:szCs w:val="28"/>
        </w:rPr>
      </w:pPr>
    </w:p>
    <w:p w:rsidR="00CD2283" w:rsidRDefault="00CD2283" w:rsidP="00170B1E">
      <w:pPr>
        <w:rPr>
          <w:sz w:val="28"/>
          <w:szCs w:val="28"/>
        </w:rPr>
      </w:pPr>
    </w:p>
    <w:p w:rsidR="00CD2283" w:rsidRDefault="00CD2283" w:rsidP="00170B1E">
      <w:pPr>
        <w:rPr>
          <w:sz w:val="28"/>
          <w:szCs w:val="28"/>
        </w:rPr>
      </w:pPr>
    </w:p>
    <w:p w:rsidR="00CD2283" w:rsidRDefault="00CD2283" w:rsidP="00170B1E">
      <w:pPr>
        <w:rPr>
          <w:sz w:val="28"/>
          <w:szCs w:val="28"/>
        </w:rPr>
      </w:pPr>
    </w:p>
    <w:p w:rsidR="00CD2283" w:rsidRDefault="00CD2283" w:rsidP="00170B1E">
      <w:pPr>
        <w:rPr>
          <w:sz w:val="28"/>
          <w:szCs w:val="28"/>
        </w:rPr>
      </w:pPr>
    </w:p>
    <w:p w:rsidR="00CD2283" w:rsidRDefault="00CD2283" w:rsidP="00170B1E">
      <w:pPr>
        <w:rPr>
          <w:sz w:val="28"/>
          <w:szCs w:val="28"/>
        </w:rPr>
      </w:pPr>
    </w:p>
    <w:p w:rsidR="00CD2283" w:rsidRDefault="00CD2283" w:rsidP="00170B1E">
      <w:pPr>
        <w:rPr>
          <w:sz w:val="28"/>
          <w:szCs w:val="28"/>
        </w:rPr>
      </w:pPr>
    </w:p>
    <w:p w:rsidR="00CD2283" w:rsidRDefault="00CD2283" w:rsidP="00170B1E">
      <w:pPr>
        <w:rPr>
          <w:sz w:val="28"/>
          <w:szCs w:val="28"/>
        </w:rPr>
      </w:pPr>
    </w:p>
    <w:p w:rsidR="00CD2283" w:rsidRDefault="00CD2283" w:rsidP="00170B1E">
      <w:pPr>
        <w:rPr>
          <w:sz w:val="28"/>
          <w:szCs w:val="28"/>
        </w:rPr>
      </w:pPr>
    </w:p>
    <w:p w:rsidR="00CD2283" w:rsidRDefault="00CD2283" w:rsidP="00170B1E">
      <w:pPr>
        <w:rPr>
          <w:sz w:val="28"/>
          <w:szCs w:val="28"/>
        </w:rPr>
      </w:pPr>
    </w:p>
    <w:p w:rsidR="00CD2283" w:rsidRDefault="00CD2283" w:rsidP="00170B1E">
      <w:pPr>
        <w:rPr>
          <w:sz w:val="28"/>
          <w:szCs w:val="28"/>
        </w:rPr>
      </w:pPr>
    </w:p>
    <w:p w:rsidR="00CD2283" w:rsidRDefault="00CD2283" w:rsidP="00170B1E">
      <w:pPr>
        <w:rPr>
          <w:sz w:val="28"/>
          <w:szCs w:val="28"/>
        </w:rPr>
      </w:pPr>
    </w:p>
    <w:p w:rsidR="00CD2283" w:rsidRDefault="00CD2283" w:rsidP="00170B1E">
      <w:pPr>
        <w:rPr>
          <w:sz w:val="28"/>
          <w:szCs w:val="28"/>
        </w:rPr>
      </w:pPr>
    </w:p>
    <w:p w:rsidR="00CD2283" w:rsidRDefault="00CD2283" w:rsidP="00170B1E">
      <w:pPr>
        <w:rPr>
          <w:sz w:val="28"/>
          <w:szCs w:val="28"/>
        </w:rPr>
      </w:pPr>
    </w:p>
    <w:p w:rsidR="00CD2283" w:rsidRDefault="00CD2283" w:rsidP="00170B1E">
      <w:pPr>
        <w:rPr>
          <w:sz w:val="28"/>
          <w:szCs w:val="28"/>
        </w:rPr>
      </w:pPr>
    </w:p>
    <w:p w:rsidR="00CD2283" w:rsidRDefault="00CD2283" w:rsidP="00170B1E">
      <w:pPr>
        <w:rPr>
          <w:sz w:val="28"/>
          <w:szCs w:val="28"/>
        </w:rPr>
      </w:pPr>
    </w:p>
    <w:p w:rsidR="00CD2283" w:rsidRDefault="00CD2283" w:rsidP="00170B1E">
      <w:pPr>
        <w:rPr>
          <w:sz w:val="28"/>
          <w:szCs w:val="28"/>
        </w:rPr>
      </w:pPr>
    </w:p>
    <w:p w:rsidR="00CD2283" w:rsidRDefault="00CD2283" w:rsidP="00170B1E">
      <w:pPr>
        <w:rPr>
          <w:sz w:val="28"/>
          <w:szCs w:val="28"/>
        </w:rPr>
      </w:pPr>
    </w:p>
    <w:p w:rsidR="00CD2283" w:rsidRDefault="00CD2283" w:rsidP="00170B1E">
      <w:pPr>
        <w:rPr>
          <w:sz w:val="28"/>
          <w:szCs w:val="28"/>
        </w:rPr>
      </w:pPr>
    </w:p>
    <w:p w:rsidR="00CD2283" w:rsidRDefault="00CD2283" w:rsidP="00170B1E">
      <w:pPr>
        <w:rPr>
          <w:sz w:val="28"/>
          <w:szCs w:val="28"/>
        </w:rPr>
      </w:pPr>
    </w:p>
    <w:p w:rsidR="00CD2283" w:rsidRDefault="00CD2283" w:rsidP="00170B1E">
      <w:pPr>
        <w:rPr>
          <w:sz w:val="28"/>
          <w:szCs w:val="28"/>
        </w:rPr>
      </w:pPr>
    </w:p>
    <w:p w:rsidR="00CD2283" w:rsidRDefault="00CD2283" w:rsidP="00170B1E">
      <w:pPr>
        <w:rPr>
          <w:sz w:val="28"/>
          <w:szCs w:val="28"/>
        </w:rPr>
      </w:pPr>
    </w:p>
    <w:p w:rsidR="00CD2283" w:rsidRDefault="00CD2283" w:rsidP="00170B1E">
      <w:pPr>
        <w:rPr>
          <w:sz w:val="28"/>
          <w:szCs w:val="28"/>
        </w:rPr>
      </w:pPr>
    </w:p>
    <w:p w:rsidR="00CD2283" w:rsidRDefault="00CD2283" w:rsidP="00170B1E">
      <w:pPr>
        <w:rPr>
          <w:sz w:val="28"/>
          <w:szCs w:val="28"/>
        </w:rPr>
      </w:pPr>
    </w:p>
    <w:p w:rsidR="00CD2283" w:rsidRDefault="00CD2283" w:rsidP="00170B1E">
      <w:pPr>
        <w:rPr>
          <w:sz w:val="28"/>
          <w:szCs w:val="28"/>
        </w:rPr>
      </w:pPr>
    </w:p>
    <w:p w:rsidR="00CD2283" w:rsidRDefault="00CD2283" w:rsidP="00170B1E">
      <w:pPr>
        <w:rPr>
          <w:sz w:val="28"/>
          <w:szCs w:val="28"/>
        </w:rPr>
      </w:pPr>
    </w:p>
    <w:sectPr w:rsidR="00CD2283" w:rsidSect="00E951CB">
      <w:footerReference w:type="even" r:id="rId8"/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612" w:rsidRDefault="00862612">
      <w:r>
        <w:separator/>
      </w:r>
    </w:p>
  </w:endnote>
  <w:endnote w:type="continuationSeparator" w:id="0">
    <w:p w:rsidR="00862612" w:rsidRDefault="0086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1EE" w:rsidRDefault="004D180B" w:rsidP="001451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6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51EE" w:rsidRDefault="008626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612" w:rsidRDefault="00862612">
      <w:r>
        <w:separator/>
      </w:r>
    </w:p>
  </w:footnote>
  <w:footnote w:type="continuationSeparator" w:id="0">
    <w:p w:rsidR="00862612" w:rsidRDefault="0086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895"/>
    <w:multiLevelType w:val="hybridMultilevel"/>
    <w:tmpl w:val="80EA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A5577A"/>
    <w:multiLevelType w:val="hybridMultilevel"/>
    <w:tmpl w:val="4C14195C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713FE0"/>
    <w:multiLevelType w:val="multilevel"/>
    <w:tmpl w:val="97922BB0"/>
    <w:lvl w:ilvl="0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ED"/>
    <w:rsid w:val="00051D34"/>
    <w:rsid w:val="000A0FA0"/>
    <w:rsid w:val="000A49ED"/>
    <w:rsid w:val="00107D51"/>
    <w:rsid w:val="00110802"/>
    <w:rsid w:val="001516F6"/>
    <w:rsid w:val="00170B1E"/>
    <w:rsid w:val="001C0124"/>
    <w:rsid w:val="00216AAF"/>
    <w:rsid w:val="002530A9"/>
    <w:rsid w:val="00273CBF"/>
    <w:rsid w:val="00286099"/>
    <w:rsid w:val="002A5A68"/>
    <w:rsid w:val="002B5ABB"/>
    <w:rsid w:val="002F2504"/>
    <w:rsid w:val="003011E0"/>
    <w:rsid w:val="0031604E"/>
    <w:rsid w:val="003517E7"/>
    <w:rsid w:val="00360540"/>
    <w:rsid w:val="00370A6C"/>
    <w:rsid w:val="00377A2A"/>
    <w:rsid w:val="003A770A"/>
    <w:rsid w:val="003B5DA0"/>
    <w:rsid w:val="003E5120"/>
    <w:rsid w:val="004559C6"/>
    <w:rsid w:val="004A76ED"/>
    <w:rsid w:val="004D180B"/>
    <w:rsid w:val="005136EB"/>
    <w:rsid w:val="005442A0"/>
    <w:rsid w:val="0057504C"/>
    <w:rsid w:val="006233FE"/>
    <w:rsid w:val="00694EC4"/>
    <w:rsid w:val="006F6752"/>
    <w:rsid w:val="00783D87"/>
    <w:rsid w:val="00794E6E"/>
    <w:rsid w:val="00797F1C"/>
    <w:rsid w:val="007C2A36"/>
    <w:rsid w:val="007D1B82"/>
    <w:rsid w:val="00840A6A"/>
    <w:rsid w:val="00850611"/>
    <w:rsid w:val="00860AF3"/>
    <w:rsid w:val="00862612"/>
    <w:rsid w:val="008A448A"/>
    <w:rsid w:val="00913672"/>
    <w:rsid w:val="009154E3"/>
    <w:rsid w:val="00924AC2"/>
    <w:rsid w:val="009250C0"/>
    <w:rsid w:val="009539CA"/>
    <w:rsid w:val="009B6CD7"/>
    <w:rsid w:val="009C6845"/>
    <w:rsid w:val="009C6DAE"/>
    <w:rsid w:val="00A0003F"/>
    <w:rsid w:val="00A32B52"/>
    <w:rsid w:val="00A634C1"/>
    <w:rsid w:val="00B13207"/>
    <w:rsid w:val="00B341A9"/>
    <w:rsid w:val="00B436FD"/>
    <w:rsid w:val="00B65BE2"/>
    <w:rsid w:val="00BB022F"/>
    <w:rsid w:val="00BC4B65"/>
    <w:rsid w:val="00BF69B3"/>
    <w:rsid w:val="00C51728"/>
    <w:rsid w:val="00C524B0"/>
    <w:rsid w:val="00C91A3B"/>
    <w:rsid w:val="00CA06D6"/>
    <w:rsid w:val="00CD2283"/>
    <w:rsid w:val="00D15582"/>
    <w:rsid w:val="00D16971"/>
    <w:rsid w:val="00D320F1"/>
    <w:rsid w:val="00D42ADE"/>
    <w:rsid w:val="00D559A5"/>
    <w:rsid w:val="00DD6219"/>
    <w:rsid w:val="00DE7F5E"/>
    <w:rsid w:val="00E8383B"/>
    <w:rsid w:val="00E83C35"/>
    <w:rsid w:val="00E951CB"/>
    <w:rsid w:val="00EE3866"/>
    <w:rsid w:val="00F64BD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1DBA"/>
  <w15:docId w15:val="{AAA256F8-3E92-4F6F-B68C-58A717D9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0B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70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0B1E"/>
  </w:style>
  <w:style w:type="paragraph" w:styleId="a6">
    <w:name w:val="No Spacing"/>
    <w:qFormat/>
    <w:rsid w:val="0017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70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70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0B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B1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A06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A06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rsid w:val="00110802"/>
    <w:rPr>
      <w:color w:val="106BBE"/>
    </w:rPr>
  </w:style>
  <w:style w:type="paragraph" w:styleId="ad">
    <w:name w:val="List Paragraph"/>
    <w:basedOn w:val="a"/>
    <w:uiPriority w:val="34"/>
    <w:qFormat/>
    <w:rsid w:val="00913672"/>
    <w:pPr>
      <w:ind w:left="720"/>
      <w:contextualSpacing/>
    </w:pPr>
  </w:style>
  <w:style w:type="paragraph" w:customStyle="1" w:styleId="Iauiue">
    <w:name w:val="Iau?iue"/>
    <w:rsid w:val="00253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915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</cp:revision>
  <cp:lastPrinted>2020-05-12T13:45:00Z</cp:lastPrinted>
  <dcterms:created xsi:type="dcterms:W3CDTF">2020-05-12T11:47:00Z</dcterms:created>
  <dcterms:modified xsi:type="dcterms:W3CDTF">2020-05-12T14:21:00Z</dcterms:modified>
</cp:coreProperties>
</file>