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2E" w:rsidRPr="00E20C5A" w:rsidRDefault="00026B3A" w:rsidP="002C622E">
      <w:pPr>
        <w:jc w:val="center"/>
        <w:rPr>
          <w:b/>
          <w:sz w:val="16"/>
          <w:szCs w:val="16"/>
        </w:rPr>
      </w:pPr>
      <w:r w:rsidRPr="00E20C5A">
        <w:rPr>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351pt;margin-top:9pt;width:162pt;height:45pt;z-index:251657728" strokecolor="white">
            <v:textbox>
              <w:txbxContent>
                <w:p w:rsidR="00764DAE" w:rsidRPr="00E211D8" w:rsidRDefault="00764DAE" w:rsidP="002C622E">
                  <w:pPr>
                    <w:jc w:val="center"/>
                    <w:rPr>
                      <w:b/>
                      <w:i/>
                      <w:sz w:val="28"/>
                      <w:szCs w:val="28"/>
                    </w:rPr>
                  </w:pPr>
                  <w:r>
                    <w:rPr>
                      <w:b/>
                      <w:i/>
                      <w:sz w:val="28"/>
                      <w:szCs w:val="28"/>
                    </w:rPr>
                    <w:t>Выпуск № 8 (80)</w:t>
                  </w:r>
                </w:p>
                <w:p w:rsidR="00764DAE" w:rsidRPr="00E211D8" w:rsidRDefault="00764DAE" w:rsidP="002C622E">
                  <w:pPr>
                    <w:jc w:val="center"/>
                    <w:rPr>
                      <w:b/>
                      <w:i/>
                      <w:sz w:val="28"/>
                      <w:szCs w:val="28"/>
                    </w:rPr>
                  </w:pPr>
                  <w:r>
                    <w:rPr>
                      <w:b/>
                      <w:i/>
                      <w:sz w:val="28"/>
                      <w:szCs w:val="28"/>
                    </w:rPr>
                    <w:t xml:space="preserve">от  </w:t>
                  </w:r>
                  <w:r w:rsidR="00086125">
                    <w:rPr>
                      <w:b/>
                      <w:i/>
                      <w:sz w:val="28"/>
                      <w:szCs w:val="28"/>
                    </w:rPr>
                    <w:t>28</w:t>
                  </w:r>
                  <w:r>
                    <w:rPr>
                      <w:b/>
                      <w:i/>
                      <w:sz w:val="28"/>
                      <w:szCs w:val="28"/>
                    </w:rPr>
                    <w:t>.04.2022</w:t>
                  </w:r>
                </w:p>
              </w:txbxContent>
            </v:textbox>
          </v:shape>
        </w:pict>
      </w:r>
    </w:p>
    <w:p w:rsidR="00C05A06" w:rsidRPr="00881F5C" w:rsidRDefault="00C05A06" w:rsidP="00394AD4">
      <w:pPr>
        <w:rPr>
          <w:b/>
          <w:sz w:val="16"/>
          <w:szCs w:val="16"/>
        </w:rPr>
        <w:sectPr w:rsidR="00C05A06" w:rsidRPr="00881F5C" w:rsidSect="005F2519">
          <w:footerReference w:type="even" r:id="rId8"/>
          <w:footerReference w:type="default" r:id="rId9"/>
          <w:pgSz w:w="11906" w:h="16838"/>
          <w:pgMar w:top="284" w:right="567" w:bottom="284" w:left="567" w:header="709" w:footer="709" w:gutter="0"/>
          <w:cols w:space="708"/>
          <w:docGrid w:linePitch="360"/>
        </w:sectPr>
      </w:pPr>
      <w:r w:rsidRPr="00E20C5A">
        <w:rPr>
          <w:noProof/>
          <w:sz w:val="16"/>
          <w:szCs w:val="16"/>
        </w:rPr>
        <w:pict>
          <v:shape id="_x0000_s1030" type="#_x0000_t202" style="position:absolute;margin-left:108pt;margin-top:112.2pt;width:348.15pt;height:33.25pt;z-index:251659776" strokecolor="white">
            <v:textbox style="mso-next-textbox:#_x0000_s1030">
              <w:txbxContent>
                <w:p w:rsidR="00764DAE" w:rsidRPr="002C622E" w:rsidRDefault="00764DAE" w:rsidP="002C622E">
                  <w:pPr>
                    <w:ind w:left="-180"/>
                    <w:jc w:val="center"/>
                    <w:rPr>
                      <w:i/>
                      <w:sz w:val="28"/>
                      <w:szCs w:val="28"/>
                    </w:rPr>
                  </w:pPr>
                  <w:r w:rsidRPr="002C622E">
                    <w:rPr>
                      <w:i/>
                      <w:sz w:val="28"/>
                      <w:szCs w:val="28"/>
                    </w:rPr>
                    <w:t>д. Большие Тайцы</w:t>
                  </w:r>
                  <w:r>
                    <w:rPr>
                      <w:i/>
                      <w:sz w:val="28"/>
                      <w:szCs w:val="28"/>
                    </w:rPr>
                    <w:t xml:space="preserve">                                                  </w:t>
                  </w:r>
                </w:p>
              </w:txbxContent>
            </v:textbox>
          </v:shape>
        </w:pict>
      </w:r>
      <w:r w:rsidR="00CF7536" w:rsidRPr="00E20C5A">
        <w:rPr>
          <w:noProof/>
          <w:sz w:val="16"/>
          <w:szCs w:val="16"/>
        </w:rPr>
        <w:pict>
          <v:shape id="_x0000_s1029" type="#_x0000_t202" style="position:absolute;margin-left:297pt;margin-top:40.2pt;width:169.5pt;height:27pt;z-index:251658752" strokecolor="white">
            <v:textbox style="mso-next-textbox:#_x0000_s1029">
              <w:txbxContent>
                <w:p w:rsidR="00764DAE" w:rsidRPr="00026B3A" w:rsidRDefault="00764DAE" w:rsidP="002C622E">
                  <w:pPr>
                    <w:jc w:val="center"/>
                  </w:pPr>
                  <w:hyperlink r:id="rId10" w:history="1">
                    <w:r w:rsidRPr="00026B3A">
                      <w:rPr>
                        <w:rStyle w:val="a8"/>
                        <w:color w:val="auto"/>
                        <w:u w:val="none"/>
                        <w:lang w:val="en-US"/>
                      </w:rPr>
                      <w:t>www.taici@taici.ru</w:t>
                    </w:r>
                  </w:hyperlink>
                </w:p>
              </w:txbxContent>
            </v:textbox>
          </v:shape>
        </w:pict>
      </w:r>
      <w:r w:rsidR="00CF7536" w:rsidRPr="00E20C5A">
        <w:rPr>
          <w:noProof/>
          <w:sz w:val="16"/>
          <w:szCs w:val="16"/>
        </w:rPr>
        <w:pict>
          <v:shape id="_x0000_s1027" type="#_x0000_t202" style="position:absolute;margin-left:99pt;margin-top:67.2pt;width:6in;height:42pt;z-index:251656704" stroked="f" strokecolor="white" strokeweight="3pt">
            <v:shadow on="t" type="perspective" color="#243f60" opacity=".5" offset="1pt" offset2="-1pt"/>
            <v:textbox>
              <w:txbxContent>
                <w:p w:rsidR="00764DAE" w:rsidRDefault="00764DAE" w:rsidP="00CF7536">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764DAE" w:rsidRPr="00402913" w:rsidRDefault="00764DAE" w:rsidP="00CF7536">
                  <w:pPr>
                    <w:ind w:left="-180" w:right="-106"/>
                    <w:jc w:val="center"/>
                    <w:rPr>
                      <w:sz w:val="20"/>
                      <w:szCs w:val="20"/>
                    </w:rPr>
                  </w:pPr>
                  <w:r w:rsidRPr="00402913">
                    <w:rPr>
                      <w:sz w:val="20"/>
                      <w:szCs w:val="20"/>
                    </w:rPr>
                    <w:t>муниципального</w:t>
                  </w:r>
                  <w:r>
                    <w:rPr>
                      <w:sz w:val="20"/>
                      <w:szCs w:val="20"/>
                    </w:rPr>
                    <w:t xml:space="preserve"> </w:t>
                  </w:r>
                  <w:r w:rsidRPr="00402913">
                    <w:rPr>
                      <w:sz w:val="20"/>
                      <w:szCs w:val="20"/>
                    </w:rPr>
                    <w:t xml:space="preserve">образования </w:t>
                  </w:r>
                  <w:proofErr w:type="spellStart"/>
                  <w:r>
                    <w:rPr>
                      <w:sz w:val="20"/>
                      <w:szCs w:val="20"/>
                    </w:rPr>
                    <w:t>Таиц</w:t>
                  </w:r>
                  <w:r w:rsidRPr="00402913">
                    <w:rPr>
                      <w:sz w:val="20"/>
                      <w:szCs w:val="20"/>
                    </w:rPr>
                    <w:t>кое</w:t>
                  </w:r>
                  <w:proofErr w:type="spellEnd"/>
                  <w:r w:rsidRPr="00402913">
                    <w:rPr>
                      <w:sz w:val="20"/>
                      <w:szCs w:val="20"/>
                    </w:rPr>
                    <w:t xml:space="preserve">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v:textbox>
          </v:shape>
        </w:pict>
      </w:r>
      <w:r w:rsidR="00026B3A" w:rsidRPr="00E20C5A">
        <w:rPr>
          <w:noProof/>
          <w:sz w:val="16"/>
          <w:szCs w:val="16"/>
        </w:rPr>
        <w:pict>
          <v:shape id="_x0000_s1026" type="#_x0000_t202" style="position:absolute;margin-left:108pt;margin-top:4.2pt;width:162pt;height:63pt;z-index:251655680" strokecolor="white">
            <v:textbox>
              <w:txbxContent>
                <w:p w:rsidR="00764DAE" w:rsidRPr="002C622E" w:rsidRDefault="00764DAE" w:rsidP="002C622E">
                  <w:pPr>
                    <w:jc w:val="center"/>
                    <w:rPr>
                      <w:b/>
                      <w:sz w:val="52"/>
                      <w:szCs w:val="52"/>
                    </w:rPr>
                  </w:pPr>
                  <w:r w:rsidRPr="002C622E">
                    <w:rPr>
                      <w:b/>
                      <w:sz w:val="52"/>
                      <w:szCs w:val="52"/>
                    </w:rPr>
                    <w:t>ТАИЦКИЙ</w:t>
                  </w:r>
                </w:p>
                <w:p w:rsidR="00764DAE" w:rsidRPr="002C622E" w:rsidRDefault="00764DAE" w:rsidP="002C622E">
                  <w:pPr>
                    <w:jc w:val="center"/>
                    <w:rPr>
                      <w:b/>
                      <w:sz w:val="52"/>
                      <w:szCs w:val="52"/>
                    </w:rPr>
                  </w:pPr>
                  <w:r w:rsidRPr="002C622E">
                    <w:rPr>
                      <w:b/>
                      <w:sz w:val="52"/>
                      <w:szCs w:val="52"/>
                    </w:rPr>
                    <w:t>ВЕСТНИК</w:t>
                  </w:r>
                </w:p>
              </w:txbxContent>
            </v:textbox>
          </v:shape>
        </w:pict>
      </w:r>
      <w:r w:rsidR="00B951A3">
        <w:rPr>
          <w:b/>
          <w:bCs/>
          <w:noProof/>
          <w:sz w:val="16"/>
          <w:szCs w:val="16"/>
        </w:rPr>
        <w:drawing>
          <wp:inline distT="0" distB="0" distL="0" distR="0">
            <wp:extent cx="12763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276350" cy="1543050"/>
                    </a:xfrm>
                    <a:prstGeom prst="rect">
                      <a:avLst/>
                    </a:prstGeom>
                    <a:noFill/>
                    <a:ln w="9525">
                      <a:noFill/>
                      <a:miter lim="800000"/>
                      <a:headEnd/>
                      <a:tailEnd/>
                    </a:ln>
                  </pic:spPr>
                </pic:pic>
              </a:graphicData>
            </a:graphic>
          </wp:inline>
        </w:drawing>
      </w:r>
    </w:p>
    <w:p w:rsidR="00C05A06" w:rsidRPr="00E20C5A" w:rsidRDefault="00C05A06" w:rsidP="00394AD4">
      <w:pPr>
        <w:rPr>
          <w:noProof/>
          <w:sz w:val="16"/>
          <w:szCs w:val="16"/>
        </w:rPr>
        <w:sectPr w:rsidR="00C05A06" w:rsidRPr="00E20C5A" w:rsidSect="00C05A06">
          <w:type w:val="continuous"/>
          <w:pgSz w:w="11906" w:h="16838"/>
          <w:pgMar w:top="284" w:right="567" w:bottom="284" w:left="567" w:header="709" w:footer="709" w:gutter="0"/>
          <w:cols w:space="708"/>
          <w:docGrid w:linePitch="360"/>
        </w:sectPr>
      </w:pPr>
    </w:p>
    <w:p w:rsidR="002B0696" w:rsidRDefault="002B0696" w:rsidP="00C75289">
      <w:pPr>
        <w:rPr>
          <w:sz w:val="16"/>
          <w:szCs w:val="16"/>
        </w:rPr>
        <w:sectPr w:rsidR="002B0696" w:rsidSect="00C05A06">
          <w:footerReference w:type="even" r:id="rId12"/>
          <w:footerReference w:type="default" r:id="rId13"/>
          <w:type w:val="continuous"/>
          <w:pgSz w:w="11906" w:h="16838"/>
          <w:pgMar w:top="284" w:right="991" w:bottom="284" w:left="993" w:header="709" w:footer="709" w:gutter="0"/>
          <w:cols w:space="566"/>
          <w:docGrid w:linePitch="360"/>
        </w:sectPr>
      </w:pPr>
    </w:p>
    <w:p w:rsidR="00747BD1" w:rsidRDefault="00747BD1" w:rsidP="005F1ECB">
      <w:pPr>
        <w:rPr>
          <w:b/>
          <w:bCs/>
          <w:noProof/>
          <w:sz w:val="16"/>
          <w:szCs w:val="16"/>
        </w:rPr>
        <w:sectPr w:rsidR="00747BD1" w:rsidSect="00EB1A5C">
          <w:type w:val="continuous"/>
          <w:pgSz w:w="11906" w:h="16838"/>
          <w:pgMar w:top="284" w:right="991" w:bottom="284" w:left="993" w:header="709" w:footer="709" w:gutter="0"/>
          <w:cols w:space="566"/>
          <w:docGrid w:linePitch="360"/>
        </w:sectPr>
      </w:pPr>
    </w:p>
    <w:p w:rsidR="00016508" w:rsidRDefault="00485BB1" w:rsidP="00016508">
      <w:pPr>
        <w:pStyle w:val="FR2"/>
        <w:ind w:left="0" w:right="-6"/>
        <w:jc w:val="left"/>
        <w:rPr>
          <w:rFonts w:ascii="Times New Roman" w:hAnsi="Times New Roman" w:cs="Times New Roman"/>
          <w:b/>
          <w:bCs/>
          <w:sz w:val="16"/>
          <w:szCs w:val="16"/>
        </w:rPr>
        <w:sectPr w:rsidR="00016508" w:rsidSect="002B0696">
          <w:type w:val="continuous"/>
          <w:pgSz w:w="11906" w:h="16838"/>
          <w:pgMar w:top="284" w:right="991" w:bottom="284" w:left="993" w:header="709" w:footer="709" w:gutter="0"/>
          <w:cols w:num="2" w:space="566"/>
          <w:docGrid w:linePitch="360"/>
        </w:sectPr>
      </w:pPr>
      <w:r>
        <w:rPr>
          <w:rFonts w:ascii="Times New Roman" w:hAnsi="Times New Roman" w:cs="Times New Roman"/>
          <w:b/>
          <w:bCs/>
          <w:sz w:val="16"/>
          <w:szCs w:val="16"/>
        </w:rPr>
        <w:lastRenderedPageBreak/>
        <w:t xml:space="preserve">    </w:t>
      </w:r>
      <w:r>
        <w:rPr>
          <w:rFonts w:ascii="Times New Roman" w:hAnsi="Times New Roman" w:cs="Times New Roman"/>
          <w:b/>
          <w:bCs/>
          <w:sz w:val="16"/>
          <w:szCs w:val="16"/>
        </w:rPr>
        <w:tab/>
      </w:r>
    </w:p>
    <w:p w:rsidR="003C2BFC" w:rsidRPr="005805A9" w:rsidRDefault="00B951A3" w:rsidP="003C2BFC">
      <w:pPr>
        <w:jc w:val="center"/>
        <w:rPr>
          <w:b/>
          <w:bCs/>
          <w:noProof/>
          <w:sz w:val="16"/>
          <w:szCs w:val="16"/>
        </w:rPr>
      </w:pPr>
      <w:r>
        <w:rPr>
          <w:b/>
          <w:bCs/>
          <w:noProof/>
          <w:sz w:val="16"/>
          <w:szCs w:val="16"/>
        </w:rPr>
        <w:lastRenderedPageBreak/>
        <w:drawing>
          <wp:inline distT="0" distB="0" distL="0" distR="0">
            <wp:extent cx="361950" cy="428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3C2BFC" w:rsidRPr="005805A9" w:rsidRDefault="003C2BFC" w:rsidP="003C2BFC">
      <w:pPr>
        <w:jc w:val="center"/>
        <w:rPr>
          <w:b/>
          <w:bCs/>
          <w:sz w:val="16"/>
          <w:szCs w:val="16"/>
        </w:rPr>
      </w:pPr>
      <w:r w:rsidRPr="005805A9">
        <w:rPr>
          <w:b/>
          <w:bCs/>
          <w:sz w:val="16"/>
          <w:szCs w:val="16"/>
        </w:rPr>
        <w:t>СОВЕТ ДЕПУТАТОВ МУНИЦИПАЛЬНОГО ОБРАЗОВАНИЯ</w:t>
      </w:r>
    </w:p>
    <w:p w:rsidR="003C2BFC" w:rsidRDefault="003C2BFC" w:rsidP="003C2BFC">
      <w:pPr>
        <w:jc w:val="center"/>
        <w:rPr>
          <w:b/>
          <w:bCs/>
          <w:sz w:val="16"/>
          <w:szCs w:val="16"/>
        </w:rPr>
      </w:pPr>
      <w:r w:rsidRPr="005805A9">
        <w:rPr>
          <w:b/>
          <w:bCs/>
          <w:sz w:val="16"/>
          <w:szCs w:val="16"/>
        </w:rPr>
        <w:t>ТАИЦКОЕ ГОРОДСКОЕ ПОСЕЛЕНИЕ</w:t>
      </w:r>
    </w:p>
    <w:p w:rsidR="00491610" w:rsidRDefault="00491610" w:rsidP="003C2BFC">
      <w:pPr>
        <w:jc w:val="center"/>
        <w:rPr>
          <w:b/>
          <w:bCs/>
          <w:sz w:val="16"/>
          <w:szCs w:val="16"/>
        </w:rPr>
      </w:pPr>
    </w:p>
    <w:p w:rsidR="00491610" w:rsidRPr="009F00FB" w:rsidRDefault="00491610" w:rsidP="00491610">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491610" w:rsidRPr="005805A9" w:rsidRDefault="00491610" w:rsidP="003C2BFC">
      <w:pPr>
        <w:jc w:val="center"/>
        <w:rPr>
          <w:b/>
          <w:bCs/>
          <w:sz w:val="16"/>
          <w:szCs w:val="16"/>
        </w:rPr>
      </w:pPr>
    </w:p>
    <w:p w:rsidR="003C2BFC" w:rsidRDefault="003C2BFC" w:rsidP="003C2BFC">
      <w:pPr>
        <w:rPr>
          <w:sz w:val="16"/>
          <w:szCs w:val="16"/>
        </w:rPr>
      </w:pPr>
    </w:p>
    <w:p w:rsidR="00491610" w:rsidRPr="00491610" w:rsidRDefault="00491610" w:rsidP="003C2BFC">
      <w:pPr>
        <w:rPr>
          <w:b/>
          <w:sz w:val="16"/>
          <w:szCs w:val="16"/>
        </w:rPr>
      </w:pPr>
    </w:p>
    <w:p w:rsidR="00491610" w:rsidRPr="00491610" w:rsidRDefault="00491610" w:rsidP="00491610">
      <w:pPr>
        <w:rPr>
          <w:b/>
          <w:sz w:val="16"/>
          <w:szCs w:val="16"/>
        </w:rPr>
      </w:pPr>
      <w:r w:rsidRPr="00491610">
        <w:rPr>
          <w:b/>
          <w:sz w:val="16"/>
          <w:szCs w:val="16"/>
        </w:rPr>
        <w:t xml:space="preserve">От 27 января 2022 года </w:t>
      </w:r>
      <w:r w:rsidRPr="00491610">
        <w:rPr>
          <w:b/>
          <w:sz w:val="16"/>
          <w:szCs w:val="16"/>
        </w:rPr>
        <w:tab/>
      </w:r>
      <w:r w:rsidRPr="00491610">
        <w:rPr>
          <w:b/>
          <w:sz w:val="16"/>
          <w:szCs w:val="16"/>
        </w:rPr>
        <w:tab/>
      </w:r>
      <w:r w:rsidRPr="00491610">
        <w:rPr>
          <w:b/>
          <w:sz w:val="16"/>
          <w:szCs w:val="16"/>
        </w:rPr>
        <w:tab/>
      </w:r>
      <w:r w:rsidRPr="00491610">
        <w:rPr>
          <w:b/>
          <w:sz w:val="16"/>
          <w:szCs w:val="16"/>
        </w:rPr>
        <w:tab/>
      </w:r>
      <w:r w:rsidRPr="00491610">
        <w:rPr>
          <w:b/>
          <w:sz w:val="16"/>
          <w:szCs w:val="16"/>
        </w:rPr>
        <w:tab/>
      </w:r>
      <w:r w:rsidRPr="00491610">
        <w:rPr>
          <w:b/>
          <w:sz w:val="16"/>
          <w:szCs w:val="16"/>
        </w:rPr>
        <w:tab/>
      </w:r>
      <w:r w:rsidRPr="00491610">
        <w:rPr>
          <w:b/>
          <w:sz w:val="16"/>
          <w:szCs w:val="16"/>
        </w:rPr>
        <w:tab/>
        <w:t xml:space="preserve">                                                                     № 3 </w:t>
      </w:r>
    </w:p>
    <w:p w:rsidR="00491610" w:rsidRPr="00491610" w:rsidRDefault="00491610" w:rsidP="00491610">
      <w:pPr>
        <w:rPr>
          <w:b/>
          <w:sz w:val="16"/>
          <w:szCs w:val="16"/>
        </w:rPr>
      </w:pPr>
    </w:p>
    <w:p w:rsidR="00491610" w:rsidRPr="00491610" w:rsidRDefault="00491610" w:rsidP="00491610">
      <w:pPr>
        <w:jc w:val="both"/>
        <w:rPr>
          <w:b/>
          <w:sz w:val="16"/>
          <w:szCs w:val="16"/>
        </w:rPr>
      </w:pPr>
      <w:r w:rsidRPr="00491610">
        <w:rPr>
          <w:b/>
          <w:sz w:val="16"/>
          <w:szCs w:val="16"/>
        </w:rPr>
        <w:t>«О внесении изменений и дополнений</w:t>
      </w:r>
    </w:p>
    <w:p w:rsidR="00491610" w:rsidRPr="00491610" w:rsidRDefault="00491610" w:rsidP="00491610">
      <w:pPr>
        <w:jc w:val="both"/>
        <w:rPr>
          <w:b/>
          <w:sz w:val="16"/>
          <w:szCs w:val="16"/>
        </w:rPr>
      </w:pPr>
      <w:r w:rsidRPr="00491610">
        <w:rPr>
          <w:b/>
          <w:sz w:val="16"/>
          <w:szCs w:val="16"/>
        </w:rPr>
        <w:t xml:space="preserve">в Устав МО </w:t>
      </w:r>
      <w:proofErr w:type="spellStart"/>
      <w:r w:rsidRPr="00491610">
        <w:rPr>
          <w:b/>
          <w:sz w:val="16"/>
          <w:szCs w:val="16"/>
        </w:rPr>
        <w:t>Таицкое</w:t>
      </w:r>
      <w:proofErr w:type="spellEnd"/>
      <w:r w:rsidRPr="00491610">
        <w:rPr>
          <w:b/>
          <w:sz w:val="16"/>
          <w:szCs w:val="16"/>
        </w:rPr>
        <w:t xml:space="preserve"> городское поселение </w:t>
      </w:r>
    </w:p>
    <w:p w:rsidR="00491610" w:rsidRPr="00491610" w:rsidRDefault="00491610" w:rsidP="00491610">
      <w:pPr>
        <w:jc w:val="both"/>
        <w:rPr>
          <w:b/>
          <w:sz w:val="16"/>
          <w:szCs w:val="16"/>
        </w:rPr>
      </w:pPr>
      <w:r w:rsidRPr="00491610">
        <w:rPr>
          <w:b/>
          <w:sz w:val="16"/>
          <w:szCs w:val="16"/>
        </w:rPr>
        <w:t xml:space="preserve">Гатчинского муниципального района </w:t>
      </w:r>
    </w:p>
    <w:p w:rsidR="00491610" w:rsidRPr="00491610" w:rsidRDefault="00491610" w:rsidP="00491610">
      <w:pPr>
        <w:jc w:val="both"/>
        <w:rPr>
          <w:b/>
          <w:sz w:val="16"/>
          <w:szCs w:val="16"/>
        </w:rPr>
      </w:pPr>
      <w:r w:rsidRPr="00491610">
        <w:rPr>
          <w:b/>
          <w:sz w:val="16"/>
          <w:szCs w:val="16"/>
        </w:rPr>
        <w:t>Ленинградской области»</w:t>
      </w:r>
    </w:p>
    <w:p w:rsidR="00491610" w:rsidRPr="00491610" w:rsidRDefault="00491610" w:rsidP="00491610">
      <w:pPr>
        <w:jc w:val="both"/>
        <w:rPr>
          <w:b/>
          <w:sz w:val="16"/>
          <w:szCs w:val="16"/>
        </w:rPr>
      </w:pPr>
    </w:p>
    <w:p w:rsidR="00491610" w:rsidRPr="00491610" w:rsidRDefault="00491610" w:rsidP="00491610">
      <w:pPr>
        <w:autoSpaceDE w:val="0"/>
        <w:autoSpaceDN w:val="0"/>
        <w:adjustRightInd w:val="0"/>
        <w:ind w:firstLine="709"/>
        <w:jc w:val="both"/>
        <w:rPr>
          <w:sz w:val="16"/>
          <w:szCs w:val="16"/>
        </w:rPr>
      </w:pPr>
      <w:proofErr w:type="gramStart"/>
      <w:r w:rsidRPr="00491610">
        <w:rPr>
          <w:sz w:val="16"/>
          <w:szCs w:val="16"/>
        </w:rPr>
        <w:t xml:space="preserve">В целях приведения Устава муниципального образования </w:t>
      </w:r>
      <w:proofErr w:type="spellStart"/>
      <w:r w:rsidRPr="00491610">
        <w:rPr>
          <w:sz w:val="16"/>
          <w:szCs w:val="16"/>
        </w:rPr>
        <w:t>Таицкого</w:t>
      </w:r>
      <w:proofErr w:type="spellEnd"/>
      <w:r w:rsidRPr="00491610">
        <w:rPr>
          <w:sz w:val="16"/>
          <w:szCs w:val="16"/>
        </w:rPr>
        <w:t xml:space="preserve"> городского поселения Гатчинского муниципального района Ленинградской области, принятого решением совета депутатов от 31.10.2018 №38, с изменениями, внесенными решением совета депутатов муниципального образования от 30.05.2019 №29, от 08.12.2021 № 143 в соответствие с федеральным законодательством и Областными законами Ленинградской области, руководствуясь статьей 35, 44 Федерального закона от 06.10.2003 </w:t>
      </w:r>
      <w:r w:rsidRPr="00491610">
        <w:rPr>
          <w:sz w:val="16"/>
          <w:szCs w:val="16"/>
        </w:rPr>
        <w:br/>
        <w:t>№131-ФЗ «Об общих принципах организации местного самоуправления</w:t>
      </w:r>
      <w:proofErr w:type="gramEnd"/>
      <w:r w:rsidRPr="00491610">
        <w:rPr>
          <w:sz w:val="16"/>
          <w:szCs w:val="16"/>
        </w:rPr>
        <w:t xml:space="preserve"> в Российской Федерации», и учитывая результаты публичных слушаний, совет депутатов муниципального образования </w:t>
      </w:r>
      <w:proofErr w:type="spellStart"/>
      <w:r w:rsidRPr="00491610">
        <w:rPr>
          <w:sz w:val="16"/>
          <w:szCs w:val="16"/>
        </w:rPr>
        <w:t>Таицкое</w:t>
      </w:r>
      <w:proofErr w:type="spellEnd"/>
      <w:r w:rsidRPr="00491610">
        <w:rPr>
          <w:sz w:val="16"/>
          <w:szCs w:val="16"/>
        </w:rPr>
        <w:t xml:space="preserve"> городское поселение Гатчинского муниципального района Ленинградской области</w:t>
      </w:r>
    </w:p>
    <w:p w:rsidR="00491610" w:rsidRPr="00491610" w:rsidRDefault="00491610" w:rsidP="00491610">
      <w:pPr>
        <w:pStyle w:val="aff0"/>
        <w:rPr>
          <w:sz w:val="16"/>
          <w:szCs w:val="16"/>
          <w:lang w:val="ru-RU"/>
        </w:rPr>
      </w:pPr>
    </w:p>
    <w:p w:rsidR="00491610" w:rsidRPr="00491610" w:rsidRDefault="00491610" w:rsidP="00491610">
      <w:pPr>
        <w:pStyle w:val="23"/>
        <w:ind w:firstLine="708"/>
        <w:rPr>
          <w:sz w:val="16"/>
          <w:szCs w:val="16"/>
          <w:lang w:val="ru-RU"/>
        </w:rPr>
      </w:pPr>
      <w:r w:rsidRPr="00491610">
        <w:rPr>
          <w:sz w:val="16"/>
          <w:szCs w:val="16"/>
        </w:rPr>
        <w:t>Р Е Ш И Л:</w:t>
      </w:r>
    </w:p>
    <w:p w:rsidR="00491610" w:rsidRPr="00491610" w:rsidRDefault="00491610" w:rsidP="00491610">
      <w:pPr>
        <w:numPr>
          <w:ilvl w:val="0"/>
          <w:numId w:val="2"/>
        </w:numPr>
        <w:ind w:left="928"/>
        <w:jc w:val="both"/>
        <w:rPr>
          <w:sz w:val="16"/>
          <w:szCs w:val="16"/>
        </w:rPr>
      </w:pPr>
      <w:r w:rsidRPr="00491610">
        <w:rPr>
          <w:sz w:val="16"/>
          <w:szCs w:val="16"/>
        </w:rPr>
        <w:t xml:space="preserve">Принять изменения и дополнения в Устав муниципального образования </w:t>
      </w:r>
      <w:proofErr w:type="spellStart"/>
      <w:r w:rsidRPr="00491610">
        <w:rPr>
          <w:sz w:val="16"/>
          <w:szCs w:val="16"/>
        </w:rPr>
        <w:t>Таицкое</w:t>
      </w:r>
      <w:proofErr w:type="spellEnd"/>
      <w:r w:rsidRPr="00491610">
        <w:rPr>
          <w:sz w:val="16"/>
          <w:szCs w:val="16"/>
        </w:rPr>
        <w:t xml:space="preserve"> городское поселение Гатчинского муниципального района Ленинградской области (далее – Устав </w:t>
      </w:r>
      <w:proofErr w:type="spellStart"/>
      <w:r w:rsidRPr="00491610">
        <w:rPr>
          <w:sz w:val="16"/>
          <w:szCs w:val="16"/>
        </w:rPr>
        <w:t>Таицкого</w:t>
      </w:r>
      <w:proofErr w:type="spellEnd"/>
      <w:r w:rsidRPr="00491610">
        <w:rPr>
          <w:sz w:val="16"/>
          <w:szCs w:val="16"/>
        </w:rPr>
        <w:t xml:space="preserve"> городского поселения) согласно приложению. </w:t>
      </w:r>
    </w:p>
    <w:p w:rsidR="00491610" w:rsidRPr="00491610" w:rsidRDefault="00491610" w:rsidP="00491610">
      <w:pPr>
        <w:numPr>
          <w:ilvl w:val="0"/>
          <w:numId w:val="2"/>
        </w:numPr>
        <w:autoSpaceDE w:val="0"/>
        <w:autoSpaceDN w:val="0"/>
        <w:adjustRightInd w:val="0"/>
        <w:ind w:left="928"/>
        <w:jc w:val="both"/>
        <w:rPr>
          <w:sz w:val="16"/>
          <w:szCs w:val="16"/>
        </w:rPr>
      </w:pPr>
      <w:proofErr w:type="gramStart"/>
      <w:r w:rsidRPr="00491610">
        <w:rPr>
          <w:sz w:val="16"/>
          <w:szCs w:val="16"/>
        </w:rPr>
        <w:t xml:space="preserve">Направить Главе </w:t>
      </w:r>
      <w:proofErr w:type="spellStart"/>
      <w:r w:rsidRPr="00491610">
        <w:rPr>
          <w:sz w:val="16"/>
          <w:szCs w:val="16"/>
        </w:rPr>
        <w:t>Таицкого</w:t>
      </w:r>
      <w:proofErr w:type="spellEnd"/>
      <w:r w:rsidRPr="00491610">
        <w:rPr>
          <w:sz w:val="16"/>
          <w:szCs w:val="16"/>
        </w:rPr>
        <w:t xml:space="preserve"> городского поселения Гатчинского муниципального района Ленинградской области Павловой Т.П. для подписания и представления в Главное управление Министерства юстиции Российской Федерации по Санкт-Петербургу и Ленинградской области муниципальный правовой акт о внесении изменений и дополнений в Устав </w:t>
      </w:r>
      <w:proofErr w:type="spellStart"/>
      <w:r w:rsidRPr="00491610">
        <w:rPr>
          <w:sz w:val="16"/>
          <w:szCs w:val="16"/>
        </w:rPr>
        <w:t>Таицкого</w:t>
      </w:r>
      <w:proofErr w:type="spellEnd"/>
      <w:r w:rsidRPr="00491610">
        <w:rPr>
          <w:sz w:val="16"/>
          <w:szCs w:val="16"/>
        </w:rPr>
        <w:t xml:space="preserve"> городского поселения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roofErr w:type="gramEnd"/>
    </w:p>
    <w:p w:rsidR="00491610" w:rsidRPr="00491610" w:rsidRDefault="00491610" w:rsidP="00491610">
      <w:pPr>
        <w:numPr>
          <w:ilvl w:val="0"/>
          <w:numId w:val="2"/>
        </w:numPr>
        <w:autoSpaceDE w:val="0"/>
        <w:autoSpaceDN w:val="0"/>
        <w:adjustRightInd w:val="0"/>
        <w:ind w:left="928"/>
        <w:jc w:val="both"/>
        <w:rPr>
          <w:sz w:val="16"/>
          <w:szCs w:val="16"/>
        </w:rPr>
      </w:pPr>
      <w:r w:rsidRPr="00491610">
        <w:rPr>
          <w:sz w:val="16"/>
          <w:szCs w:val="16"/>
        </w:rPr>
        <w:t>Настоящее решение вступает в силу после его государственной регистрации и официального опубликования (обнародования).</w:t>
      </w:r>
    </w:p>
    <w:p w:rsidR="00491610" w:rsidRPr="00491610" w:rsidRDefault="00491610" w:rsidP="00491610">
      <w:pPr>
        <w:numPr>
          <w:ilvl w:val="0"/>
          <w:numId w:val="2"/>
        </w:numPr>
        <w:autoSpaceDE w:val="0"/>
        <w:autoSpaceDN w:val="0"/>
        <w:adjustRightInd w:val="0"/>
        <w:ind w:left="928"/>
        <w:jc w:val="both"/>
        <w:rPr>
          <w:sz w:val="16"/>
          <w:szCs w:val="16"/>
        </w:rPr>
      </w:pPr>
      <w:r w:rsidRPr="00491610">
        <w:rPr>
          <w:sz w:val="16"/>
          <w:szCs w:val="16"/>
        </w:rPr>
        <w:t xml:space="preserve">Рекомендовать Главе </w:t>
      </w:r>
      <w:proofErr w:type="spellStart"/>
      <w:r w:rsidRPr="00491610">
        <w:rPr>
          <w:sz w:val="16"/>
          <w:szCs w:val="16"/>
        </w:rPr>
        <w:t>Таицкого</w:t>
      </w:r>
      <w:proofErr w:type="spellEnd"/>
      <w:r w:rsidRPr="00491610">
        <w:rPr>
          <w:sz w:val="16"/>
          <w:szCs w:val="16"/>
        </w:rPr>
        <w:t xml:space="preserve"> городского поселения Гатчинского муниципального района Ленинградской области опубликовать (обнародовать) зарегистрированный муниципальный правовой акт о внесении изменений в Устав </w:t>
      </w:r>
      <w:proofErr w:type="spellStart"/>
      <w:r w:rsidRPr="00491610">
        <w:rPr>
          <w:sz w:val="16"/>
          <w:szCs w:val="16"/>
        </w:rPr>
        <w:t>Таицкого</w:t>
      </w:r>
      <w:proofErr w:type="spellEnd"/>
      <w:r w:rsidRPr="00491610">
        <w:rPr>
          <w:sz w:val="16"/>
          <w:szCs w:val="16"/>
        </w:rPr>
        <w:t xml:space="preserve"> городского поселения в течение семи дней со дня его поступления из Главного управления Министерства юстиции Российской Федерации по Санкт-Петербургу и Ленинградской области.</w:t>
      </w:r>
    </w:p>
    <w:p w:rsidR="00491610" w:rsidRPr="00491610" w:rsidRDefault="00491610" w:rsidP="00491610">
      <w:pPr>
        <w:numPr>
          <w:ilvl w:val="0"/>
          <w:numId w:val="2"/>
        </w:numPr>
        <w:autoSpaceDE w:val="0"/>
        <w:autoSpaceDN w:val="0"/>
        <w:adjustRightInd w:val="0"/>
        <w:ind w:left="928"/>
        <w:jc w:val="both"/>
        <w:rPr>
          <w:sz w:val="16"/>
          <w:szCs w:val="16"/>
        </w:rPr>
      </w:pPr>
      <w:r w:rsidRPr="00491610">
        <w:rPr>
          <w:sz w:val="16"/>
          <w:szCs w:val="16"/>
        </w:rPr>
        <w:t xml:space="preserve">Опубликовать настоящее решение </w:t>
      </w:r>
      <w:r w:rsidRPr="00491610">
        <w:rPr>
          <w:sz w:val="16"/>
          <w:szCs w:val="16"/>
          <w:shd w:val="clear" w:color="auto" w:fill="FFFFFF"/>
        </w:rPr>
        <w:t>в периодическом печатном издании, распространяемом на территории муниципального образования в газете «</w:t>
      </w:r>
      <w:proofErr w:type="spellStart"/>
      <w:r w:rsidRPr="00491610">
        <w:rPr>
          <w:sz w:val="16"/>
          <w:szCs w:val="16"/>
          <w:shd w:val="clear" w:color="auto" w:fill="FFFFFF"/>
        </w:rPr>
        <w:t>Таицкий</w:t>
      </w:r>
      <w:proofErr w:type="spellEnd"/>
      <w:r w:rsidRPr="00491610">
        <w:rPr>
          <w:sz w:val="16"/>
          <w:szCs w:val="16"/>
          <w:shd w:val="clear" w:color="auto" w:fill="FFFFFF"/>
        </w:rPr>
        <w:t xml:space="preserve"> вестник» и обнародовать путем размещения на официальном сайте </w:t>
      </w:r>
      <w:proofErr w:type="spellStart"/>
      <w:r w:rsidRPr="00491610">
        <w:rPr>
          <w:sz w:val="16"/>
          <w:szCs w:val="16"/>
          <w:shd w:val="clear" w:color="auto" w:fill="FFFFFF"/>
        </w:rPr>
        <w:t>Таицкого</w:t>
      </w:r>
      <w:proofErr w:type="spellEnd"/>
      <w:r w:rsidRPr="00491610">
        <w:rPr>
          <w:sz w:val="16"/>
          <w:szCs w:val="16"/>
          <w:shd w:val="clear" w:color="auto" w:fill="FFFFFF"/>
        </w:rPr>
        <w:t xml:space="preserve"> городского поселения в информационно-телекоммуникационной сети «Интернет» (http://www.taici.ru/).</w:t>
      </w:r>
    </w:p>
    <w:p w:rsidR="00491610" w:rsidRPr="00491610" w:rsidRDefault="00491610" w:rsidP="00491610">
      <w:pPr>
        <w:numPr>
          <w:ilvl w:val="0"/>
          <w:numId w:val="2"/>
        </w:numPr>
        <w:autoSpaceDE w:val="0"/>
        <w:autoSpaceDN w:val="0"/>
        <w:adjustRightInd w:val="0"/>
        <w:ind w:left="928"/>
        <w:jc w:val="both"/>
        <w:rPr>
          <w:sz w:val="16"/>
          <w:szCs w:val="16"/>
        </w:rPr>
      </w:pPr>
      <w:r w:rsidRPr="00491610">
        <w:rPr>
          <w:sz w:val="16"/>
          <w:szCs w:val="16"/>
          <w:shd w:val="clear" w:color="auto" w:fill="FFFFFF"/>
        </w:rPr>
        <w:t xml:space="preserve">Направить настоящее решение </w:t>
      </w:r>
      <w:r w:rsidRPr="00491610">
        <w:rPr>
          <w:bCs/>
          <w:sz w:val="16"/>
          <w:szCs w:val="16"/>
        </w:rPr>
        <w:t xml:space="preserve">в течение 10 дней со дня его официального опубликования в </w:t>
      </w:r>
      <w:r w:rsidRPr="00491610">
        <w:rPr>
          <w:sz w:val="16"/>
          <w:szCs w:val="16"/>
        </w:rPr>
        <w:t>Главное управление Министерства юстиции Российской Федерации по Санкт-Петербургу и Ленинградской области</w:t>
      </w:r>
      <w:r w:rsidRPr="00491610">
        <w:rPr>
          <w:sz w:val="16"/>
          <w:szCs w:val="16"/>
          <w:shd w:val="clear" w:color="auto" w:fill="FFFFFF"/>
        </w:rPr>
        <w:t xml:space="preserve"> </w:t>
      </w:r>
      <w:r w:rsidRPr="00491610">
        <w:rPr>
          <w:bCs/>
          <w:sz w:val="16"/>
          <w:szCs w:val="16"/>
        </w:rPr>
        <w:t>сведения об источнике и о дате официального опубликования.</w:t>
      </w:r>
    </w:p>
    <w:p w:rsidR="00491610" w:rsidRPr="00491610" w:rsidRDefault="00491610" w:rsidP="00491610">
      <w:pPr>
        <w:numPr>
          <w:ilvl w:val="0"/>
          <w:numId w:val="2"/>
        </w:numPr>
        <w:autoSpaceDE w:val="0"/>
        <w:autoSpaceDN w:val="0"/>
        <w:adjustRightInd w:val="0"/>
        <w:ind w:left="928"/>
        <w:jc w:val="both"/>
        <w:rPr>
          <w:sz w:val="16"/>
          <w:szCs w:val="16"/>
        </w:rPr>
      </w:pPr>
      <w:proofErr w:type="gramStart"/>
      <w:r w:rsidRPr="00491610">
        <w:rPr>
          <w:bCs/>
          <w:sz w:val="16"/>
          <w:szCs w:val="16"/>
        </w:rPr>
        <w:t>Контроль за</w:t>
      </w:r>
      <w:proofErr w:type="gramEnd"/>
      <w:r w:rsidRPr="00491610">
        <w:rPr>
          <w:bCs/>
          <w:sz w:val="16"/>
          <w:szCs w:val="16"/>
        </w:rPr>
        <w:t xml:space="preserve"> настоящим решением оставляю за собой.  </w:t>
      </w:r>
    </w:p>
    <w:p w:rsidR="00491610" w:rsidRPr="00491610" w:rsidRDefault="00491610" w:rsidP="00491610">
      <w:pPr>
        <w:jc w:val="both"/>
        <w:rPr>
          <w:sz w:val="16"/>
          <w:szCs w:val="16"/>
        </w:rPr>
      </w:pPr>
    </w:p>
    <w:p w:rsidR="00491610" w:rsidRPr="00491610" w:rsidRDefault="00491610" w:rsidP="00491610">
      <w:pPr>
        <w:jc w:val="both"/>
        <w:rPr>
          <w:sz w:val="16"/>
          <w:szCs w:val="16"/>
        </w:rPr>
      </w:pPr>
    </w:p>
    <w:p w:rsidR="00491610" w:rsidRPr="00491610" w:rsidRDefault="00491610" w:rsidP="00491610">
      <w:pPr>
        <w:jc w:val="both"/>
        <w:rPr>
          <w:sz w:val="16"/>
          <w:szCs w:val="16"/>
        </w:rPr>
      </w:pPr>
      <w:r w:rsidRPr="00491610">
        <w:rPr>
          <w:sz w:val="16"/>
          <w:szCs w:val="16"/>
        </w:rPr>
        <w:t xml:space="preserve">Глава муниципального образования    </w:t>
      </w:r>
      <w:r w:rsidRPr="00491610">
        <w:rPr>
          <w:sz w:val="16"/>
          <w:szCs w:val="16"/>
        </w:rPr>
        <w:tab/>
      </w:r>
      <w:r w:rsidRPr="00491610">
        <w:rPr>
          <w:sz w:val="16"/>
          <w:szCs w:val="16"/>
        </w:rPr>
        <w:tab/>
        <w:t xml:space="preserve">                     </w:t>
      </w:r>
    </w:p>
    <w:p w:rsidR="00491610" w:rsidRPr="00491610" w:rsidRDefault="00491610" w:rsidP="00491610">
      <w:pPr>
        <w:jc w:val="both"/>
        <w:rPr>
          <w:sz w:val="16"/>
          <w:szCs w:val="16"/>
        </w:rPr>
      </w:pPr>
      <w:proofErr w:type="spellStart"/>
      <w:r w:rsidRPr="00491610">
        <w:rPr>
          <w:sz w:val="16"/>
          <w:szCs w:val="16"/>
        </w:rPr>
        <w:t>Таицкого</w:t>
      </w:r>
      <w:proofErr w:type="spellEnd"/>
      <w:r w:rsidRPr="00491610">
        <w:rPr>
          <w:sz w:val="16"/>
          <w:szCs w:val="16"/>
        </w:rPr>
        <w:t xml:space="preserve"> городского поселения                                                              Т.П. Павлова</w:t>
      </w:r>
    </w:p>
    <w:p w:rsidR="00491610" w:rsidRPr="00491610" w:rsidRDefault="00491610" w:rsidP="00491610">
      <w:pPr>
        <w:jc w:val="both"/>
        <w:rPr>
          <w:b/>
          <w:sz w:val="16"/>
          <w:szCs w:val="16"/>
        </w:rPr>
      </w:pPr>
    </w:p>
    <w:p w:rsidR="00491610" w:rsidRPr="00491610" w:rsidRDefault="00491610" w:rsidP="00491610">
      <w:pPr>
        <w:jc w:val="both"/>
        <w:rPr>
          <w:b/>
          <w:sz w:val="16"/>
          <w:szCs w:val="16"/>
        </w:rPr>
      </w:pPr>
    </w:p>
    <w:p w:rsidR="00491610" w:rsidRPr="00491610" w:rsidRDefault="00491610" w:rsidP="00491610">
      <w:pPr>
        <w:jc w:val="both"/>
        <w:rPr>
          <w:b/>
          <w:sz w:val="16"/>
          <w:szCs w:val="16"/>
        </w:rPr>
      </w:pPr>
    </w:p>
    <w:p w:rsidR="00491610" w:rsidRPr="00491610" w:rsidRDefault="00491610" w:rsidP="00491610">
      <w:pPr>
        <w:jc w:val="both"/>
        <w:rPr>
          <w:b/>
          <w:sz w:val="16"/>
          <w:szCs w:val="16"/>
        </w:rPr>
      </w:pPr>
    </w:p>
    <w:p w:rsidR="00491610" w:rsidRPr="00491610" w:rsidRDefault="00491610" w:rsidP="00491610">
      <w:pPr>
        <w:jc w:val="both"/>
        <w:rPr>
          <w:b/>
          <w:sz w:val="16"/>
          <w:szCs w:val="16"/>
        </w:rPr>
      </w:pPr>
    </w:p>
    <w:p w:rsidR="00491610" w:rsidRPr="00491610" w:rsidRDefault="00491610" w:rsidP="00491610">
      <w:pPr>
        <w:jc w:val="both"/>
        <w:rPr>
          <w:b/>
          <w:sz w:val="16"/>
          <w:szCs w:val="16"/>
        </w:rPr>
      </w:pPr>
    </w:p>
    <w:p w:rsidR="00491610" w:rsidRPr="00491610" w:rsidRDefault="00491610" w:rsidP="00491610">
      <w:pPr>
        <w:jc w:val="both"/>
        <w:rPr>
          <w:b/>
          <w:sz w:val="16"/>
          <w:szCs w:val="16"/>
        </w:rPr>
      </w:pPr>
    </w:p>
    <w:p w:rsidR="00491610" w:rsidRPr="00491610" w:rsidRDefault="00491610" w:rsidP="00491610">
      <w:pPr>
        <w:jc w:val="right"/>
        <w:rPr>
          <w:b/>
          <w:sz w:val="16"/>
          <w:szCs w:val="16"/>
        </w:rPr>
      </w:pPr>
      <w:r w:rsidRPr="00491610">
        <w:rPr>
          <w:b/>
          <w:sz w:val="16"/>
          <w:szCs w:val="16"/>
        </w:rPr>
        <w:br w:type="page"/>
      </w:r>
      <w:r w:rsidRPr="00491610">
        <w:rPr>
          <w:b/>
          <w:sz w:val="16"/>
          <w:szCs w:val="16"/>
        </w:rPr>
        <w:lastRenderedPageBreak/>
        <w:t xml:space="preserve">Приложение </w:t>
      </w:r>
    </w:p>
    <w:p w:rsidR="00491610" w:rsidRPr="00491610" w:rsidRDefault="00491610" w:rsidP="00491610">
      <w:pPr>
        <w:jc w:val="right"/>
        <w:rPr>
          <w:sz w:val="16"/>
          <w:szCs w:val="16"/>
        </w:rPr>
      </w:pPr>
      <w:r w:rsidRPr="00491610">
        <w:rPr>
          <w:sz w:val="16"/>
          <w:szCs w:val="16"/>
        </w:rPr>
        <w:t>к решению совета депутатов</w:t>
      </w:r>
    </w:p>
    <w:p w:rsidR="00491610" w:rsidRPr="00491610" w:rsidRDefault="00491610" w:rsidP="00491610">
      <w:pPr>
        <w:jc w:val="right"/>
        <w:rPr>
          <w:sz w:val="16"/>
          <w:szCs w:val="16"/>
        </w:rPr>
      </w:pPr>
      <w:r w:rsidRPr="00491610">
        <w:rPr>
          <w:sz w:val="16"/>
          <w:szCs w:val="16"/>
        </w:rPr>
        <w:t>муниципального образования</w:t>
      </w:r>
    </w:p>
    <w:p w:rsidR="00491610" w:rsidRPr="00491610" w:rsidRDefault="00491610" w:rsidP="00491610">
      <w:pPr>
        <w:jc w:val="right"/>
        <w:rPr>
          <w:sz w:val="16"/>
          <w:szCs w:val="16"/>
        </w:rPr>
      </w:pPr>
      <w:proofErr w:type="spellStart"/>
      <w:r w:rsidRPr="00491610">
        <w:rPr>
          <w:sz w:val="16"/>
          <w:szCs w:val="16"/>
        </w:rPr>
        <w:t>Таицкое</w:t>
      </w:r>
      <w:proofErr w:type="spellEnd"/>
      <w:r w:rsidRPr="00491610">
        <w:rPr>
          <w:sz w:val="16"/>
          <w:szCs w:val="16"/>
        </w:rPr>
        <w:t xml:space="preserve"> городское</w:t>
      </w:r>
      <w:r w:rsidRPr="00491610">
        <w:rPr>
          <w:b/>
          <w:sz w:val="16"/>
          <w:szCs w:val="16"/>
        </w:rPr>
        <w:t xml:space="preserve"> </w:t>
      </w:r>
      <w:r w:rsidRPr="00491610">
        <w:rPr>
          <w:sz w:val="16"/>
          <w:szCs w:val="16"/>
        </w:rPr>
        <w:t>поселение</w:t>
      </w:r>
    </w:p>
    <w:p w:rsidR="00491610" w:rsidRPr="00491610" w:rsidRDefault="00491610" w:rsidP="00491610">
      <w:pPr>
        <w:jc w:val="right"/>
        <w:rPr>
          <w:sz w:val="16"/>
          <w:szCs w:val="16"/>
        </w:rPr>
      </w:pPr>
      <w:r w:rsidRPr="00491610">
        <w:rPr>
          <w:sz w:val="16"/>
          <w:szCs w:val="16"/>
        </w:rPr>
        <w:t>от 27.01.2022 № 3</w:t>
      </w:r>
    </w:p>
    <w:p w:rsidR="00491610" w:rsidRPr="00491610" w:rsidRDefault="00491610" w:rsidP="00491610">
      <w:pPr>
        <w:jc w:val="right"/>
        <w:rPr>
          <w:b/>
          <w:sz w:val="16"/>
          <w:szCs w:val="16"/>
        </w:rPr>
      </w:pPr>
    </w:p>
    <w:p w:rsidR="00491610" w:rsidRPr="00491610" w:rsidRDefault="00491610" w:rsidP="00491610">
      <w:pPr>
        <w:jc w:val="center"/>
        <w:rPr>
          <w:b/>
          <w:sz w:val="16"/>
          <w:szCs w:val="16"/>
        </w:rPr>
      </w:pPr>
      <w:r w:rsidRPr="00491610">
        <w:rPr>
          <w:b/>
          <w:sz w:val="16"/>
          <w:szCs w:val="16"/>
        </w:rPr>
        <w:t xml:space="preserve">Изменения и дополнения в Устав муниципального образования </w:t>
      </w:r>
      <w:r w:rsidRPr="00491610">
        <w:rPr>
          <w:b/>
          <w:sz w:val="16"/>
          <w:szCs w:val="16"/>
        </w:rPr>
        <w:br/>
      </w:r>
      <w:proofErr w:type="spellStart"/>
      <w:r w:rsidRPr="00491610">
        <w:rPr>
          <w:b/>
          <w:sz w:val="16"/>
          <w:szCs w:val="16"/>
        </w:rPr>
        <w:t>Таицкое</w:t>
      </w:r>
      <w:proofErr w:type="spellEnd"/>
      <w:r w:rsidRPr="00491610">
        <w:rPr>
          <w:b/>
          <w:sz w:val="16"/>
          <w:szCs w:val="16"/>
        </w:rPr>
        <w:t xml:space="preserve"> городское поселение </w:t>
      </w:r>
      <w:r w:rsidRPr="00491610">
        <w:rPr>
          <w:b/>
          <w:sz w:val="16"/>
          <w:szCs w:val="16"/>
        </w:rPr>
        <w:br/>
        <w:t xml:space="preserve">Гатчинского района Ленинградской области </w:t>
      </w:r>
    </w:p>
    <w:p w:rsidR="00491610" w:rsidRPr="00491610" w:rsidRDefault="00491610" w:rsidP="00491610">
      <w:pPr>
        <w:jc w:val="center"/>
        <w:rPr>
          <w:b/>
          <w:sz w:val="16"/>
          <w:szCs w:val="16"/>
        </w:rPr>
      </w:pPr>
    </w:p>
    <w:p w:rsidR="00491610" w:rsidRPr="00491610" w:rsidRDefault="00491610" w:rsidP="00491610">
      <w:pPr>
        <w:numPr>
          <w:ilvl w:val="0"/>
          <w:numId w:val="3"/>
        </w:numPr>
        <w:jc w:val="both"/>
        <w:rPr>
          <w:sz w:val="16"/>
          <w:szCs w:val="16"/>
        </w:rPr>
      </w:pPr>
      <w:r w:rsidRPr="00491610">
        <w:rPr>
          <w:sz w:val="16"/>
          <w:szCs w:val="16"/>
        </w:rPr>
        <w:t>Изложить пункт 4.1 статьи 4 в следующей редакции:</w:t>
      </w:r>
    </w:p>
    <w:p w:rsidR="00491610" w:rsidRPr="00491610" w:rsidRDefault="00491610" w:rsidP="00491610">
      <w:pPr>
        <w:autoSpaceDE w:val="0"/>
        <w:autoSpaceDN w:val="0"/>
        <w:adjustRightInd w:val="0"/>
        <w:ind w:firstLine="567"/>
        <w:jc w:val="both"/>
        <w:rPr>
          <w:sz w:val="16"/>
          <w:szCs w:val="16"/>
        </w:rPr>
      </w:pPr>
      <w:r w:rsidRPr="00491610">
        <w:rPr>
          <w:sz w:val="16"/>
          <w:szCs w:val="1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91610">
        <w:rPr>
          <w:sz w:val="16"/>
          <w:szCs w:val="16"/>
        </w:rPr>
        <w:t>;»</w:t>
      </w:r>
      <w:proofErr w:type="gramEnd"/>
      <w:r w:rsidRPr="00491610">
        <w:rPr>
          <w:sz w:val="16"/>
          <w:szCs w:val="16"/>
        </w:rPr>
        <w:t>.</w:t>
      </w:r>
    </w:p>
    <w:p w:rsidR="00491610" w:rsidRPr="00491610" w:rsidRDefault="00491610" w:rsidP="00491610">
      <w:pPr>
        <w:autoSpaceDE w:val="0"/>
        <w:autoSpaceDN w:val="0"/>
        <w:adjustRightInd w:val="0"/>
        <w:ind w:firstLine="567"/>
        <w:jc w:val="both"/>
        <w:rPr>
          <w:sz w:val="16"/>
          <w:szCs w:val="16"/>
        </w:rPr>
      </w:pPr>
    </w:p>
    <w:p w:rsidR="00491610" w:rsidRPr="00491610" w:rsidRDefault="00491610" w:rsidP="00491610">
      <w:pPr>
        <w:numPr>
          <w:ilvl w:val="0"/>
          <w:numId w:val="3"/>
        </w:numPr>
        <w:jc w:val="both"/>
        <w:rPr>
          <w:sz w:val="16"/>
          <w:szCs w:val="16"/>
        </w:rPr>
      </w:pPr>
      <w:r w:rsidRPr="00491610">
        <w:rPr>
          <w:sz w:val="16"/>
          <w:szCs w:val="16"/>
        </w:rPr>
        <w:t>Изложить пункт 5 статьи 4 в следующей редакции:</w:t>
      </w:r>
    </w:p>
    <w:p w:rsidR="00491610" w:rsidRPr="00491610" w:rsidRDefault="00491610" w:rsidP="00491610">
      <w:pPr>
        <w:ind w:firstLine="567"/>
        <w:jc w:val="both"/>
        <w:rPr>
          <w:sz w:val="16"/>
          <w:szCs w:val="16"/>
        </w:rPr>
      </w:pPr>
      <w:proofErr w:type="gramStart"/>
      <w:r w:rsidRPr="00491610">
        <w:rPr>
          <w:sz w:val="16"/>
          <w:szCs w:val="16"/>
        </w:rPr>
        <w:t xml:space="preserve">«5) </w:t>
      </w:r>
      <w:bookmarkStart w:id="0" w:name="dst101250"/>
      <w:bookmarkEnd w:id="0"/>
      <w:r w:rsidRPr="00491610">
        <w:rPr>
          <w:sz w:val="16"/>
          <w:szCs w:val="16"/>
          <w:shd w:val="clear" w:color="auto" w:fill="FFFFFF"/>
        </w:rPr>
        <w:t xml:space="preserve">дорожная </w:t>
      </w:r>
      <w:r w:rsidRPr="00491610">
        <w:rPr>
          <w:rFonts w:eastAsia="Calibri"/>
          <w:sz w:val="16"/>
          <w:szCs w:val="16"/>
        </w:rPr>
        <w:t xml:space="preserve">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w:t>
      </w:r>
      <w:proofErr w:type="gramEnd"/>
      <w:r w:rsidRPr="00491610">
        <w:rPr>
          <w:rFonts w:eastAsia="Calibri"/>
          <w:sz w:val="16"/>
          <w:szCs w:val="16"/>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491610">
        <w:rPr>
          <w:rFonts w:eastAsia="Calibri"/>
          <w:sz w:val="16"/>
          <w:szCs w:val="16"/>
        </w:rPr>
        <w:t>;»</w:t>
      </w:r>
      <w:proofErr w:type="gramEnd"/>
      <w:r w:rsidRPr="00491610">
        <w:rPr>
          <w:rFonts w:eastAsia="Calibri"/>
          <w:sz w:val="16"/>
          <w:szCs w:val="16"/>
        </w:rPr>
        <w:t xml:space="preserve">. </w:t>
      </w:r>
    </w:p>
    <w:p w:rsidR="00491610" w:rsidRPr="00491610" w:rsidRDefault="00491610" w:rsidP="00491610">
      <w:pPr>
        <w:autoSpaceDE w:val="0"/>
        <w:autoSpaceDN w:val="0"/>
        <w:adjustRightInd w:val="0"/>
        <w:ind w:left="927"/>
        <w:jc w:val="both"/>
        <w:rPr>
          <w:sz w:val="16"/>
          <w:szCs w:val="16"/>
        </w:rPr>
      </w:pPr>
    </w:p>
    <w:p w:rsidR="00491610" w:rsidRPr="00491610" w:rsidRDefault="00491610" w:rsidP="00491610">
      <w:pPr>
        <w:numPr>
          <w:ilvl w:val="0"/>
          <w:numId w:val="3"/>
        </w:numPr>
        <w:autoSpaceDE w:val="0"/>
        <w:autoSpaceDN w:val="0"/>
        <w:adjustRightInd w:val="0"/>
        <w:jc w:val="both"/>
        <w:rPr>
          <w:sz w:val="16"/>
          <w:szCs w:val="16"/>
        </w:rPr>
      </w:pPr>
      <w:r w:rsidRPr="00491610">
        <w:rPr>
          <w:sz w:val="16"/>
          <w:szCs w:val="16"/>
        </w:rPr>
        <w:t>Изложить пункт 18 статьи 4 в следующей редакции:</w:t>
      </w:r>
    </w:p>
    <w:p w:rsidR="00491610" w:rsidRPr="00491610" w:rsidRDefault="00491610" w:rsidP="00491610">
      <w:pPr>
        <w:ind w:left="142" w:firstLine="425"/>
        <w:jc w:val="both"/>
        <w:rPr>
          <w:rFonts w:eastAsia="Calibri"/>
          <w:sz w:val="16"/>
          <w:szCs w:val="16"/>
        </w:rPr>
      </w:pPr>
      <w:proofErr w:type="gramStart"/>
      <w:r w:rsidRPr="00491610">
        <w:rPr>
          <w:sz w:val="16"/>
          <w:szCs w:val="16"/>
        </w:rPr>
        <w:t xml:space="preserve">«18) </w:t>
      </w:r>
      <w:bookmarkStart w:id="1" w:name="dst864"/>
      <w:bookmarkEnd w:id="1"/>
      <w:r w:rsidRPr="00491610">
        <w:rPr>
          <w:rFonts w:eastAsia="Calibri"/>
          <w:sz w:val="16"/>
          <w:szCs w:val="16"/>
        </w:rPr>
        <w:t>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491610">
        <w:rPr>
          <w:rFonts w:eastAsia="Calibri"/>
          <w:sz w:val="16"/>
          <w:szCs w:val="16"/>
        </w:rPr>
        <w:t xml:space="preserve"> территорий, расположенных в границах населенных пунктов муниципального образования</w:t>
      </w:r>
      <w:proofErr w:type="gramStart"/>
      <w:r w:rsidRPr="00491610">
        <w:rPr>
          <w:rFonts w:eastAsia="Calibri"/>
          <w:sz w:val="16"/>
          <w:szCs w:val="16"/>
        </w:rPr>
        <w:t>;»</w:t>
      </w:r>
      <w:proofErr w:type="gramEnd"/>
      <w:r w:rsidRPr="00491610">
        <w:rPr>
          <w:rFonts w:eastAsia="Calibri"/>
          <w:sz w:val="16"/>
          <w:szCs w:val="16"/>
        </w:rPr>
        <w:t>.</w:t>
      </w:r>
    </w:p>
    <w:p w:rsidR="00491610" w:rsidRPr="00491610" w:rsidRDefault="00491610" w:rsidP="00491610">
      <w:pPr>
        <w:ind w:left="142" w:firstLine="425"/>
        <w:jc w:val="both"/>
        <w:rPr>
          <w:rFonts w:eastAsia="Calibri"/>
          <w:sz w:val="16"/>
          <w:szCs w:val="16"/>
        </w:rPr>
      </w:pPr>
    </w:p>
    <w:p w:rsidR="00491610" w:rsidRPr="00491610" w:rsidRDefault="00491610" w:rsidP="00491610">
      <w:pPr>
        <w:numPr>
          <w:ilvl w:val="0"/>
          <w:numId w:val="3"/>
        </w:numPr>
        <w:jc w:val="both"/>
        <w:rPr>
          <w:rFonts w:eastAsia="Calibri"/>
          <w:sz w:val="16"/>
          <w:szCs w:val="16"/>
        </w:rPr>
      </w:pPr>
      <w:r w:rsidRPr="00491610">
        <w:rPr>
          <w:rFonts w:eastAsia="Calibri"/>
          <w:sz w:val="16"/>
          <w:szCs w:val="16"/>
        </w:rPr>
        <w:t>Изложить пункт 25 статьи 4 в следующей редакции:</w:t>
      </w:r>
    </w:p>
    <w:p w:rsidR="00491610" w:rsidRPr="00491610" w:rsidRDefault="00491610" w:rsidP="00491610">
      <w:pPr>
        <w:ind w:firstLine="567"/>
        <w:jc w:val="both"/>
        <w:rPr>
          <w:sz w:val="16"/>
          <w:szCs w:val="16"/>
        </w:rPr>
      </w:pPr>
      <w:r w:rsidRPr="00491610">
        <w:rPr>
          <w:sz w:val="16"/>
          <w:szCs w:val="16"/>
        </w:rPr>
        <w:t xml:space="preserve">«25) создание, </w:t>
      </w:r>
      <w:bookmarkStart w:id="2" w:name="dst127"/>
      <w:bookmarkEnd w:id="2"/>
      <w:r w:rsidRPr="00491610">
        <w:rPr>
          <w:rFonts w:eastAsia="Calibri"/>
          <w:sz w:val="16"/>
          <w:szCs w:val="16"/>
        </w:rPr>
        <w:t>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91610">
        <w:rPr>
          <w:rFonts w:eastAsia="Calibri"/>
          <w:sz w:val="16"/>
          <w:szCs w:val="16"/>
        </w:rPr>
        <w:t>;»</w:t>
      </w:r>
      <w:proofErr w:type="gramEnd"/>
      <w:r w:rsidRPr="00491610">
        <w:rPr>
          <w:rFonts w:eastAsia="Calibri"/>
          <w:sz w:val="16"/>
          <w:szCs w:val="16"/>
        </w:rPr>
        <w:t xml:space="preserve">. </w:t>
      </w:r>
    </w:p>
    <w:p w:rsidR="00491610" w:rsidRPr="00491610" w:rsidRDefault="00491610" w:rsidP="00491610">
      <w:pPr>
        <w:jc w:val="both"/>
        <w:rPr>
          <w:rFonts w:eastAsia="Calibri"/>
          <w:sz w:val="16"/>
          <w:szCs w:val="16"/>
        </w:rPr>
      </w:pPr>
    </w:p>
    <w:p w:rsidR="00491610" w:rsidRPr="00491610" w:rsidRDefault="00491610" w:rsidP="00491610">
      <w:pPr>
        <w:numPr>
          <w:ilvl w:val="0"/>
          <w:numId w:val="3"/>
        </w:numPr>
        <w:jc w:val="both"/>
        <w:rPr>
          <w:sz w:val="16"/>
          <w:szCs w:val="16"/>
        </w:rPr>
      </w:pPr>
      <w:r w:rsidRPr="00491610">
        <w:rPr>
          <w:rFonts w:eastAsia="Calibri"/>
          <w:sz w:val="16"/>
          <w:szCs w:val="16"/>
        </w:rPr>
        <w:t>Дополнить статью 4 пунктом 37 следующего содержания:</w:t>
      </w:r>
    </w:p>
    <w:p w:rsidR="00491610" w:rsidRPr="00491610" w:rsidRDefault="00491610" w:rsidP="00491610">
      <w:pPr>
        <w:jc w:val="both"/>
        <w:rPr>
          <w:sz w:val="16"/>
          <w:szCs w:val="16"/>
        </w:rPr>
      </w:pPr>
      <w:r w:rsidRPr="00491610">
        <w:rPr>
          <w:rFonts w:eastAsia="Calibri"/>
          <w:sz w:val="16"/>
          <w:szCs w:val="16"/>
        </w:rPr>
        <w:t>«</w:t>
      </w:r>
      <w:r w:rsidRPr="00491610">
        <w:rPr>
          <w:sz w:val="16"/>
          <w:szCs w:val="16"/>
        </w:rPr>
        <w:t xml:space="preserve">37) принятие решений и проведение на территории муниципального образования мероприятий по выявлению </w:t>
      </w:r>
      <w:proofErr w:type="spellStart"/>
      <w:r w:rsidRPr="00491610">
        <w:rPr>
          <w:sz w:val="16"/>
          <w:szCs w:val="16"/>
        </w:rPr>
        <w:t>правообладатедллей</w:t>
      </w:r>
      <w:proofErr w:type="spellEnd"/>
      <w:r w:rsidRPr="00491610">
        <w:rPr>
          <w:sz w:val="16"/>
          <w:szCs w:val="16"/>
        </w:rPr>
        <w:t xml:space="preserve">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1610" w:rsidRPr="00491610" w:rsidRDefault="00491610" w:rsidP="00491610">
      <w:pPr>
        <w:pStyle w:val="ConsNormal"/>
        <w:ind w:left="142" w:firstLine="425"/>
        <w:jc w:val="both"/>
        <w:rPr>
          <w:rFonts w:ascii="Times New Roman" w:eastAsia="Calibri" w:hAnsi="Times New Roman" w:cs="Times New Roman"/>
          <w:sz w:val="16"/>
          <w:szCs w:val="16"/>
        </w:rPr>
      </w:pPr>
    </w:p>
    <w:p w:rsidR="00491610" w:rsidRPr="00491610" w:rsidRDefault="00491610" w:rsidP="00491610">
      <w:pPr>
        <w:pStyle w:val="ConsNormal"/>
        <w:numPr>
          <w:ilvl w:val="0"/>
          <w:numId w:val="3"/>
        </w:numPr>
        <w:autoSpaceDE/>
        <w:autoSpaceDN/>
        <w:adjustRightInd/>
        <w:ind w:right="0"/>
        <w:jc w:val="both"/>
        <w:rPr>
          <w:rFonts w:ascii="Times New Roman" w:hAnsi="Times New Roman" w:cs="Times New Roman"/>
          <w:sz w:val="16"/>
          <w:szCs w:val="16"/>
        </w:rPr>
      </w:pPr>
      <w:r w:rsidRPr="00491610">
        <w:rPr>
          <w:rFonts w:ascii="Times New Roman" w:eastAsia="Calibri" w:hAnsi="Times New Roman" w:cs="Times New Roman"/>
          <w:sz w:val="16"/>
          <w:szCs w:val="16"/>
        </w:rPr>
        <w:t>Изложить часть 2 статьи 4.2 в следующей редакции:</w:t>
      </w:r>
    </w:p>
    <w:p w:rsidR="00491610" w:rsidRPr="00491610" w:rsidRDefault="00491610" w:rsidP="00491610">
      <w:pPr>
        <w:autoSpaceDE w:val="0"/>
        <w:autoSpaceDN w:val="0"/>
        <w:adjustRightInd w:val="0"/>
        <w:ind w:firstLine="708"/>
        <w:jc w:val="both"/>
        <w:rPr>
          <w:rFonts w:eastAsia="Calibri"/>
          <w:sz w:val="16"/>
          <w:szCs w:val="16"/>
        </w:rPr>
      </w:pPr>
      <w:r w:rsidRPr="00491610">
        <w:rPr>
          <w:rFonts w:eastAsia="Calibri"/>
          <w:sz w:val="16"/>
          <w:szCs w:val="16"/>
        </w:rPr>
        <w:t>«</w:t>
      </w:r>
      <w:r w:rsidRPr="00491610">
        <w:rPr>
          <w:bCs/>
          <w:sz w:val="16"/>
          <w:szCs w:val="16"/>
        </w:rPr>
        <w:t xml:space="preserve">2. </w:t>
      </w:r>
      <w:r w:rsidRPr="00491610">
        <w:rPr>
          <w:rFonts w:eastAsia="Calibri"/>
          <w:sz w:val="16"/>
          <w:szCs w:val="16"/>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491610">
        <w:rPr>
          <w:rFonts w:eastAsia="Calibri"/>
          <w:sz w:val="16"/>
          <w:szCs w:val="16"/>
        </w:rPr>
        <w:t>.»</w:t>
      </w:r>
      <w:proofErr w:type="gramEnd"/>
      <w:r w:rsidRPr="00491610">
        <w:rPr>
          <w:rFonts w:eastAsia="Calibri"/>
          <w:sz w:val="16"/>
          <w:szCs w:val="16"/>
        </w:rPr>
        <w:t>.</w:t>
      </w:r>
    </w:p>
    <w:p w:rsidR="00491610" w:rsidRPr="00491610" w:rsidRDefault="00491610" w:rsidP="00491610">
      <w:pPr>
        <w:autoSpaceDE w:val="0"/>
        <w:autoSpaceDN w:val="0"/>
        <w:adjustRightInd w:val="0"/>
        <w:jc w:val="both"/>
        <w:rPr>
          <w:sz w:val="16"/>
          <w:szCs w:val="16"/>
        </w:rPr>
      </w:pPr>
    </w:p>
    <w:p w:rsidR="00491610" w:rsidRPr="00491610" w:rsidRDefault="00491610" w:rsidP="00491610">
      <w:pPr>
        <w:numPr>
          <w:ilvl w:val="0"/>
          <w:numId w:val="3"/>
        </w:numPr>
        <w:autoSpaceDE w:val="0"/>
        <w:autoSpaceDN w:val="0"/>
        <w:adjustRightInd w:val="0"/>
        <w:jc w:val="both"/>
        <w:rPr>
          <w:sz w:val="16"/>
          <w:szCs w:val="16"/>
        </w:rPr>
      </w:pPr>
      <w:r w:rsidRPr="00491610">
        <w:rPr>
          <w:sz w:val="16"/>
          <w:szCs w:val="16"/>
        </w:rPr>
        <w:t>Дополнить статью 13 частью 5 следующего содержания:</w:t>
      </w:r>
    </w:p>
    <w:p w:rsidR="00491610" w:rsidRPr="00491610" w:rsidRDefault="00491610" w:rsidP="00491610">
      <w:pPr>
        <w:autoSpaceDE w:val="0"/>
        <w:autoSpaceDN w:val="0"/>
        <w:adjustRightInd w:val="0"/>
        <w:ind w:firstLine="567"/>
        <w:jc w:val="both"/>
        <w:rPr>
          <w:rFonts w:eastAsia="Calibri"/>
          <w:sz w:val="16"/>
          <w:szCs w:val="16"/>
        </w:rPr>
      </w:pPr>
      <w:r w:rsidRPr="00491610">
        <w:rPr>
          <w:rFonts w:eastAsia="Calibri"/>
          <w:sz w:val="16"/>
          <w:szCs w:val="16"/>
        </w:rPr>
        <w:t xml:space="preserve">«5. </w:t>
      </w:r>
      <w:proofErr w:type="gramStart"/>
      <w:r w:rsidRPr="00491610">
        <w:rPr>
          <w:rFonts w:eastAsia="Calibri"/>
          <w:sz w:val="16"/>
          <w:szCs w:val="16"/>
        </w:rPr>
        <w:t>Порядок организации и проведения публичных слушаний определяется настоящим уставом и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proofErr w:type="gramEnd"/>
    </w:p>
    <w:p w:rsidR="00491610" w:rsidRPr="00491610" w:rsidRDefault="00491610" w:rsidP="00491610">
      <w:pPr>
        <w:autoSpaceDE w:val="0"/>
        <w:autoSpaceDN w:val="0"/>
        <w:adjustRightInd w:val="0"/>
        <w:ind w:firstLine="567"/>
        <w:jc w:val="both"/>
        <w:rPr>
          <w:rFonts w:eastAsia="Calibri"/>
          <w:sz w:val="16"/>
          <w:szCs w:val="16"/>
        </w:rPr>
      </w:pPr>
      <w:proofErr w:type="gramStart"/>
      <w:r w:rsidRPr="00491610">
        <w:rPr>
          <w:rFonts w:eastAsia="Calibri"/>
          <w:sz w:val="16"/>
          <w:szCs w:val="16"/>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491610">
        <w:rPr>
          <w:rFonts w:eastAsia="Calibri"/>
          <w:sz w:val="16"/>
          <w:szCs w:val="16"/>
        </w:rPr>
        <w:t xml:space="preserve">)", порядок </w:t>
      </w:r>
      <w:proofErr w:type="gramStart"/>
      <w:r w:rsidRPr="00491610">
        <w:rPr>
          <w:rFonts w:eastAsia="Calibri"/>
          <w:sz w:val="16"/>
          <w:szCs w:val="16"/>
        </w:rPr>
        <w:t>использования</w:t>
      </w:r>
      <w:proofErr w:type="gramEnd"/>
      <w:r w:rsidRPr="00491610">
        <w:rPr>
          <w:rFonts w:eastAsia="Calibri"/>
          <w:sz w:val="16"/>
          <w:szCs w:val="16"/>
        </w:rPr>
        <w:t xml:space="preserve"> которой для целей настоящей статьи устанавливается Правительством Российской Федерации.».</w:t>
      </w:r>
    </w:p>
    <w:p w:rsidR="00491610" w:rsidRPr="00491610" w:rsidRDefault="00491610" w:rsidP="00491610">
      <w:pPr>
        <w:autoSpaceDE w:val="0"/>
        <w:autoSpaceDN w:val="0"/>
        <w:adjustRightInd w:val="0"/>
        <w:jc w:val="both"/>
        <w:rPr>
          <w:sz w:val="16"/>
          <w:szCs w:val="16"/>
        </w:rPr>
      </w:pPr>
    </w:p>
    <w:p w:rsidR="00491610" w:rsidRPr="00491610" w:rsidRDefault="00491610" w:rsidP="00491610">
      <w:pPr>
        <w:numPr>
          <w:ilvl w:val="0"/>
          <w:numId w:val="3"/>
        </w:numPr>
        <w:autoSpaceDE w:val="0"/>
        <w:autoSpaceDN w:val="0"/>
        <w:adjustRightInd w:val="0"/>
        <w:jc w:val="both"/>
        <w:rPr>
          <w:sz w:val="16"/>
          <w:szCs w:val="16"/>
        </w:rPr>
      </w:pPr>
      <w:r w:rsidRPr="00491610">
        <w:rPr>
          <w:sz w:val="16"/>
          <w:szCs w:val="16"/>
        </w:rPr>
        <w:t xml:space="preserve">Изложить пункт 8 части 1 статьи 28 в следующей редакции: </w:t>
      </w:r>
    </w:p>
    <w:p w:rsidR="00491610" w:rsidRPr="00491610" w:rsidRDefault="00491610" w:rsidP="00491610">
      <w:pPr>
        <w:ind w:left="142" w:firstLine="425"/>
        <w:jc w:val="both"/>
        <w:rPr>
          <w:rFonts w:eastAsia="Calibri"/>
          <w:sz w:val="16"/>
          <w:szCs w:val="16"/>
        </w:rPr>
      </w:pPr>
      <w:proofErr w:type="gramStart"/>
      <w:r w:rsidRPr="00491610">
        <w:rPr>
          <w:sz w:val="16"/>
          <w:szCs w:val="16"/>
        </w:rPr>
        <w:t xml:space="preserve">«8) </w:t>
      </w:r>
      <w:r w:rsidRPr="00491610">
        <w:rPr>
          <w:rFonts w:eastAsia="Calibri"/>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1610">
        <w:rPr>
          <w:rFonts w:eastAsia="Calibri"/>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1610">
        <w:rPr>
          <w:rFonts w:eastAsia="Calibri"/>
          <w:sz w:val="16"/>
          <w:szCs w:val="16"/>
        </w:rPr>
        <w:t>;»</w:t>
      </w:r>
      <w:proofErr w:type="gramEnd"/>
      <w:r w:rsidRPr="00491610">
        <w:rPr>
          <w:rFonts w:eastAsia="Calibri"/>
          <w:sz w:val="16"/>
          <w:szCs w:val="16"/>
        </w:rPr>
        <w:t>.</w:t>
      </w:r>
    </w:p>
    <w:p w:rsidR="00491610" w:rsidRPr="00491610" w:rsidRDefault="00491610" w:rsidP="00491610">
      <w:pPr>
        <w:ind w:left="567" w:hanging="425"/>
        <w:jc w:val="both"/>
        <w:rPr>
          <w:rFonts w:eastAsia="Calibri"/>
          <w:sz w:val="16"/>
          <w:szCs w:val="16"/>
        </w:rPr>
      </w:pPr>
    </w:p>
    <w:p w:rsidR="00491610" w:rsidRPr="00491610" w:rsidRDefault="00491610" w:rsidP="00491610">
      <w:pPr>
        <w:numPr>
          <w:ilvl w:val="0"/>
          <w:numId w:val="3"/>
        </w:numPr>
        <w:jc w:val="both"/>
        <w:rPr>
          <w:sz w:val="16"/>
          <w:szCs w:val="16"/>
        </w:rPr>
      </w:pPr>
      <w:r w:rsidRPr="00491610">
        <w:rPr>
          <w:rFonts w:eastAsia="Calibri"/>
          <w:sz w:val="16"/>
          <w:szCs w:val="16"/>
        </w:rPr>
        <w:t>Заменить знак «</w:t>
      </w:r>
      <w:proofErr w:type="gramStart"/>
      <w:r w:rsidRPr="00491610">
        <w:rPr>
          <w:rFonts w:eastAsia="Calibri"/>
          <w:sz w:val="16"/>
          <w:szCs w:val="16"/>
        </w:rPr>
        <w:t>.»</w:t>
      </w:r>
      <w:proofErr w:type="gramEnd"/>
      <w:r w:rsidRPr="00491610">
        <w:rPr>
          <w:rFonts w:eastAsia="Calibri"/>
          <w:sz w:val="16"/>
          <w:szCs w:val="16"/>
        </w:rPr>
        <w:t xml:space="preserve"> на «;» после слова «области» в пункте 3 части 4.2 статьи 34.</w:t>
      </w:r>
    </w:p>
    <w:p w:rsidR="00491610" w:rsidRPr="00491610" w:rsidRDefault="00491610" w:rsidP="00491610">
      <w:pPr>
        <w:jc w:val="both"/>
        <w:rPr>
          <w:rFonts w:eastAsia="Calibri"/>
          <w:sz w:val="16"/>
          <w:szCs w:val="16"/>
        </w:rPr>
      </w:pPr>
    </w:p>
    <w:p w:rsidR="00491610" w:rsidRPr="00491610" w:rsidRDefault="00491610" w:rsidP="00491610">
      <w:pPr>
        <w:numPr>
          <w:ilvl w:val="0"/>
          <w:numId w:val="3"/>
        </w:numPr>
        <w:jc w:val="both"/>
        <w:rPr>
          <w:sz w:val="16"/>
          <w:szCs w:val="16"/>
        </w:rPr>
      </w:pPr>
      <w:r w:rsidRPr="00491610">
        <w:rPr>
          <w:rFonts w:eastAsia="Calibri"/>
          <w:sz w:val="16"/>
          <w:szCs w:val="16"/>
        </w:rPr>
        <w:t>Дополнить часть 4.2 статьи 34 пунктом 4 следующего содержания:</w:t>
      </w:r>
    </w:p>
    <w:p w:rsidR="00491610" w:rsidRPr="00491610" w:rsidRDefault="00491610" w:rsidP="00491610">
      <w:pPr>
        <w:tabs>
          <w:tab w:val="left" w:pos="10076"/>
          <w:tab w:val="left" w:pos="10992"/>
          <w:tab w:val="left" w:pos="11908"/>
          <w:tab w:val="left" w:pos="12824"/>
          <w:tab w:val="left" w:pos="13740"/>
          <w:tab w:val="left" w:pos="14656"/>
        </w:tabs>
        <w:jc w:val="both"/>
        <w:rPr>
          <w:sz w:val="16"/>
          <w:szCs w:val="16"/>
        </w:rPr>
      </w:pPr>
      <w:r w:rsidRPr="00491610">
        <w:rPr>
          <w:sz w:val="16"/>
          <w:szCs w:val="16"/>
        </w:rPr>
        <w:t xml:space="preserve">          </w:t>
      </w:r>
      <w:proofErr w:type="gramStart"/>
      <w:r w:rsidRPr="00491610">
        <w:rPr>
          <w:sz w:val="16"/>
          <w:szCs w:val="16"/>
        </w:rPr>
        <w:t xml:space="preserve">«4) </w:t>
      </w:r>
      <w:r w:rsidRPr="00491610">
        <w:rPr>
          <w:rFonts w:eastAsia="Calibri"/>
          <w:sz w:val="16"/>
          <w:szCs w:val="16"/>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91610">
        <w:rPr>
          <w:rFonts w:eastAsia="Calibri"/>
          <w:sz w:val="16"/>
          <w:szCs w:val="16"/>
        </w:rPr>
        <w:t xml:space="preserve"> </w:t>
      </w:r>
      <w:proofErr w:type="gramStart"/>
      <w:r w:rsidRPr="00491610">
        <w:rPr>
          <w:rFonts w:eastAsia="Calibri"/>
          <w:sz w:val="16"/>
          <w:szCs w:val="16"/>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91610">
        <w:rPr>
          <w:rFonts w:eastAsia="Calibri"/>
          <w:sz w:val="16"/>
          <w:szCs w:val="16"/>
        </w:rPr>
        <w:t xml:space="preserve"> пунктом</w:t>
      </w:r>
      <w:proofErr w:type="gramStart"/>
      <w:r w:rsidRPr="00491610">
        <w:rPr>
          <w:rFonts w:eastAsia="Calibri"/>
          <w:sz w:val="16"/>
          <w:szCs w:val="16"/>
        </w:rPr>
        <w:t>.».</w:t>
      </w:r>
      <w:proofErr w:type="gramEnd"/>
    </w:p>
    <w:p w:rsidR="00491610" w:rsidRPr="00491610" w:rsidRDefault="00491610" w:rsidP="00491610">
      <w:pPr>
        <w:jc w:val="both"/>
        <w:rPr>
          <w:sz w:val="16"/>
          <w:szCs w:val="16"/>
        </w:rPr>
      </w:pPr>
    </w:p>
    <w:p w:rsidR="00491610" w:rsidRPr="00491610" w:rsidRDefault="00491610" w:rsidP="00491610">
      <w:pPr>
        <w:numPr>
          <w:ilvl w:val="0"/>
          <w:numId w:val="3"/>
        </w:numPr>
        <w:jc w:val="both"/>
        <w:rPr>
          <w:sz w:val="16"/>
          <w:szCs w:val="16"/>
        </w:rPr>
      </w:pPr>
      <w:r w:rsidRPr="00491610">
        <w:rPr>
          <w:sz w:val="16"/>
          <w:szCs w:val="16"/>
        </w:rPr>
        <w:t xml:space="preserve"> Изложить пункт 7 части 1 статьи 30 в следующей редакции:</w:t>
      </w:r>
    </w:p>
    <w:p w:rsidR="00491610" w:rsidRPr="00491610" w:rsidRDefault="00491610" w:rsidP="00491610">
      <w:pPr>
        <w:ind w:firstLine="567"/>
        <w:jc w:val="both"/>
        <w:rPr>
          <w:sz w:val="16"/>
          <w:szCs w:val="16"/>
        </w:rPr>
      </w:pPr>
      <w:proofErr w:type="gramStart"/>
      <w:r w:rsidRPr="00491610">
        <w:rPr>
          <w:sz w:val="16"/>
          <w:szCs w:val="16"/>
        </w:rPr>
        <w:t xml:space="preserve">«7) </w:t>
      </w:r>
      <w:r w:rsidRPr="00491610">
        <w:rPr>
          <w:rFonts w:eastAsia="Calibri"/>
          <w:sz w:val="16"/>
          <w:szCs w:val="1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491610">
        <w:rPr>
          <w:rFonts w:eastAsia="Calibri"/>
          <w:sz w:val="16"/>
          <w:szCs w:val="16"/>
        </w:rPr>
        <w:lastRenderedPageBreak/>
        <w:t>иностранного гражданина, имеющего право на основании международного</w:t>
      </w:r>
      <w:proofErr w:type="gramEnd"/>
      <w:r w:rsidRPr="00491610">
        <w:rPr>
          <w:rFonts w:eastAsia="Calibri"/>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1610">
        <w:rPr>
          <w:sz w:val="16"/>
          <w:szCs w:val="16"/>
        </w:rPr>
        <w:t>;»</w:t>
      </w:r>
      <w:proofErr w:type="gramEnd"/>
      <w:r w:rsidRPr="00491610">
        <w:rPr>
          <w:sz w:val="16"/>
          <w:szCs w:val="16"/>
        </w:rPr>
        <w:t>.</w:t>
      </w:r>
    </w:p>
    <w:p w:rsidR="00491610" w:rsidRPr="00491610" w:rsidRDefault="00491610" w:rsidP="00491610">
      <w:pPr>
        <w:jc w:val="both"/>
        <w:rPr>
          <w:sz w:val="16"/>
          <w:szCs w:val="16"/>
        </w:rPr>
      </w:pPr>
    </w:p>
    <w:p w:rsidR="00491610" w:rsidRPr="00491610" w:rsidRDefault="00491610" w:rsidP="00491610">
      <w:pPr>
        <w:numPr>
          <w:ilvl w:val="0"/>
          <w:numId w:val="3"/>
        </w:numPr>
        <w:autoSpaceDE w:val="0"/>
        <w:autoSpaceDN w:val="0"/>
        <w:adjustRightInd w:val="0"/>
        <w:jc w:val="both"/>
        <w:rPr>
          <w:sz w:val="16"/>
          <w:szCs w:val="16"/>
        </w:rPr>
      </w:pPr>
      <w:r w:rsidRPr="00491610">
        <w:rPr>
          <w:sz w:val="16"/>
          <w:szCs w:val="16"/>
        </w:rPr>
        <w:t xml:space="preserve">Изложить пункт 9 части 5 статьи 34 в следующей редакции: </w:t>
      </w:r>
    </w:p>
    <w:p w:rsidR="00491610" w:rsidRPr="00491610" w:rsidRDefault="00491610" w:rsidP="00491610">
      <w:pPr>
        <w:ind w:firstLine="567"/>
        <w:jc w:val="both"/>
        <w:rPr>
          <w:sz w:val="16"/>
          <w:szCs w:val="16"/>
        </w:rPr>
      </w:pPr>
      <w:proofErr w:type="gramStart"/>
      <w:r w:rsidRPr="00491610">
        <w:rPr>
          <w:sz w:val="16"/>
          <w:szCs w:val="16"/>
        </w:rPr>
        <w:t xml:space="preserve">«9) </w:t>
      </w:r>
      <w:r w:rsidRPr="00491610">
        <w:rPr>
          <w:rFonts w:eastAsia="Calibri"/>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1610">
        <w:rPr>
          <w:rFonts w:eastAsia="Calibri"/>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1610">
        <w:rPr>
          <w:sz w:val="16"/>
          <w:szCs w:val="16"/>
        </w:rPr>
        <w:t>;»</w:t>
      </w:r>
      <w:proofErr w:type="gramEnd"/>
      <w:r w:rsidRPr="00491610">
        <w:rPr>
          <w:sz w:val="16"/>
          <w:szCs w:val="16"/>
        </w:rPr>
        <w:t xml:space="preserve">. </w:t>
      </w:r>
    </w:p>
    <w:p w:rsidR="00491610" w:rsidRPr="00491610" w:rsidRDefault="00491610" w:rsidP="00491610">
      <w:pPr>
        <w:jc w:val="both"/>
        <w:rPr>
          <w:sz w:val="16"/>
          <w:szCs w:val="16"/>
        </w:rPr>
      </w:pPr>
    </w:p>
    <w:p w:rsidR="00491610" w:rsidRPr="00491610" w:rsidRDefault="00491610" w:rsidP="00491610">
      <w:pPr>
        <w:numPr>
          <w:ilvl w:val="0"/>
          <w:numId w:val="3"/>
        </w:numPr>
        <w:jc w:val="both"/>
        <w:rPr>
          <w:sz w:val="16"/>
          <w:szCs w:val="16"/>
        </w:rPr>
      </w:pPr>
      <w:r w:rsidRPr="00491610">
        <w:rPr>
          <w:sz w:val="16"/>
          <w:szCs w:val="16"/>
        </w:rPr>
        <w:t>Изложить абзац 3 части 4 статьи 41 в следующей редакции:</w:t>
      </w:r>
    </w:p>
    <w:p w:rsidR="00491610" w:rsidRPr="00491610" w:rsidRDefault="00491610" w:rsidP="00491610">
      <w:pPr>
        <w:tabs>
          <w:tab w:val="left" w:pos="10076"/>
          <w:tab w:val="left" w:pos="10992"/>
          <w:tab w:val="left" w:pos="11908"/>
          <w:tab w:val="left" w:pos="12824"/>
          <w:tab w:val="left" w:pos="13740"/>
          <w:tab w:val="left" w:pos="14656"/>
        </w:tabs>
        <w:autoSpaceDE w:val="0"/>
        <w:autoSpaceDN w:val="0"/>
        <w:adjustRightInd w:val="0"/>
        <w:ind w:firstLine="851"/>
        <w:jc w:val="both"/>
        <w:rPr>
          <w:sz w:val="16"/>
          <w:szCs w:val="16"/>
        </w:rPr>
      </w:pPr>
      <w:proofErr w:type="gramStart"/>
      <w:r w:rsidRPr="00491610">
        <w:rPr>
          <w:sz w:val="16"/>
          <w:szCs w:val="1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491610">
        <w:rPr>
          <w:sz w:val="16"/>
          <w:szCs w:val="16"/>
        </w:rPr>
        <w:t xml:space="preserve">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491610">
        <w:rPr>
          <w:sz w:val="16"/>
          <w:szCs w:val="16"/>
        </w:rPr>
        <w:t>.»</w:t>
      </w:r>
      <w:proofErr w:type="gramEnd"/>
      <w:r w:rsidRPr="00491610">
        <w:rPr>
          <w:sz w:val="16"/>
          <w:szCs w:val="16"/>
        </w:rPr>
        <w:t>.</w:t>
      </w:r>
    </w:p>
    <w:p w:rsidR="00491610" w:rsidRDefault="00491610" w:rsidP="003C2BFC">
      <w:pPr>
        <w:rPr>
          <w:sz w:val="16"/>
          <w:szCs w:val="16"/>
        </w:rPr>
      </w:pPr>
    </w:p>
    <w:p w:rsidR="00491610" w:rsidRPr="005805A9" w:rsidRDefault="00491610" w:rsidP="00491610">
      <w:pPr>
        <w:jc w:val="center"/>
        <w:rPr>
          <w:b/>
          <w:bCs/>
          <w:noProof/>
          <w:sz w:val="16"/>
          <w:szCs w:val="16"/>
        </w:rPr>
      </w:pPr>
      <w:r>
        <w:rPr>
          <w:b/>
          <w:bCs/>
          <w:noProof/>
          <w:sz w:val="16"/>
          <w:szCs w:val="16"/>
        </w:rPr>
        <w:drawing>
          <wp:inline distT="0" distB="0" distL="0" distR="0">
            <wp:extent cx="361950" cy="4286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491610" w:rsidRPr="005805A9" w:rsidRDefault="00491610" w:rsidP="00491610">
      <w:pPr>
        <w:jc w:val="center"/>
        <w:rPr>
          <w:b/>
          <w:bCs/>
          <w:sz w:val="16"/>
          <w:szCs w:val="16"/>
        </w:rPr>
      </w:pPr>
      <w:r w:rsidRPr="005805A9">
        <w:rPr>
          <w:b/>
          <w:bCs/>
          <w:sz w:val="16"/>
          <w:szCs w:val="16"/>
        </w:rPr>
        <w:t>СОВЕТ ДЕПУТАТОВ МУНИЦИПАЛЬНОГО ОБРАЗОВАНИЯ</w:t>
      </w:r>
    </w:p>
    <w:p w:rsidR="00491610" w:rsidRPr="005805A9" w:rsidRDefault="00491610" w:rsidP="00491610">
      <w:pPr>
        <w:jc w:val="center"/>
        <w:rPr>
          <w:b/>
          <w:bCs/>
          <w:sz w:val="16"/>
          <w:szCs w:val="16"/>
        </w:rPr>
      </w:pPr>
      <w:r w:rsidRPr="005805A9">
        <w:rPr>
          <w:b/>
          <w:bCs/>
          <w:sz w:val="16"/>
          <w:szCs w:val="16"/>
        </w:rPr>
        <w:t>ТАИЦКОЕ ГОРОДСКОЕ ПОСЕЛЕНИЕ</w:t>
      </w:r>
    </w:p>
    <w:p w:rsidR="003C2BFC" w:rsidRDefault="003C2BFC" w:rsidP="003C2BFC">
      <w:pPr>
        <w:rPr>
          <w:sz w:val="16"/>
          <w:szCs w:val="16"/>
        </w:rPr>
      </w:pPr>
    </w:p>
    <w:p w:rsidR="003C2BFC" w:rsidRPr="009F00FB" w:rsidRDefault="003C2BFC" w:rsidP="003C2BFC">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3C2BFC" w:rsidRPr="009F00FB" w:rsidRDefault="003C2BFC" w:rsidP="003C2BFC">
      <w:pPr>
        <w:pStyle w:val="FR2"/>
        <w:ind w:left="0" w:right="-6"/>
        <w:jc w:val="left"/>
        <w:rPr>
          <w:rFonts w:ascii="Times New Roman" w:hAnsi="Times New Roman" w:cs="Times New Roman"/>
          <w:b/>
          <w:sz w:val="16"/>
          <w:szCs w:val="16"/>
        </w:rPr>
      </w:pPr>
    </w:p>
    <w:p w:rsidR="001E023D" w:rsidRPr="003C2BFC" w:rsidRDefault="003C2BFC" w:rsidP="003C2BFC">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11</w:t>
      </w:r>
    </w:p>
    <w:p w:rsidR="001E023D" w:rsidRDefault="001E023D" w:rsidP="001E023D">
      <w:pPr>
        <w:pStyle w:val="afa"/>
        <w:rPr>
          <w:sz w:val="16"/>
          <w:szCs w:val="16"/>
          <w:lang w:val="ru-RU"/>
        </w:rPr>
      </w:pPr>
    </w:p>
    <w:p w:rsidR="003C2BFC" w:rsidRPr="003C2BFC" w:rsidRDefault="003C2BFC" w:rsidP="003C2BFC">
      <w:pPr>
        <w:jc w:val="both"/>
        <w:rPr>
          <w:b/>
          <w:sz w:val="16"/>
          <w:szCs w:val="16"/>
        </w:rPr>
      </w:pPr>
      <w:r w:rsidRPr="003C2BFC">
        <w:rPr>
          <w:b/>
          <w:sz w:val="16"/>
          <w:szCs w:val="16"/>
        </w:rPr>
        <w:t xml:space="preserve">Об исполнении бюджета Муниципального образования </w:t>
      </w:r>
      <w:proofErr w:type="spellStart"/>
      <w:r w:rsidRPr="003C2BFC">
        <w:rPr>
          <w:b/>
          <w:sz w:val="16"/>
          <w:szCs w:val="16"/>
        </w:rPr>
        <w:t>Таицкое</w:t>
      </w:r>
      <w:proofErr w:type="spellEnd"/>
      <w:r w:rsidRPr="003C2BFC">
        <w:rPr>
          <w:b/>
          <w:sz w:val="16"/>
          <w:szCs w:val="16"/>
        </w:rPr>
        <w:t xml:space="preserve"> городское поселение за 2021 год</w:t>
      </w:r>
    </w:p>
    <w:p w:rsidR="001E023D" w:rsidRDefault="001E023D" w:rsidP="001E023D">
      <w:pPr>
        <w:pStyle w:val="afa"/>
        <w:rPr>
          <w:sz w:val="16"/>
          <w:szCs w:val="16"/>
          <w:lang w:val="ru-RU"/>
        </w:rPr>
      </w:pPr>
    </w:p>
    <w:p w:rsidR="00881F5C" w:rsidRPr="00881F5C" w:rsidRDefault="00881F5C" w:rsidP="00881F5C">
      <w:pPr>
        <w:pStyle w:val="1"/>
        <w:jc w:val="both"/>
        <w:rPr>
          <w:rFonts w:ascii="Times New Roman" w:hAnsi="Times New Roman"/>
          <w:b/>
          <w:color w:val="auto"/>
          <w:sz w:val="16"/>
          <w:szCs w:val="16"/>
          <w:lang w:val="ru-RU"/>
        </w:rPr>
      </w:pPr>
      <w:r>
        <w:rPr>
          <w:rFonts w:ascii="Times New Roman" w:hAnsi="Times New Roman"/>
          <w:color w:val="auto"/>
          <w:sz w:val="16"/>
          <w:szCs w:val="16"/>
        </w:rPr>
        <w:t>В соответстви</w:t>
      </w:r>
      <w:r>
        <w:rPr>
          <w:rFonts w:ascii="Times New Roman" w:hAnsi="Times New Roman"/>
          <w:color w:val="auto"/>
          <w:sz w:val="16"/>
          <w:szCs w:val="16"/>
          <w:lang w:val="ru-RU"/>
        </w:rPr>
        <w:t>и</w:t>
      </w:r>
      <w:r w:rsidRPr="00881F5C">
        <w:rPr>
          <w:rFonts w:ascii="Times New Roman" w:hAnsi="Times New Roman"/>
          <w:color w:val="auto"/>
          <w:sz w:val="16"/>
          <w:szCs w:val="16"/>
        </w:rPr>
        <w:t xml:space="preserve"> со ст. 28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МО </w:t>
      </w:r>
      <w:proofErr w:type="spellStart"/>
      <w:r w:rsidRPr="00881F5C">
        <w:rPr>
          <w:rFonts w:ascii="Times New Roman" w:hAnsi="Times New Roman"/>
          <w:color w:val="auto"/>
          <w:sz w:val="16"/>
          <w:szCs w:val="16"/>
        </w:rPr>
        <w:t>Таицкое</w:t>
      </w:r>
      <w:proofErr w:type="spellEnd"/>
      <w:r w:rsidRPr="00881F5C">
        <w:rPr>
          <w:rFonts w:ascii="Times New Roman" w:hAnsi="Times New Roman"/>
          <w:color w:val="auto"/>
          <w:sz w:val="16"/>
          <w:szCs w:val="16"/>
        </w:rPr>
        <w:t xml:space="preserve"> городское поселение, Положением «О бюджетном процессе в муниципальном образовании </w:t>
      </w:r>
      <w:proofErr w:type="spellStart"/>
      <w:r w:rsidRPr="00881F5C">
        <w:rPr>
          <w:rFonts w:ascii="Times New Roman" w:hAnsi="Times New Roman"/>
          <w:color w:val="auto"/>
          <w:sz w:val="16"/>
          <w:szCs w:val="16"/>
        </w:rPr>
        <w:t>Таицкое</w:t>
      </w:r>
      <w:proofErr w:type="spellEnd"/>
      <w:r w:rsidRPr="00881F5C">
        <w:rPr>
          <w:rFonts w:ascii="Times New Roman" w:hAnsi="Times New Roman"/>
          <w:color w:val="auto"/>
          <w:sz w:val="16"/>
          <w:szCs w:val="16"/>
        </w:rPr>
        <w:t xml:space="preserve"> городское поселение, утвержденным решением совета депутатов МО </w:t>
      </w:r>
      <w:proofErr w:type="spellStart"/>
      <w:r w:rsidRPr="00881F5C">
        <w:rPr>
          <w:rFonts w:ascii="Times New Roman" w:hAnsi="Times New Roman"/>
          <w:color w:val="auto"/>
          <w:sz w:val="16"/>
          <w:szCs w:val="16"/>
        </w:rPr>
        <w:t>Таицкое</w:t>
      </w:r>
      <w:proofErr w:type="spellEnd"/>
      <w:r w:rsidRPr="00881F5C">
        <w:rPr>
          <w:rFonts w:ascii="Times New Roman" w:hAnsi="Times New Roman"/>
          <w:color w:val="auto"/>
          <w:sz w:val="16"/>
          <w:szCs w:val="16"/>
        </w:rPr>
        <w:t xml:space="preserve"> городское поселение от 29.06.2020 № 63,руководствуясь Уставом </w:t>
      </w:r>
      <w:proofErr w:type="spellStart"/>
      <w:r w:rsidRPr="00881F5C">
        <w:rPr>
          <w:rFonts w:ascii="Times New Roman" w:hAnsi="Times New Roman"/>
          <w:color w:val="auto"/>
          <w:sz w:val="16"/>
          <w:szCs w:val="16"/>
        </w:rPr>
        <w:t>Таицкого</w:t>
      </w:r>
      <w:proofErr w:type="spellEnd"/>
      <w:r w:rsidRPr="00881F5C">
        <w:rPr>
          <w:rFonts w:ascii="Times New Roman" w:hAnsi="Times New Roman"/>
          <w:color w:val="auto"/>
          <w:sz w:val="16"/>
          <w:szCs w:val="16"/>
        </w:rPr>
        <w:t xml:space="preserve"> городского поселения</w:t>
      </w:r>
    </w:p>
    <w:p w:rsidR="00881F5C" w:rsidRPr="00881F5C" w:rsidRDefault="00881F5C" w:rsidP="00881F5C">
      <w:pPr>
        <w:spacing w:before="120" w:after="120"/>
        <w:ind w:firstLine="709"/>
        <w:jc w:val="center"/>
        <w:rPr>
          <w:b/>
          <w:sz w:val="16"/>
          <w:szCs w:val="16"/>
        </w:rPr>
      </w:pPr>
      <w:r w:rsidRPr="00881F5C">
        <w:rPr>
          <w:b/>
          <w:sz w:val="16"/>
          <w:szCs w:val="16"/>
        </w:rPr>
        <w:t xml:space="preserve">совет депутатов МО </w:t>
      </w:r>
      <w:proofErr w:type="spellStart"/>
      <w:r w:rsidRPr="00881F5C">
        <w:rPr>
          <w:b/>
          <w:sz w:val="16"/>
          <w:szCs w:val="16"/>
        </w:rPr>
        <w:t>Таицкое</w:t>
      </w:r>
      <w:proofErr w:type="spellEnd"/>
      <w:r w:rsidRPr="00881F5C">
        <w:rPr>
          <w:b/>
          <w:sz w:val="16"/>
          <w:szCs w:val="16"/>
        </w:rPr>
        <w:t xml:space="preserve"> городское поселение</w:t>
      </w:r>
    </w:p>
    <w:p w:rsidR="00881F5C" w:rsidRPr="00881F5C" w:rsidRDefault="00881F5C" w:rsidP="00881F5C">
      <w:pPr>
        <w:pStyle w:val="23"/>
        <w:ind w:firstLine="708"/>
        <w:rPr>
          <w:sz w:val="16"/>
          <w:szCs w:val="16"/>
          <w:lang w:val="ru-RU"/>
        </w:rPr>
      </w:pPr>
      <w:r w:rsidRPr="00881F5C">
        <w:rPr>
          <w:sz w:val="16"/>
          <w:szCs w:val="16"/>
        </w:rPr>
        <w:t>Р Е Ш И Л:</w:t>
      </w:r>
    </w:p>
    <w:p w:rsidR="00881F5C" w:rsidRPr="00881F5C" w:rsidRDefault="00881F5C" w:rsidP="00881F5C">
      <w:pPr>
        <w:ind w:firstLine="567"/>
        <w:jc w:val="both"/>
        <w:rPr>
          <w:sz w:val="16"/>
          <w:szCs w:val="16"/>
        </w:rPr>
      </w:pPr>
      <w:r w:rsidRPr="00881F5C">
        <w:rPr>
          <w:sz w:val="16"/>
          <w:szCs w:val="16"/>
        </w:rPr>
        <w:t xml:space="preserve">1. Отчет об исполнении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исполнен:</w:t>
      </w:r>
    </w:p>
    <w:p w:rsidR="00881F5C" w:rsidRPr="00881F5C" w:rsidRDefault="00881F5C" w:rsidP="00881F5C">
      <w:pPr>
        <w:ind w:firstLine="567"/>
        <w:jc w:val="both"/>
        <w:rPr>
          <w:sz w:val="16"/>
          <w:szCs w:val="16"/>
        </w:rPr>
      </w:pPr>
      <w:r w:rsidRPr="00881F5C">
        <w:rPr>
          <w:sz w:val="16"/>
          <w:szCs w:val="16"/>
        </w:rPr>
        <w:t xml:space="preserve">- по доходам в сумме </w:t>
      </w:r>
      <w:r w:rsidRPr="00881F5C">
        <w:rPr>
          <w:b/>
          <w:sz w:val="16"/>
          <w:szCs w:val="16"/>
        </w:rPr>
        <w:t>90 751,79</w:t>
      </w:r>
      <w:r w:rsidRPr="00881F5C">
        <w:rPr>
          <w:sz w:val="16"/>
          <w:szCs w:val="16"/>
        </w:rPr>
        <w:t xml:space="preserve">тысяч рублей </w:t>
      </w:r>
    </w:p>
    <w:p w:rsidR="00881F5C" w:rsidRPr="00881F5C" w:rsidRDefault="00881F5C" w:rsidP="00881F5C">
      <w:pPr>
        <w:ind w:firstLine="567"/>
        <w:jc w:val="both"/>
        <w:rPr>
          <w:sz w:val="16"/>
          <w:szCs w:val="16"/>
        </w:rPr>
      </w:pPr>
      <w:r w:rsidRPr="00881F5C">
        <w:rPr>
          <w:sz w:val="16"/>
          <w:szCs w:val="16"/>
        </w:rPr>
        <w:t xml:space="preserve">- по расходам в сумме </w:t>
      </w:r>
      <w:r w:rsidRPr="00881F5C">
        <w:rPr>
          <w:b/>
          <w:sz w:val="16"/>
          <w:szCs w:val="16"/>
        </w:rPr>
        <w:t>94 556,24</w:t>
      </w:r>
      <w:r w:rsidRPr="00881F5C">
        <w:rPr>
          <w:sz w:val="16"/>
          <w:szCs w:val="16"/>
        </w:rPr>
        <w:t xml:space="preserve">тысяч рублей </w:t>
      </w:r>
    </w:p>
    <w:p w:rsidR="00881F5C" w:rsidRPr="00881F5C" w:rsidRDefault="00881F5C" w:rsidP="00881F5C">
      <w:pPr>
        <w:pStyle w:val="aff0"/>
        <w:ind w:firstLine="567"/>
        <w:rPr>
          <w:sz w:val="16"/>
          <w:szCs w:val="16"/>
        </w:rPr>
      </w:pPr>
      <w:r w:rsidRPr="00881F5C">
        <w:rPr>
          <w:sz w:val="16"/>
          <w:szCs w:val="16"/>
        </w:rPr>
        <w:t>с превышением расходов над доходами(</w:t>
      </w:r>
      <w:proofErr w:type="spellStart"/>
      <w:r w:rsidRPr="00881F5C">
        <w:rPr>
          <w:sz w:val="16"/>
          <w:szCs w:val="16"/>
        </w:rPr>
        <w:t>дефицитбюджета</w:t>
      </w:r>
      <w:proofErr w:type="spellEnd"/>
      <w:r w:rsidRPr="00881F5C">
        <w:rPr>
          <w:sz w:val="16"/>
          <w:szCs w:val="16"/>
        </w:rPr>
        <w:t xml:space="preserve">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в сумме </w:t>
      </w:r>
      <w:r w:rsidRPr="00881F5C">
        <w:rPr>
          <w:b/>
          <w:sz w:val="16"/>
          <w:szCs w:val="16"/>
        </w:rPr>
        <w:t>3 804,45</w:t>
      </w:r>
      <w:r w:rsidRPr="00881F5C">
        <w:rPr>
          <w:sz w:val="16"/>
          <w:szCs w:val="16"/>
        </w:rPr>
        <w:t xml:space="preserve">тыс. рублей, со следующими показателями: </w:t>
      </w:r>
    </w:p>
    <w:p w:rsidR="00881F5C" w:rsidRPr="00881F5C" w:rsidRDefault="00881F5C" w:rsidP="00881F5C">
      <w:pPr>
        <w:ind w:firstLine="567"/>
        <w:jc w:val="both"/>
        <w:rPr>
          <w:sz w:val="16"/>
          <w:szCs w:val="16"/>
        </w:rPr>
      </w:pPr>
      <w:r w:rsidRPr="00881F5C">
        <w:rPr>
          <w:sz w:val="16"/>
          <w:szCs w:val="16"/>
        </w:rPr>
        <w:t xml:space="preserve">по источникам внутреннего финансирования дефицита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согласно приложению № 1;</w:t>
      </w:r>
    </w:p>
    <w:p w:rsidR="00881F5C" w:rsidRPr="00881F5C" w:rsidRDefault="00881F5C" w:rsidP="00881F5C">
      <w:pPr>
        <w:ind w:firstLine="567"/>
        <w:jc w:val="both"/>
        <w:rPr>
          <w:sz w:val="16"/>
          <w:szCs w:val="16"/>
        </w:rPr>
      </w:pPr>
      <w:r w:rsidRPr="00881F5C">
        <w:rPr>
          <w:sz w:val="16"/>
          <w:szCs w:val="16"/>
        </w:rPr>
        <w:t xml:space="preserve">по доходам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согласно приложению № 3;</w:t>
      </w:r>
    </w:p>
    <w:p w:rsidR="00881F5C" w:rsidRPr="00881F5C" w:rsidRDefault="00881F5C" w:rsidP="00881F5C">
      <w:pPr>
        <w:ind w:firstLine="567"/>
        <w:jc w:val="both"/>
        <w:rPr>
          <w:sz w:val="16"/>
          <w:szCs w:val="16"/>
        </w:rPr>
      </w:pPr>
      <w:r w:rsidRPr="00881F5C">
        <w:rPr>
          <w:sz w:val="16"/>
          <w:szCs w:val="16"/>
        </w:rPr>
        <w:t xml:space="preserve">по межбюджетным </w:t>
      </w:r>
      <w:proofErr w:type="spellStart"/>
      <w:r w:rsidRPr="00881F5C">
        <w:rPr>
          <w:sz w:val="16"/>
          <w:szCs w:val="16"/>
        </w:rPr>
        <w:t>трансфертам</w:t>
      </w:r>
      <w:proofErr w:type="gramStart"/>
      <w:r w:rsidRPr="00881F5C">
        <w:rPr>
          <w:sz w:val="16"/>
          <w:szCs w:val="16"/>
        </w:rPr>
        <w:t>,п</w:t>
      </w:r>
      <w:proofErr w:type="gramEnd"/>
      <w:r w:rsidRPr="00881F5C">
        <w:rPr>
          <w:sz w:val="16"/>
          <w:szCs w:val="16"/>
        </w:rPr>
        <w:t>олучаемых</w:t>
      </w:r>
      <w:proofErr w:type="spellEnd"/>
      <w:r w:rsidRPr="00881F5C">
        <w:rPr>
          <w:sz w:val="16"/>
          <w:szCs w:val="16"/>
        </w:rPr>
        <w:t xml:space="preserve"> из других бюджетов в бюджет МО </w:t>
      </w:r>
      <w:proofErr w:type="spellStart"/>
      <w:r w:rsidRPr="00881F5C">
        <w:rPr>
          <w:sz w:val="16"/>
          <w:szCs w:val="16"/>
        </w:rPr>
        <w:t>Таицкое</w:t>
      </w:r>
      <w:proofErr w:type="spellEnd"/>
      <w:r w:rsidRPr="00881F5C">
        <w:rPr>
          <w:sz w:val="16"/>
          <w:szCs w:val="16"/>
        </w:rPr>
        <w:t xml:space="preserve"> городское поселение за 2021 год согласно приложению № 4;</w:t>
      </w:r>
    </w:p>
    <w:p w:rsidR="00881F5C" w:rsidRPr="00881F5C" w:rsidRDefault="00881F5C" w:rsidP="00881F5C">
      <w:pPr>
        <w:ind w:firstLine="567"/>
        <w:jc w:val="both"/>
        <w:rPr>
          <w:sz w:val="16"/>
          <w:szCs w:val="16"/>
        </w:rPr>
      </w:pPr>
      <w:r w:rsidRPr="00881F5C">
        <w:rPr>
          <w:sz w:val="16"/>
          <w:szCs w:val="16"/>
        </w:rPr>
        <w:t xml:space="preserve">по распределению расходов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по разделам и подразделам функциональной классификации расходов бюджетов Российской Федерации согласно приложению № 8.</w:t>
      </w:r>
    </w:p>
    <w:p w:rsidR="00881F5C" w:rsidRPr="00881F5C" w:rsidRDefault="00881F5C" w:rsidP="00881F5C">
      <w:pPr>
        <w:ind w:firstLine="567"/>
        <w:jc w:val="both"/>
        <w:rPr>
          <w:sz w:val="16"/>
          <w:szCs w:val="16"/>
        </w:rPr>
      </w:pPr>
      <w:r w:rsidRPr="00881F5C">
        <w:rPr>
          <w:sz w:val="16"/>
          <w:szCs w:val="16"/>
        </w:rPr>
        <w:t xml:space="preserve">по распределению бюджетных ассигнований по разделам и подразделам, целевым статьям (муниципальным программам и не программным направлениям деятельности), видам расхода классификации расходов, бюджетов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согласно приложению № 8.1.</w:t>
      </w:r>
    </w:p>
    <w:p w:rsidR="00881F5C" w:rsidRPr="00881F5C" w:rsidRDefault="00881F5C" w:rsidP="00881F5C">
      <w:pPr>
        <w:ind w:firstLine="567"/>
        <w:jc w:val="both"/>
        <w:rPr>
          <w:sz w:val="16"/>
          <w:szCs w:val="16"/>
        </w:rPr>
      </w:pPr>
      <w:r w:rsidRPr="00881F5C">
        <w:rPr>
          <w:sz w:val="16"/>
          <w:szCs w:val="16"/>
        </w:rPr>
        <w:t xml:space="preserve">по исполнению ведомственной структуры расходов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по разделам, подразделам, целевым статьям и видам расходов классификации расходов за 2021 год  согласно приложению № 10.</w:t>
      </w:r>
    </w:p>
    <w:p w:rsidR="00881F5C" w:rsidRPr="00881F5C" w:rsidRDefault="00881F5C" w:rsidP="00881F5C">
      <w:pPr>
        <w:ind w:firstLine="567"/>
        <w:jc w:val="both"/>
        <w:rPr>
          <w:sz w:val="16"/>
          <w:szCs w:val="16"/>
        </w:rPr>
      </w:pPr>
      <w:r w:rsidRPr="00881F5C">
        <w:rPr>
          <w:sz w:val="16"/>
          <w:szCs w:val="16"/>
        </w:rPr>
        <w:t xml:space="preserve">по распределению бюджетных ассигнований на реализацию муниципальных программ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согласно приложению № 12;</w:t>
      </w:r>
    </w:p>
    <w:p w:rsidR="00881F5C" w:rsidRPr="00881F5C" w:rsidRDefault="00881F5C" w:rsidP="00881F5C">
      <w:pPr>
        <w:ind w:firstLine="567"/>
        <w:jc w:val="both"/>
        <w:rPr>
          <w:sz w:val="16"/>
          <w:szCs w:val="16"/>
        </w:rPr>
      </w:pPr>
      <w:r w:rsidRPr="00881F5C">
        <w:rPr>
          <w:sz w:val="16"/>
          <w:szCs w:val="16"/>
        </w:rPr>
        <w:t xml:space="preserve">2. </w:t>
      </w:r>
      <w:proofErr w:type="gramStart"/>
      <w:r w:rsidRPr="00881F5C">
        <w:rPr>
          <w:sz w:val="16"/>
          <w:szCs w:val="16"/>
        </w:rPr>
        <w:t xml:space="preserve">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по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на 01.01.2021 года согласно приложению № 5.</w:t>
      </w:r>
      <w:proofErr w:type="gramEnd"/>
    </w:p>
    <w:p w:rsidR="00881F5C" w:rsidRPr="00881F5C" w:rsidRDefault="00881F5C" w:rsidP="00881F5C">
      <w:pPr>
        <w:ind w:firstLine="709"/>
        <w:jc w:val="both"/>
        <w:rPr>
          <w:sz w:val="16"/>
          <w:szCs w:val="16"/>
        </w:rPr>
      </w:pPr>
      <w:r w:rsidRPr="00881F5C">
        <w:rPr>
          <w:sz w:val="16"/>
          <w:szCs w:val="16"/>
        </w:rPr>
        <w:t>3. Решение вступает в силу после официального опубликования в газете «</w:t>
      </w:r>
      <w:proofErr w:type="spellStart"/>
      <w:r w:rsidRPr="00881F5C">
        <w:rPr>
          <w:sz w:val="16"/>
          <w:szCs w:val="16"/>
        </w:rPr>
        <w:t>Таицкий</w:t>
      </w:r>
      <w:proofErr w:type="spellEnd"/>
      <w:r w:rsidRPr="00881F5C">
        <w:rPr>
          <w:sz w:val="16"/>
          <w:szCs w:val="16"/>
        </w:rPr>
        <w:t xml:space="preserve"> вестник» и подлежит размещению на официальном сайте </w:t>
      </w:r>
      <w:proofErr w:type="spellStart"/>
      <w:r w:rsidRPr="00881F5C">
        <w:rPr>
          <w:sz w:val="16"/>
          <w:szCs w:val="16"/>
        </w:rPr>
        <w:t>Таицкого</w:t>
      </w:r>
      <w:proofErr w:type="spellEnd"/>
      <w:r w:rsidRPr="00881F5C">
        <w:rPr>
          <w:sz w:val="16"/>
          <w:szCs w:val="16"/>
        </w:rPr>
        <w:t xml:space="preserve"> городского поселения.</w:t>
      </w:r>
    </w:p>
    <w:p w:rsidR="00881F5C" w:rsidRPr="00881F5C" w:rsidRDefault="00881F5C" w:rsidP="00881F5C">
      <w:pPr>
        <w:jc w:val="both"/>
        <w:rPr>
          <w:sz w:val="16"/>
          <w:szCs w:val="16"/>
        </w:rPr>
      </w:pPr>
    </w:p>
    <w:p w:rsidR="00881F5C" w:rsidRPr="00881F5C" w:rsidRDefault="00881F5C" w:rsidP="00881F5C">
      <w:pPr>
        <w:jc w:val="both"/>
        <w:rPr>
          <w:sz w:val="16"/>
          <w:szCs w:val="16"/>
        </w:rPr>
      </w:pPr>
      <w:r w:rsidRPr="00881F5C">
        <w:rPr>
          <w:sz w:val="16"/>
          <w:szCs w:val="16"/>
        </w:rPr>
        <w:t xml:space="preserve">Глава муниципального образования    </w:t>
      </w:r>
      <w:r w:rsidRPr="00881F5C">
        <w:rPr>
          <w:sz w:val="16"/>
          <w:szCs w:val="16"/>
        </w:rPr>
        <w:tab/>
      </w:r>
      <w:r w:rsidRPr="00881F5C">
        <w:rPr>
          <w:sz w:val="16"/>
          <w:szCs w:val="16"/>
        </w:rPr>
        <w:tab/>
        <w:t xml:space="preserve">           Т.П. Павлова</w:t>
      </w:r>
    </w:p>
    <w:p w:rsidR="001E023D" w:rsidRPr="00881F5C" w:rsidRDefault="00881F5C" w:rsidP="00881F5C">
      <w:pPr>
        <w:pStyle w:val="afa"/>
        <w:rPr>
          <w:sz w:val="16"/>
          <w:szCs w:val="16"/>
          <w:lang w:val="ru-RU"/>
        </w:rPr>
      </w:pPr>
      <w:proofErr w:type="spellStart"/>
      <w:r w:rsidRPr="00881F5C">
        <w:rPr>
          <w:sz w:val="16"/>
          <w:szCs w:val="16"/>
        </w:rPr>
        <w:t>Таицкое</w:t>
      </w:r>
      <w:proofErr w:type="spellEnd"/>
      <w:r w:rsidRPr="00881F5C">
        <w:rPr>
          <w:sz w:val="16"/>
          <w:szCs w:val="16"/>
        </w:rPr>
        <w:t xml:space="preserve"> городское поселение</w:t>
      </w:r>
    </w:p>
    <w:p w:rsidR="001E023D" w:rsidRDefault="001E023D" w:rsidP="009E77BF">
      <w:pPr>
        <w:rPr>
          <w:sz w:val="16"/>
          <w:szCs w:val="16"/>
        </w:rPr>
      </w:pPr>
    </w:p>
    <w:p w:rsidR="00881F5C" w:rsidRPr="00881F5C" w:rsidRDefault="00881F5C" w:rsidP="00881F5C">
      <w:pPr>
        <w:jc w:val="center"/>
        <w:rPr>
          <w:b/>
          <w:sz w:val="16"/>
          <w:szCs w:val="16"/>
        </w:rPr>
      </w:pPr>
      <w:r w:rsidRPr="00881F5C">
        <w:rPr>
          <w:b/>
          <w:sz w:val="16"/>
          <w:szCs w:val="16"/>
        </w:rPr>
        <w:t>ПОЯСНИТЕЛЬНАЯ ЗАПИСКА</w:t>
      </w:r>
    </w:p>
    <w:p w:rsidR="00881F5C" w:rsidRPr="00881F5C" w:rsidRDefault="00881F5C" w:rsidP="00881F5C">
      <w:pPr>
        <w:jc w:val="center"/>
        <w:rPr>
          <w:b/>
          <w:sz w:val="16"/>
          <w:szCs w:val="16"/>
        </w:rPr>
      </w:pPr>
      <w:r w:rsidRPr="00881F5C">
        <w:rPr>
          <w:b/>
          <w:sz w:val="16"/>
          <w:szCs w:val="16"/>
        </w:rPr>
        <w:t>к отчету  об исполнении Бюджета</w:t>
      </w:r>
    </w:p>
    <w:p w:rsidR="00881F5C" w:rsidRPr="00881F5C" w:rsidRDefault="00881F5C" w:rsidP="00881F5C">
      <w:pPr>
        <w:jc w:val="center"/>
        <w:rPr>
          <w:b/>
          <w:sz w:val="16"/>
          <w:szCs w:val="16"/>
        </w:rPr>
      </w:pPr>
      <w:r w:rsidRPr="00881F5C">
        <w:rPr>
          <w:b/>
          <w:sz w:val="16"/>
          <w:szCs w:val="16"/>
        </w:rPr>
        <w:t xml:space="preserve">муниципального образования </w:t>
      </w:r>
      <w:proofErr w:type="spellStart"/>
      <w:r w:rsidRPr="00881F5C">
        <w:rPr>
          <w:b/>
          <w:sz w:val="16"/>
          <w:szCs w:val="16"/>
        </w:rPr>
        <w:t>Таицкое</w:t>
      </w:r>
      <w:proofErr w:type="spellEnd"/>
      <w:r w:rsidRPr="00881F5C">
        <w:rPr>
          <w:b/>
          <w:sz w:val="16"/>
          <w:szCs w:val="16"/>
        </w:rPr>
        <w:t xml:space="preserve"> городское поселение</w:t>
      </w:r>
    </w:p>
    <w:p w:rsidR="00881F5C" w:rsidRPr="00881F5C" w:rsidRDefault="00881F5C" w:rsidP="00881F5C">
      <w:pPr>
        <w:jc w:val="center"/>
        <w:rPr>
          <w:b/>
          <w:sz w:val="16"/>
          <w:szCs w:val="16"/>
        </w:rPr>
      </w:pPr>
      <w:r w:rsidRPr="00881F5C">
        <w:rPr>
          <w:b/>
          <w:sz w:val="16"/>
          <w:szCs w:val="16"/>
        </w:rPr>
        <w:t>Гатчинского муниципального района</w:t>
      </w:r>
    </w:p>
    <w:p w:rsidR="00881F5C" w:rsidRPr="00881F5C" w:rsidRDefault="00881F5C" w:rsidP="00881F5C">
      <w:pPr>
        <w:jc w:val="center"/>
        <w:rPr>
          <w:b/>
          <w:sz w:val="16"/>
          <w:szCs w:val="16"/>
        </w:rPr>
      </w:pPr>
      <w:r w:rsidRPr="00881F5C">
        <w:rPr>
          <w:b/>
          <w:sz w:val="16"/>
          <w:szCs w:val="16"/>
        </w:rPr>
        <w:t>за 2021 год</w:t>
      </w:r>
    </w:p>
    <w:p w:rsidR="00881F5C" w:rsidRPr="00881F5C" w:rsidRDefault="00881F5C" w:rsidP="00881F5C">
      <w:pPr>
        <w:jc w:val="center"/>
        <w:rPr>
          <w:b/>
          <w:sz w:val="16"/>
          <w:szCs w:val="16"/>
        </w:rPr>
      </w:pPr>
      <w:r w:rsidRPr="00881F5C">
        <w:rPr>
          <w:b/>
          <w:sz w:val="16"/>
          <w:szCs w:val="16"/>
        </w:rPr>
        <w:tab/>
      </w:r>
    </w:p>
    <w:p w:rsidR="00881F5C" w:rsidRPr="00881F5C" w:rsidRDefault="00881F5C" w:rsidP="00881F5C">
      <w:pPr>
        <w:ind w:firstLine="567"/>
        <w:jc w:val="both"/>
        <w:rPr>
          <w:sz w:val="16"/>
          <w:szCs w:val="16"/>
        </w:rPr>
      </w:pPr>
      <w:r w:rsidRPr="00881F5C">
        <w:rPr>
          <w:sz w:val="16"/>
          <w:szCs w:val="16"/>
        </w:rPr>
        <w:t xml:space="preserve">Бюджет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исполнен со следующими показателями:</w:t>
      </w:r>
    </w:p>
    <w:p w:rsidR="00881F5C" w:rsidRDefault="00881F5C" w:rsidP="00881F5C">
      <w:pPr>
        <w:ind w:firstLine="567"/>
        <w:jc w:val="both"/>
        <w:rPr>
          <w:sz w:val="16"/>
          <w:szCs w:val="16"/>
        </w:rPr>
      </w:pPr>
      <w:r w:rsidRPr="00881F5C">
        <w:rPr>
          <w:sz w:val="16"/>
          <w:szCs w:val="16"/>
        </w:rPr>
        <w:t xml:space="preserve">Доходная часть бюджета на 2021 год со всеми изменениями запланирована в сумме </w:t>
      </w:r>
      <w:r w:rsidRPr="00881F5C">
        <w:rPr>
          <w:b/>
          <w:sz w:val="16"/>
          <w:szCs w:val="16"/>
        </w:rPr>
        <w:t>86 603,61</w:t>
      </w:r>
      <w:r w:rsidRPr="00881F5C">
        <w:rPr>
          <w:sz w:val="16"/>
          <w:szCs w:val="16"/>
        </w:rPr>
        <w:t xml:space="preserve"> </w:t>
      </w:r>
      <w:r w:rsidRPr="00881F5C">
        <w:rPr>
          <w:b/>
          <w:sz w:val="16"/>
          <w:szCs w:val="16"/>
        </w:rPr>
        <w:t>тыс. рублей</w:t>
      </w:r>
      <w:r w:rsidRPr="00881F5C">
        <w:rPr>
          <w:sz w:val="16"/>
          <w:szCs w:val="16"/>
        </w:rPr>
        <w:t xml:space="preserve">. За 2021 год фактически поступило в бюджет МО </w:t>
      </w:r>
      <w:proofErr w:type="spellStart"/>
      <w:r w:rsidRPr="00881F5C">
        <w:rPr>
          <w:sz w:val="16"/>
          <w:szCs w:val="16"/>
        </w:rPr>
        <w:t>Таицкое</w:t>
      </w:r>
      <w:proofErr w:type="spellEnd"/>
      <w:r w:rsidRPr="00881F5C">
        <w:rPr>
          <w:sz w:val="16"/>
          <w:szCs w:val="16"/>
        </w:rPr>
        <w:t xml:space="preserve"> городское поселение </w:t>
      </w:r>
      <w:r w:rsidRPr="00881F5C">
        <w:rPr>
          <w:b/>
          <w:sz w:val="16"/>
          <w:szCs w:val="16"/>
        </w:rPr>
        <w:t xml:space="preserve">  90 751,79 тыс. рублей,</w:t>
      </w:r>
      <w:r w:rsidRPr="00881F5C">
        <w:rPr>
          <w:sz w:val="16"/>
          <w:szCs w:val="16"/>
        </w:rPr>
        <w:t xml:space="preserve"> что составляет </w:t>
      </w:r>
      <w:r w:rsidRPr="00881F5C">
        <w:rPr>
          <w:b/>
          <w:sz w:val="16"/>
          <w:szCs w:val="16"/>
        </w:rPr>
        <w:t>104,79 %</w:t>
      </w:r>
      <w:r w:rsidRPr="00881F5C">
        <w:rPr>
          <w:sz w:val="16"/>
          <w:szCs w:val="16"/>
        </w:rPr>
        <w:t xml:space="preserve"> к утвержденному плану. В 2020 году в бюджет МО </w:t>
      </w:r>
      <w:proofErr w:type="spellStart"/>
      <w:r w:rsidRPr="00881F5C">
        <w:rPr>
          <w:sz w:val="16"/>
          <w:szCs w:val="16"/>
        </w:rPr>
        <w:t>Таицкое</w:t>
      </w:r>
      <w:proofErr w:type="spellEnd"/>
      <w:r w:rsidRPr="00881F5C">
        <w:rPr>
          <w:sz w:val="16"/>
          <w:szCs w:val="16"/>
        </w:rPr>
        <w:t xml:space="preserve"> городское поселение поступило </w:t>
      </w:r>
      <w:r w:rsidRPr="00881F5C">
        <w:rPr>
          <w:b/>
          <w:sz w:val="16"/>
          <w:szCs w:val="16"/>
        </w:rPr>
        <w:t>73 248,70  тыс. рублей.</w:t>
      </w:r>
      <w:r w:rsidRPr="00881F5C">
        <w:rPr>
          <w:sz w:val="16"/>
          <w:szCs w:val="16"/>
        </w:rPr>
        <w:t xml:space="preserve"> Поступления в бюджет к уровню прошлого года увеличилось на 23,9% или на 17 503,09 тыс. рублей. </w:t>
      </w:r>
    </w:p>
    <w:p w:rsidR="00881F5C" w:rsidRDefault="00881F5C" w:rsidP="00881F5C">
      <w:pPr>
        <w:ind w:firstLine="567"/>
        <w:jc w:val="both"/>
        <w:rPr>
          <w:sz w:val="16"/>
          <w:szCs w:val="16"/>
        </w:rPr>
      </w:pPr>
    </w:p>
    <w:p w:rsidR="00881F5C" w:rsidRPr="00881F5C" w:rsidRDefault="00881F5C" w:rsidP="00881F5C">
      <w:pPr>
        <w:ind w:firstLine="567"/>
        <w:jc w:val="both"/>
        <w:rPr>
          <w:sz w:val="16"/>
          <w:szCs w:val="16"/>
        </w:rPr>
      </w:pPr>
    </w:p>
    <w:p w:rsidR="00881F5C" w:rsidRPr="00881F5C" w:rsidRDefault="00881F5C" w:rsidP="00881F5C">
      <w:pPr>
        <w:pStyle w:val="aff0"/>
        <w:ind w:firstLine="567"/>
        <w:rPr>
          <w:sz w:val="16"/>
          <w:szCs w:val="16"/>
        </w:rPr>
      </w:pPr>
      <w:r w:rsidRPr="00881F5C">
        <w:rPr>
          <w:sz w:val="16"/>
          <w:szCs w:val="16"/>
        </w:rPr>
        <w:t xml:space="preserve">Расходная часть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на 2021 год с изменениями и дополнениями утверждена в сумме </w:t>
      </w:r>
      <w:r w:rsidRPr="00881F5C">
        <w:rPr>
          <w:b/>
          <w:sz w:val="16"/>
          <w:szCs w:val="16"/>
        </w:rPr>
        <w:t xml:space="preserve">96 331,60 </w:t>
      </w:r>
      <w:r w:rsidRPr="00881F5C">
        <w:rPr>
          <w:sz w:val="16"/>
          <w:szCs w:val="16"/>
        </w:rPr>
        <w:t xml:space="preserve">тыс. рублей. Исполнение за 2021 год составляет – </w:t>
      </w:r>
      <w:r w:rsidRPr="00881F5C">
        <w:rPr>
          <w:b/>
          <w:sz w:val="16"/>
          <w:szCs w:val="16"/>
        </w:rPr>
        <w:t xml:space="preserve">94 556,24 тыс. рублей, </w:t>
      </w:r>
      <w:r w:rsidRPr="00881F5C">
        <w:rPr>
          <w:sz w:val="16"/>
          <w:szCs w:val="16"/>
        </w:rPr>
        <w:t xml:space="preserve">или </w:t>
      </w:r>
      <w:r w:rsidRPr="00881F5C">
        <w:rPr>
          <w:b/>
          <w:sz w:val="16"/>
          <w:szCs w:val="16"/>
        </w:rPr>
        <w:t>98,16 %</w:t>
      </w:r>
      <w:r w:rsidRPr="00881F5C">
        <w:rPr>
          <w:sz w:val="16"/>
          <w:szCs w:val="16"/>
        </w:rPr>
        <w:t xml:space="preserve"> к годовому плану. В 2020 году исполнение за соответствующий период составило </w:t>
      </w:r>
      <w:r w:rsidRPr="00881F5C">
        <w:rPr>
          <w:b/>
          <w:sz w:val="16"/>
          <w:szCs w:val="16"/>
        </w:rPr>
        <w:t xml:space="preserve">73 957,78 </w:t>
      </w:r>
      <w:r w:rsidRPr="00881F5C">
        <w:rPr>
          <w:sz w:val="16"/>
          <w:szCs w:val="16"/>
        </w:rPr>
        <w:t>тыс. рублей. К прошлому году исполнение по расходам увеличилось на 20 598,46 тыс. рублей., увеличение составило 27,9%</w:t>
      </w:r>
    </w:p>
    <w:p w:rsidR="00881F5C" w:rsidRPr="00881F5C" w:rsidRDefault="00881F5C" w:rsidP="00881F5C">
      <w:pPr>
        <w:pStyle w:val="aff0"/>
        <w:ind w:firstLine="567"/>
        <w:rPr>
          <w:sz w:val="16"/>
          <w:szCs w:val="16"/>
        </w:rPr>
      </w:pPr>
      <w:r w:rsidRPr="00881F5C">
        <w:rPr>
          <w:sz w:val="16"/>
          <w:szCs w:val="16"/>
        </w:rPr>
        <w:t xml:space="preserve">Дефицит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 2021 год составил  </w:t>
      </w:r>
      <w:r w:rsidRPr="00881F5C">
        <w:rPr>
          <w:b/>
          <w:sz w:val="16"/>
          <w:szCs w:val="16"/>
        </w:rPr>
        <w:t xml:space="preserve">3 804,45 тыс. рублей. </w:t>
      </w:r>
      <w:r w:rsidRPr="00881F5C">
        <w:rPr>
          <w:sz w:val="16"/>
          <w:szCs w:val="16"/>
        </w:rPr>
        <w:t xml:space="preserve">В 2020 году за соответствующий период дефицит бюджета составил  </w:t>
      </w:r>
      <w:r w:rsidRPr="00881F5C">
        <w:rPr>
          <w:b/>
          <w:sz w:val="16"/>
          <w:szCs w:val="16"/>
        </w:rPr>
        <w:t>709,08</w:t>
      </w:r>
      <w:r w:rsidRPr="00881F5C">
        <w:rPr>
          <w:sz w:val="16"/>
          <w:szCs w:val="16"/>
        </w:rPr>
        <w:t xml:space="preserve"> тыс. рублей.</w:t>
      </w:r>
    </w:p>
    <w:p w:rsidR="00881F5C" w:rsidRPr="00881F5C" w:rsidRDefault="00881F5C" w:rsidP="00881F5C">
      <w:pPr>
        <w:pStyle w:val="1"/>
        <w:tabs>
          <w:tab w:val="left" w:pos="888"/>
          <w:tab w:val="center" w:pos="5102"/>
        </w:tabs>
        <w:spacing w:line="240" w:lineRule="auto"/>
        <w:rPr>
          <w:color w:val="auto"/>
          <w:sz w:val="16"/>
          <w:szCs w:val="16"/>
        </w:rPr>
      </w:pPr>
      <w:bookmarkStart w:id="3" w:name="_Toc190943943"/>
      <w:r w:rsidRPr="00881F5C">
        <w:rPr>
          <w:color w:val="auto"/>
          <w:sz w:val="16"/>
          <w:szCs w:val="16"/>
        </w:rPr>
        <w:t xml:space="preserve">Доходы  бюджета </w:t>
      </w:r>
      <w:bookmarkEnd w:id="3"/>
      <w:r w:rsidRPr="00881F5C">
        <w:rPr>
          <w:color w:val="auto"/>
          <w:sz w:val="16"/>
          <w:szCs w:val="16"/>
        </w:rPr>
        <w:t>муниципального образования</w:t>
      </w:r>
    </w:p>
    <w:p w:rsidR="00881F5C" w:rsidRPr="00881F5C" w:rsidRDefault="00881F5C" w:rsidP="00881F5C">
      <w:pPr>
        <w:pStyle w:val="1"/>
        <w:tabs>
          <w:tab w:val="left" w:pos="888"/>
          <w:tab w:val="center" w:pos="5102"/>
        </w:tabs>
        <w:spacing w:line="240" w:lineRule="auto"/>
        <w:rPr>
          <w:color w:val="auto"/>
          <w:sz w:val="16"/>
          <w:szCs w:val="16"/>
        </w:rPr>
      </w:pPr>
      <w:proofErr w:type="spellStart"/>
      <w:r w:rsidRPr="00881F5C">
        <w:rPr>
          <w:color w:val="auto"/>
          <w:sz w:val="16"/>
          <w:szCs w:val="16"/>
        </w:rPr>
        <w:t>Таицкое</w:t>
      </w:r>
      <w:proofErr w:type="spellEnd"/>
      <w:r w:rsidRPr="00881F5C">
        <w:rPr>
          <w:color w:val="auto"/>
          <w:sz w:val="16"/>
          <w:szCs w:val="16"/>
        </w:rPr>
        <w:t xml:space="preserve"> городское поселение за 2021 год</w:t>
      </w:r>
    </w:p>
    <w:p w:rsidR="00881F5C" w:rsidRPr="00881F5C" w:rsidRDefault="00881F5C" w:rsidP="00881F5C">
      <w:pPr>
        <w:spacing w:before="240"/>
        <w:ind w:firstLine="540"/>
        <w:jc w:val="both"/>
        <w:rPr>
          <w:sz w:val="16"/>
          <w:szCs w:val="16"/>
        </w:rPr>
      </w:pPr>
      <w:r w:rsidRPr="00881F5C">
        <w:rPr>
          <w:sz w:val="16"/>
          <w:szCs w:val="16"/>
        </w:rPr>
        <w:t xml:space="preserve">Доходы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включают в себя следующие доходы: </w:t>
      </w:r>
    </w:p>
    <w:p w:rsidR="00881F5C" w:rsidRPr="00881F5C" w:rsidRDefault="00881F5C" w:rsidP="00881F5C">
      <w:pPr>
        <w:ind w:firstLine="540"/>
        <w:jc w:val="both"/>
        <w:rPr>
          <w:sz w:val="16"/>
          <w:szCs w:val="16"/>
        </w:rPr>
      </w:pPr>
      <w:r w:rsidRPr="00881F5C">
        <w:rPr>
          <w:b/>
          <w:sz w:val="16"/>
          <w:szCs w:val="16"/>
          <w:u w:val="single"/>
        </w:rPr>
        <w:t>Собственные доходы бюджета</w:t>
      </w:r>
      <w:r w:rsidRPr="00881F5C">
        <w:rPr>
          <w:sz w:val="16"/>
          <w:szCs w:val="16"/>
        </w:rPr>
        <w:t xml:space="preserve">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на 2021 год (налоговые, неналоговые) запланированы в сумме </w:t>
      </w:r>
      <w:r w:rsidRPr="00881F5C">
        <w:rPr>
          <w:b/>
          <w:sz w:val="16"/>
          <w:szCs w:val="16"/>
        </w:rPr>
        <w:t>49 373,17 тыс. рублей</w:t>
      </w:r>
      <w:r w:rsidRPr="00881F5C">
        <w:rPr>
          <w:sz w:val="16"/>
          <w:szCs w:val="16"/>
        </w:rPr>
        <w:t xml:space="preserve">, исполнены на 109,02%  в сумме </w:t>
      </w:r>
      <w:r w:rsidRPr="00881F5C">
        <w:rPr>
          <w:b/>
          <w:sz w:val="16"/>
          <w:szCs w:val="16"/>
        </w:rPr>
        <w:t>53 825,78 тыс. рублей</w:t>
      </w:r>
      <w:r w:rsidRPr="00881F5C">
        <w:rPr>
          <w:sz w:val="16"/>
          <w:szCs w:val="16"/>
        </w:rPr>
        <w:t xml:space="preserve">. Фактическое исполнение за 2020 год </w:t>
      </w:r>
      <w:r w:rsidRPr="00881F5C">
        <w:rPr>
          <w:b/>
          <w:sz w:val="16"/>
          <w:szCs w:val="16"/>
        </w:rPr>
        <w:t>47 171,71</w:t>
      </w:r>
      <w:r w:rsidRPr="00881F5C">
        <w:rPr>
          <w:sz w:val="16"/>
          <w:szCs w:val="16"/>
        </w:rPr>
        <w:t xml:space="preserve"> </w:t>
      </w:r>
      <w:r w:rsidRPr="00881F5C">
        <w:rPr>
          <w:b/>
          <w:bCs/>
          <w:sz w:val="16"/>
          <w:szCs w:val="16"/>
        </w:rPr>
        <w:t>тыс. рублей.</w:t>
      </w:r>
      <w:r w:rsidRPr="00881F5C">
        <w:rPr>
          <w:sz w:val="16"/>
          <w:szCs w:val="16"/>
        </w:rPr>
        <w:t xml:space="preserve"> Поступление собственных доходов к факту прошлого года составляет 114,1 %. </w:t>
      </w:r>
    </w:p>
    <w:p w:rsidR="00881F5C" w:rsidRPr="00881F5C" w:rsidRDefault="00881F5C" w:rsidP="00881F5C">
      <w:pPr>
        <w:ind w:firstLine="540"/>
        <w:jc w:val="both"/>
        <w:rPr>
          <w:sz w:val="16"/>
          <w:szCs w:val="16"/>
        </w:rPr>
      </w:pPr>
      <w:r w:rsidRPr="00881F5C">
        <w:rPr>
          <w:sz w:val="16"/>
          <w:szCs w:val="16"/>
        </w:rPr>
        <w:t>Доля собственных доходов в общей сумме запланированных доходов составила 57,0%, в общей сумме поступивших доходов – 59,3%.</w:t>
      </w:r>
    </w:p>
    <w:p w:rsidR="00881F5C" w:rsidRPr="00881F5C" w:rsidRDefault="00881F5C" w:rsidP="00881F5C">
      <w:pPr>
        <w:spacing w:before="240"/>
        <w:ind w:firstLine="567"/>
        <w:jc w:val="both"/>
        <w:rPr>
          <w:sz w:val="16"/>
          <w:szCs w:val="16"/>
        </w:rPr>
      </w:pPr>
      <w:r w:rsidRPr="00881F5C">
        <w:rPr>
          <w:b/>
          <w:sz w:val="16"/>
          <w:szCs w:val="16"/>
          <w:u w:val="single"/>
        </w:rPr>
        <w:t>Безвозмездные поступления</w:t>
      </w:r>
      <w:r w:rsidRPr="00881F5C">
        <w:rPr>
          <w:sz w:val="16"/>
          <w:szCs w:val="16"/>
        </w:rPr>
        <w:t xml:space="preserve"> от других бюджетов бюджетной системы РФ запланированы с учетом изменений в размере </w:t>
      </w:r>
      <w:r w:rsidRPr="00881F5C">
        <w:rPr>
          <w:b/>
          <w:sz w:val="16"/>
          <w:szCs w:val="16"/>
        </w:rPr>
        <w:t xml:space="preserve"> 37 230,44 тыс. рублей</w:t>
      </w:r>
      <w:r w:rsidRPr="00881F5C">
        <w:rPr>
          <w:sz w:val="16"/>
          <w:szCs w:val="16"/>
        </w:rPr>
        <w:t xml:space="preserve"> – 43,0 % от всей суммы запланированных доходов, исполнение  составило </w:t>
      </w:r>
      <w:r w:rsidRPr="00881F5C">
        <w:rPr>
          <w:b/>
          <w:sz w:val="16"/>
          <w:szCs w:val="16"/>
        </w:rPr>
        <w:t xml:space="preserve">36 926,01 тыс. рублей – </w:t>
      </w:r>
      <w:r w:rsidRPr="00881F5C">
        <w:rPr>
          <w:sz w:val="16"/>
          <w:szCs w:val="16"/>
        </w:rPr>
        <w:t xml:space="preserve">40,7%, от всей суммы поступивших доходов. Исполнение за  соответствующий период  2020 года составило </w:t>
      </w:r>
      <w:r w:rsidRPr="00881F5C">
        <w:rPr>
          <w:b/>
          <w:sz w:val="16"/>
          <w:szCs w:val="16"/>
        </w:rPr>
        <w:t>26 076,99</w:t>
      </w:r>
      <w:r w:rsidRPr="00881F5C">
        <w:rPr>
          <w:sz w:val="16"/>
          <w:szCs w:val="16"/>
        </w:rPr>
        <w:t xml:space="preserve"> </w:t>
      </w:r>
      <w:r w:rsidRPr="00881F5C">
        <w:rPr>
          <w:b/>
          <w:bCs/>
          <w:sz w:val="16"/>
          <w:szCs w:val="16"/>
        </w:rPr>
        <w:t>тыс. рублей</w:t>
      </w:r>
      <w:r w:rsidRPr="00881F5C">
        <w:rPr>
          <w:sz w:val="16"/>
          <w:szCs w:val="16"/>
        </w:rPr>
        <w:t xml:space="preserve">. </w:t>
      </w:r>
    </w:p>
    <w:p w:rsidR="00881F5C" w:rsidRPr="00881F5C" w:rsidRDefault="00881F5C" w:rsidP="00881F5C">
      <w:pPr>
        <w:jc w:val="both"/>
        <w:rPr>
          <w:b/>
          <w:sz w:val="16"/>
          <w:szCs w:val="16"/>
          <w:u w:val="single"/>
        </w:rPr>
      </w:pPr>
      <w:r w:rsidRPr="00881F5C">
        <w:rPr>
          <w:b/>
          <w:sz w:val="16"/>
          <w:szCs w:val="16"/>
          <w:u w:val="single"/>
        </w:rPr>
        <w:t xml:space="preserve">СОБСТВЕННЫЕ ДОХОДЫ БЮДЖЕТА </w:t>
      </w:r>
    </w:p>
    <w:p w:rsidR="00881F5C" w:rsidRPr="00881F5C" w:rsidRDefault="00881F5C" w:rsidP="00881F5C">
      <w:pPr>
        <w:jc w:val="both"/>
        <w:rPr>
          <w:b/>
          <w:i/>
          <w:sz w:val="16"/>
          <w:szCs w:val="16"/>
          <w:u w:val="single"/>
        </w:rPr>
      </w:pPr>
    </w:p>
    <w:p w:rsidR="00881F5C" w:rsidRPr="00881F5C" w:rsidRDefault="00881F5C" w:rsidP="00881F5C">
      <w:pPr>
        <w:jc w:val="both"/>
        <w:rPr>
          <w:b/>
          <w:sz w:val="16"/>
          <w:szCs w:val="16"/>
        </w:rPr>
      </w:pPr>
      <w:r w:rsidRPr="00881F5C">
        <w:rPr>
          <w:b/>
          <w:sz w:val="16"/>
          <w:szCs w:val="16"/>
        </w:rPr>
        <w:t>НАЛОГОВЫЕ ДОХОДЫ</w:t>
      </w:r>
    </w:p>
    <w:p w:rsidR="00881F5C" w:rsidRPr="00881F5C" w:rsidRDefault="00881F5C" w:rsidP="00881F5C">
      <w:pPr>
        <w:jc w:val="both"/>
        <w:rPr>
          <w:b/>
          <w:sz w:val="16"/>
          <w:szCs w:val="16"/>
        </w:rPr>
      </w:pPr>
    </w:p>
    <w:p w:rsidR="00881F5C" w:rsidRPr="00881F5C" w:rsidRDefault="00881F5C" w:rsidP="00881F5C">
      <w:pPr>
        <w:ind w:left="540"/>
        <w:jc w:val="both"/>
        <w:rPr>
          <w:sz w:val="16"/>
          <w:szCs w:val="16"/>
        </w:rPr>
      </w:pPr>
      <w:r w:rsidRPr="00881F5C">
        <w:rPr>
          <w:b/>
          <w:sz w:val="16"/>
          <w:szCs w:val="16"/>
        </w:rPr>
        <w:t xml:space="preserve">Налог на доходы физических лиц. </w:t>
      </w:r>
    </w:p>
    <w:p w:rsidR="00881F5C" w:rsidRPr="00881F5C" w:rsidRDefault="00881F5C" w:rsidP="00881F5C">
      <w:pPr>
        <w:ind w:firstLine="540"/>
        <w:jc w:val="both"/>
        <w:rPr>
          <w:sz w:val="16"/>
          <w:szCs w:val="16"/>
        </w:rPr>
      </w:pPr>
      <w:r w:rsidRPr="00881F5C">
        <w:rPr>
          <w:sz w:val="16"/>
          <w:szCs w:val="16"/>
        </w:rPr>
        <w:t xml:space="preserve">По нормативу распределения  в бюджеты бюджетной системы РФ доля НДФЛ в бюджет поселения с 01 января 2016 года  составляет 13%.  НДФЛ является одним из основных доходных источников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на долю которого приходится 15,5% от всех фактически поступивших доходов. НДФЛ за 2021 год  исполнен на 103,86 %  и составил  </w:t>
      </w:r>
      <w:r w:rsidRPr="00881F5C">
        <w:rPr>
          <w:b/>
          <w:sz w:val="16"/>
          <w:szCs w:val="16"/>
        </w:rPr>
        <w:t>14 021,33</w:t>
      </w:r>
      <w:r w:rsidRPr="00881F5C">
        <w:rPr>
          <w:sz w:val="16"/>
          <w:szCs w:val="16"/>
        </w:rPr>
        <w:t xml:space="preserve"> </w:t>
      </w:r>
      <w:r w:rsidRPr="00881F5C">
        <w:rPr>
          <w:b/>
          <w:sz w:val="16"/>
          <w:szCs w:val="16"/>
        </w:rPr>
        <w:t xml:space="preserve">тыс. </w:t>
      </w:r>
      <w:proofErr w:type="spellStart"/>
      <w:r w:rsidRPr="00881F5C">
        <w:rPr>
          <w:b/>
          <w:sz w:val="16"/>
          <w:szCs w:val="16"/>
        </w:rPr>
        <w:t>рублейлей</w:t>
      </w:r>
      <w:proofErr w:type="spellEnd"/>
      <w:r w:rsidRPr="00881F5C">
        <w:rPr>
          <w:sz w:val="16"/>
          <w:szCs w:val="16"/>
        </w:rPr>
        <w:t xml:space="preserve"> при годовом  плане </w:t>
      </w:r>
      <w:r w:rsidRPr="00881F5C">
        <w:rPr>
          <w:b/>
          <w:sz w:val="16"/>
          <w:szCs w:val="16"/>
        </w:rPr>
        <w:t>13 500,0</w:t>
      </w:r>
      <w:r w:rsidRPr="00881F5C">
        <w:rPr>
          <w:sz w:val="16"/>
          <w:szCs w:val="16"/>
        </w:rPr>
        <w:t xml:space="preserve">  </w:t>
      </w:r>
      <w:r w:rsidRPr="00881F5C">
        <w:rPr>
          <w:b/>
          <w:sz w:val="16"/>
          <w:szCs w:val="16"/>
        </w:rPr>
        <w:t>тыс. рублей</w:t>
      </w:r>
      <w:r w:rsidRPr="00881F5C">
        <w:rPr>
          <w:sz w:val="16"/>
          <w:szCs w:val="16"/>
        </w:rPr>
        <w:t xml:space="preserve">. </w:t>
      </w:r>
    </w:p>
    <w:p w:rsidR="00881F5C" w:rsidRPr="00881F5C" w:rsidRDefault="00881F5C" w:rsidP="00881F5C">
      <w:pPr>
        <w:ind w:firstLine="540"/>
        <w:jc w:val="both"/>
        <w:rPr>
          <w:sz w:val="16"/>
          <w:szCs w:val="16"/>
        </w:rPr>
      </w:pPr>
      <w:r w:rsidRPr="00881F5C">
        <w:rPr>
          <w:sz w:val="16"/>
          <w:szCs w:val="16"/>
        </w:rPr>
        <w:t xml:space="preserve">По сравнению с соответствующим периодом  2020 года  поступления НДФЛ увеличились на </w:t>
      </w:r>
      <w:r w:rsidRPr="00881F5C">
        <w:rPr>
          <w:b/>
          <w:sz w:val="16"/>
          <w:szCs w:val="16"/>
        </w:rPr>
        <w:t>3 485,78</w:t>
      </w:r>
      <w:r w:rsidRPr="00881F5C">
        <w:rPr>
          <w:sz w:val="16"/>
          <w:szCs w:val="16"/>
        </w:rPr>
        <w:t xml:space="preserve"> тыс. рублей. </w:t>
      </w:r>
    </w:p>
    <w:p w:rsidR="00881F5C" w:rsidRPr="00881F5C" w:rsidRDefault="00881F5C" w:rsidP="00881F5C">
      <w:pPr>
        <w:ind w:firstLine="540"/>
        <w:jc w:val="both"/>
        <w:rPr>
          <w:sz w:val="16"/>
          <w:szCs w:val="16"/>
        </w:rPr>
      </w:pPr>
      <w:r w:rsidRPr="00881F5C">
        <w:rPr>
          <w:sz w:val="16"/>
          <w:szCs w:val="16"/>
        </w:rPr>
        <w:t>Крупные плательщики: ОАО «</w:t>
      </w:r>
      <w:proofErr w:type="spellStart"/>
      <w:r w:rsidRPr="00881F5C">
        <w:rPr>
          <w:sz w:val="16"/>
          <w:szCs w:val="16"/>
        </w:rPr>
        <w:t>Ленгазспецстрой</w:t>
      </w:r>
      <w:proofErr w:type="spellEnd"/>
      <w:r w:rsidRPr="00881F5C">
        <w:rPr>
          <w:sz w:val="16"/>
          <w:szCs w:val="16"/>
        </w:rPr>
        <w:t>» (7806027191), ООО «</w:t>
      </w:r>
      <w:proofErr w:type="spellStart"/>
      <w:r w:rsidRPr="00881F5C">
        <w:rPr>
          <w:sz w:val="16"/>
          <w:szCs w:val="16"/>
        </w:rPr>
        <w:t>БалтТехМаш</w:t>
      </w:r>
      <w:proofErr w:type="spellEnd"/>
      <w:r w:rsidRPr="00881F5C">
        <w:rPr>
          <w:sz w:val="16"/>
          <w:szCs w:val="16"/>
        </w:rPr>
        <w:t>» (4705068774), ООО «</w:t>
      </w:r>
      <w:proofErr w:type="spellStart"/>
      <w:r w:rsidRPr="00881F5C">
        <w:rPr>
          <w:sz w:val="16"/>
          <w:szCs w:val="16"/>
        </w:rPr>
        <w:t>Авиатранс</w:t>
      </w:r>
      <w:proofErr w:type="spellEnd"/>
      <w:r w:rsidRPr="00881F5C">
        <w:rPr>
          <w:sz w:val="16"/>
          <w:szCs w:val="16"/>
        </w:rPr>
        <w:t xml:space="preserve"> (7820336868), ООО «УК </w:t>
      </w:r>
      <w:proofErr w:type="spellStart"/>
      <w:r w:rsidRPr="00881F5C">
        <w:rPr>
          <w:sz w:val="16"/>
          <w:szCs w:val="16"/>
        </w:rPr>
        <w:t>Стройкомплекс</w:t>
      </w:r>
      <w:proofErr w:type="spellEnd"/>
      <w:r w:rsidRPr="00881F5C">
        <w:rPr>
          <w:sz w:val="16"/>
          <w:szCs w:val="16"/>
        </w:rPr>
        <w:t>» (4705071880), ООО «СК -95УНР» (7807061188), ООО «</w:t>
      </w:r>
      <w:proofErr w:type="spellStart"/>
      <w:r w:rsidRPr="00881F5C">
        <w:rPr>
          <w:sz w:val="16"/>
          <w:szCs w:val="16"/>
        </w:rPr>
        <w:t>Интери</w:t>
      </w:r>
      <w:proofErr w:type="spellEnd"/>
      <w:r w:rsidRPr="00881F5C">
        <w:rPr>
          <w:sz w:val="16"/>
          <w:szCs w:val="16"/>
        </w:rPr>
        <w:t xml:space="preserve"> СПБ» (7805733155).. Факт  2020 года составил </w:t>
      </w:r>
      <w:r w:rsidRPr="00881F5C">
        <w:rPr>
          <w:b/>
          <w:sz w:val="16"/>
          <w:szCs w:val="16"/>
        </w:rPr>
        <w:t xml:space="preserve">10 535,55 </w:t>
      </w:r>
      <w:r w:rsidRPr="00881F5C">
        <w:rPr>
          <w:sz w:val="16"/>
          <w:szCs w:val="16"/>
        </w:rPr>
        <w:t xml:space="preserve">тыс. </w:t>
      </w:r>
      <w:proofErr w:type="spellStart"/>
      <w:r w:rsidRPr="00881F5C">
        <w:rPr>
          <w:sz w:val="16"/>
          <w:szCs w:val="16"/>
        </w:rPr>
        <w:t>рублейлей</w:t>
      </w:r>
      <w:proofErr w:type="spellEnd"/>
      <w:r w:rsidRPr="00881F5C">
        <w:rPr>
          <w:sz w:val="16"/>
          <w:szCs w:val="16"/>
        </w:rPr>
        <w:t xml:space="preserve">. </w:t>
      </w:r>
    </w:p>
    <w:p w:rsidR="00881F5C" w:rsidRPr="00881F5C" w:rsidRDefault="00881F5C" w:rsidP="00881F5C">
      <w:pPr>
        <w:ind w:firstLine="540"/>
        <w:jc w:val="both"/>
        <w:rPr>
          <w:sz w:val="16"/>
          <w:szCs w:val="16"/>
        </w:rPr>
      </w:pPr>
      <w:r w:rsidRPr="00881F5C">
        <w:rPr>
          <w:sz w:val="16"/>
          <w:szCs w:val="16"/>
        </w:rPr>
        <w:t>Наиболее крупными плательщиками НДФЛ являются  ОАО «</w:t>
      </w:r>
      <w:proofErr w:type="spellStart"/>
      <w:r w:rsidRPr="00881F5C">
        <w:rPr>
          <w:sz w:val="16"/>
          <w:szCs w:val="16"/>
        </w:rPr>
        <w:t>Ленгазспецстрой</w:t>
      </w:r>
      <w:proofErr w:type="spellEnd"/>
      <w:r w:rsidRPr="00881F5C">
        <w:rPr>
          <w:sz w:val="16"/>
          <w:szCs w:val="16"/>
        </w:rPr>
        <w:t>», ООО "</w:t>
      </w:r>
      <w:proofErr w:type="spellStart"/>
      <w:r w:rsidRPr="00881F5C">
        <w:rPr>
          <w:sz w:val="16"/>
          <w:szCs w:val="16"/>
        </w:rPr>
        <w:t>Авиатранс</w:t>
      </w:r>
      <w:proofErr w:type="spellEnd"/>
      <w:r w:rsidRPr="00881F5C">
        <w:rPr>
          <w:sz w:val="16"/>
          <w:szCs w:val="16"/>
        </w:rPr>
        <w:t>", ООО "</w:t>
      </w:r>
      <w:proofErr w:type="spellStart"/>
      <w:r w:rsidRPr="00881F5C">
        <w:rPr>
          <w:sz w:val="16"/>
          <w:szCs w:val="16"/>
        </w:rPr>
        <w:t>Фрамир</w:t>
      </w:r>
      <w:proofErr w:type="spellEnd"/>
      <w:r w:rsidRPr="00881F5C">
        <w:rPr>
          <w:sz w:val="16"/>
          <w:szCs w:val="16"/>
        </w:rPr>
        <w:t>", МБОУ "</w:t>
      </w:r>
      <w:proofErr w:type="spellStart"/>
      <w:r w:rsidRPr="00881F5C">
        <w:rPr>
          <w:sz w:val="16"/>
          <w:szCs w:val="16"/>
        </w:rPr>
        <w:t>Таицкая</w:t>
      </w:r>
      <w:proofErr w:type="spellEnd"/>
      <w:r w:rsidRPr="00881F5C">
        <w:rPr>
          <w:sz w:val="16"/>
          <w:szCs w:val="16"/>
        </w:rPr>
        <w:t xml:space="preserve"> СОШ".</w:t>
      </w:r>
    </w:p>
    <w:p w:rsidR="00881F5C" w:rsidRPr="00881F5C" w:rsidRDefault="00881F5C" w:rsidP="00881F5C">
      <w:pPr>
        <w:ind w:firstLine="540"/>
        <w:jc w:val="both"/>
        <w:rPr>
          <w:sz w:val="16"/>
          <w:szCs w:val="16"/>
        </w:rPr>
      </w:pPr>
      <w:r w:rsidRPr="00881F5C">
        <w:rPr>
          <w:sz w:val="16"/>
          <w:szCs w:val="16"/>
        </w:rPr>
        <w:t>В доходной части местного бюджета предусмотрены акцизы на нефтепродукты по дифференцированным нормативам, исходя из зачисления в местные бюджеты 10% налоговых доходов консолидированного бюджета Ленинградской области  от указанного налога. За отчетный период поступило доходов от уплаты акцизов на нефтепродукты  в сумме 2 519,71 тыс. рублей</w:t>
      </w:r>
      <w:proofErr w:type="gramStart"/>
      <w:r w:rsidRPr="00881F5C">
        <w:rPr>
          <w:sz w:val="16"/>
          <w:szCs w:val="16"/>
        </w:rPr>
        <w:t xml:space="preserve">., </w:t>
      </w:r>
      <w:proofErr w:type="gramEnd"/>
      <w:r w:rsidRPr="00881F5C">
        <w:rPr>
          <w:sz w:val="16"/>
          <w:szCs w:val="16"/>
        </w:rPr>
        <w:t>при плане 2 100,0 тыс. рублей., исполнение  119,99%.</w:t>
      </w:r>
    </w:p>
    <w:p w:rsidR="00881F5C" w:rsidRPr="00881F5C" w:rsidRDefault="00881F5C" w:rsidP="00881F5C">
      <w:pPr>
        <w:jc w:val="both"/>
        <w:rPr>
          <w:sz w:val="16"/>
          <w:szCs w:val="16"/>
        </w:rPr>
      </w:pPr>
    </w:p>
    <w:p w:rsidR="00881F5C" w:rsidRPr="00881F5C" w:rsidRDefault="00881F5C" w:rsidP="00881F5C">
      <w:pPr>
        <w:ind w:firstLine="540"/>
        <w:jc w:val="both"/>
        <w:rPr>
          <w:b/>
          <w:sz w:val="16"/>
          <w:szCs w:val="16"/>
        </w:rPr>
      </w:pPr>
      <w:r w:rsidRPr="00881F5C">
        <w:rPr>
          <w:b/>
          <w:sz w:val="16"/>
          <w:szCs w:val="16"/>
        </w:rPr>
        <w:t xml:space="preserve">Налоги  на имущество. </w:t>
      </w:r>
    </w:p>
    <w:p w:rsidR="00881F5C" w:rsidRPr="00881F5C" w:rsidRDefault="00881F5C" w:rsidP="00881F5C">
      <w:pPr>
        <w:ind w:firstLine="540"/>
        <w:jc w:val="both"/>
        <w:rPr>
          <w:sz w:val="16"/>
          <w:szCs w:val="16"/>
        </w:rPr>
      </w:pPr>
      <w:r w:rsidRPr="00881F5C">
        <w:rPr>
          <w:sz w:val="16"/>
          <w:szCs w:val="16"/>
        </w:rPr>
        <w:t>Налоги на имущество включают в себя:</w:t>
      </w:r>
    </w:p>
    <w:p w:rsidR="00881F5C" w:rsidRPr="00881F5C" w:rsidRDefault="00881F5C" w:rsidP="00881F5C">
      <w:pPr>
        <w:ind w:firstLine="540"/>
        <w:jc w:val="both"/>
        <w:rPr>
          <w:sz w:val="16"/>
          <w:szCs w:val="16"/>
        </w:rPr>
      </w:pPr>
      <w:r w:rsidRPr="00881F5C">
        <w:rPr>
          <w:sz w:val="16"/>
          <w:szCs w:val="16"/>
        </w:rPr>
        <w:t>- земельный налог;</w:t>
      </w:r>
    </w:p>
    <w:p w:rsidR="00881F5C" w:rsidRPr="00881F5C" w:rsidRDefault="00881F5C" w:rsidP="00881F5C">
      <w:pPr>
        <w:ind w:firstLine="540"/>
        <w:jc w:val="both"/>
        <w:rPr>
          <w:sz w:val="16"/>
          <w:szCs w:val="16"/>
        </w:rPr>
      </w:pPr>
      <w:r w:rsidRPr="00881F5C">
        <w:rPr>
          <w:sz w:val="16"/>
          <w:szCs w:val="16"/>
        </w:rPr>
        <w:t>- налог на имущество физических лиц.</w:t>
      </w:r>
    </w:p>
    <w:p w:rsidR="00881F5C" w:rsidRPr="00881F5C" w:rsidRDefault="00881F5C" w:rsidP="00881F5C">
      <w:pPr>
        <w:ind w:firstLine="540"/>
        <w:jc w:val="both"/>
        <w:rPr>
          <w:sz w:val="16"/>
          <w:szCs w:val="16"/>
        </w:rPr>
      </w:pPr>
      <w:r w:rsidRPr="00881F5C">
        <w:rPr>
          <w:sz w:val="16"/>
          <w:szCs w:val="16"/>
        </w:rPr>
        <w:t xml:space="preserve">Налог на имущество и земельный налог поступают в бюджет поселения по нормативу 100%. </w:t>
      </w:r>
    </w:p>
    <w:p w:rsidR="00881F5C" w:rsidRPr="00881F5C" w:rsidRDefault="00881F5C" w:rsidP="00881F5C">
      <w:pPr>
        <w:ind w:firstLine="540"/>
        <w:jc w:val="both"/>
        <w:rPr>
          <w:sz w:val="16"/>
          <w:szCs w:val="16"/>
        </w:rPr>
      </w:pPr>
      <w:r w:rsidRPr="00881F5C">
        <w:rPr>
          <w:sz w:val="16"/>
          <w:szCs w:val="16"/>
        </w:rPr>
        <w:t xml:space="preserve">Фактическое  поступление налогов на имущество за 2021 год  составило  </w:t>
      </w:r>
      <w:r w:rsidRPr="00881F5C">
        <w:rPr>
          <w:b/>
          <w:sz w:val="16"/>
          <w:szCs w:val="16"/>
        </w:rPr>
        <w:t>20 650,76 тыс. рублей</w:t>
      </w:r>
      <w:r w:rsidRPr="00881F5C">
        <w:rPr>
          <w:sz w:val="16"/>
          <w:szCs w:val="16"/>
        </w:rPr>
        <w:t xml:space="preserve">. при годовом плане </w:t>
      </w:r>
      <w:r w:rsidRPr="00881F5C">
        <w:rPr>
          <w:b/>
          <w:sz w:val="16"/>
          <w:szCs w:val="16"/>
        </w:rPr>
        <w:t>18 000,0</w:t>
      </w:r>
      <w:r w:rsidRPr="00881F5C">
        <w:rPr>
          <w:sz w:val="16"/>
          <w:szCs w:val="16"/>
        </w:rPr>
        <w:t xml:space="preserve"> </w:t>
      </w:r>
      <w:r w:rsidRPr="00881F5C">
        <w:rPr>
          <w:b/>
          <w:sz w:val="16"/>
          <w:szCs w:val="16"/>
        </w:rPr>
        <w:t>тыс. рублей</w:t>
      </w:r>
      <w:proofErr w:type="gramStart"/>
      <w:r w:rsidRPr="00881F5C">
        <w:rPr>
          <w:sz w:val="16"/>
          <w:szCs w:val="16"/>
        </w:rPr>
        <w:t xml:space="preserve">., </w:t>
      </w:r>
      <w:proofErr w:type="gramEnd"/>
      <w:r w:rsidRPr="00881F5C">
        <w:rPr>
          <w:sz w:val="16"/>
          <w:szCs w:val="16"/>
        </w:rPr>
        <w:t xml:space="preserve">что составило 114,73 % к плану на 2021 год. Поступление налогов на имущество к соответствующему периоду прошлого года увеличилось на 2 187,06 тыс. </w:t>
      </w:r>
      <w:proofErr w:type="spellStart"/>
      <w:r w:rsidRPr="00881F5C">
        <w:rPr>
          <w:sz w:val="16"/>
          <w:szCs w:val="16"/>
        </w:rPr>
        <w:t>рублейлей</w:t>
      </w:r>
      <w:proofErr w:type="spellEnd"/>
      <w:r w:rsidRPr="00881F5C">
        <w:rPr>
          <w:sz w:val="16"/>
          <w:szCs w:val="16"/>
        </w:rPr>
        <w:t xml:space="preserve">. В 2020 году налогов на имущество поступило </w:t>
      </w:r>
      <w:r w:rsidRPr="00881F5C">
        <w:rPr>
          <w:b/>
          <w:sz w:val="16"/>
          <w:szCs w:val="16"/>
        </w:rPr>
        <w:t>18 463,7 тыс. рублей</w:t>
      </w:r>
      <w:r w:rsidRPr="00881F5C">
        <w:rPr>
          <w:sz w:val="16"/>
          <w:szCs w:val="16"/>
        </w:rPr>
        <w:t xml:space="preserve">. </w:t>
      </w:r>
    </w:p>
    <w:p w:rsidR="00881F5C" w:rsidRPr="00881F5C" w:rsidRDefault="00881F5C" w:rsidP="00881F5C">
      <w:pPr>
        <w:ind w:firstLine="540"/>
        <w:jc w:val="both"/>
        <w:rPr>
          <w:b/>
          <w:sz w:val="16"/>
          <w:szCs w:val="16"/>
        </w:rPr>
      </w:pPr>
    </w:p>
    <w:p w:rsidR="00881F5C" w:rsidRPr="00881F5C" w:rsidRDefault="00881F5C" w:rsidP="00881F5C">
      <w:pPr>
        <w:jc w:val="both"/>
        <w:rPr>
          <w:b/>
          <w:sz w:val="16"/>
          <w:szCs w:val="16"/>
        </w:rPr>
      </w:pPr>
      <w:r w:rsidRPr="00881F5C">
        <w:rPr>
          <w:b/>
          <w:sz w:val="16"/>
          <w:szCs w:val="16"/>
        </w:rPr>
        <w:t xml:space="preserve">НЕНАЛОГОВЫЕ ДОХОДЫ </w:t>
      </w:r>
    </w:p>
    <w:p w:rsidR="00881F5C" w:rsidRPr="00881F5C" w:rsidRDefault="00881F5C" w:rsidP="00881F5C">
      <w:pPr>
        <w:ind w:firstLine="540"/>
        <w:jc w:val="both"/>
        <w:rPr>
          <w:b/>
          <w:sz w:val="16"/>
          <w:szCs w:val="16"/>
        </w:rPr>
      </w:pPr>
    </w:p>
    <w:p w:rsidR="00881F5C" w:rsidRPr="00881F5C" w:rsidRDefault="00881F5C" w:rsidP="00881F5C">
      <w:pPr>
        <w:ind w:firstLine="567"/>
        <w:jc w:val="both"/>
        <w:rPr>
          <w:sz w:val="16"/>
          <w:szCs w:val="16"/>
        </w:rPr>
      </w:pPr>
      <w:r w:rsidRPr="00881F5C">
        <w:rPr>
          <w:b/>
          <w:sz w:val="16"/>
          <w:szCs w:val="16"/>
        </w:rPr>
        <w:t xml:space="preserve">Доходы от использования имущества, находящегося в государственной и муниципальной собственности. </w:t>
      </w:r>
    </w:p>
    <w:p w:rsidR="00881F5C" w:rsidRPr="00881F5C" w:rsidRDefault="00881F5C" w:rsidP="00881F5C">
      <w:pPr>
        <w:ind w:firstLine="360"/>
        <w:jc w:val="both"/>
        <w:rPr>
          <w:sz w:val="16"/>
          <w:szCs w:val="16"/>
        </w:rPr>
      </w:pPr>
      <w:r w:rsidRPr="00881F5C">
        <w:rPr>
          <w:sz w:val="16"/>
          <w:szCs w:val="16"/>
        </w:rPr>
        <w:t>Этот доходный источник включает в себя арендную плату  за земли и доходы от сдачи в аренду имущества, находящегося в муниципальной собственности и прочие поступления от использования имущества.</w:t>
      </w:r>
    </w:p>
    <w:p w:rsidR="00881F5C" w:rsidRPr="00881F5C" w:rsidRDefault="00881F5C" w:rsidP="00881F5C">
      <w:pPr>
        <w:ind w:firstLine="540"/>
        <w:jc w:val="both"/>
        <w:rPr>
          <w:sz w:val="16"/>
          <w:szCs w:val="16"/>
          <w:u w:val="single"/>
        </w:rPr>
      </w:pPr>
      <w:r w:rsidRPr="00881F5C">
        <w:rPr>
          <w:b/>
          <w:sz w:val="16"/>
          <w:szCs w:val="16"/>
          <w:u w:val="single"/>
        </w:rPr>
        <w:t>- Арендная плата за земельные участки</w:t>
      </w:r>
    </w:p>
    <w:p w:rsidR="00881F5C" w:rsidRPr="00881F5C" w:rsidRDefault="00881F5C" w:rsidP="00881F5C">
      <w:pPr>
        <w:autoSpaceDE w:val="0"/>
        <w:autoSpaceDN w:val="0"/>
        <w:adjustRightInd w:val="0"/>
        <w:ind w:firstLine="540"/>
        <w:jc w:val="both"/>
        <w:rPr>
          <w:sz w:val="16"/>
          <w:szCs w:val="16"/>
        </w:rPr>
      </w:pPr>
      <w:r w:rsidRPr="00881F5C">
        <w:rPr>
          <w:sz w:val="16"/>
          <w:szCs w:val="16"/>
        </w:rPr>
        <w:t>Согласно бюджетному законодательству, средства, полученные в виде арендной платы за все земельные участки, расположенные в границах поселений распределяются по следующим нормативам:</w:t>
      </w:r>
    </w:p>
    <w:p w:rsidR="00881F5C" w:rsidRPr="00881F5C" w:rsidRDefault="00881F5C" w:rsidP="00881F5C">
      <w:pPr>
        <w:autoSpaceDE w:val="0"/>
        <w:autoSpaceDN w:val="0"/>
        <w:adjustRightInd w:val="0"/>
        <w:ind w:firstLine="540"/>
        <w:jc w:val="both"/>
        <w:rPr>
          <w:sz w:val="16"/>
          <w:szCs w:val="16"/>
        </w:rPr>
      </w:pPr>
      <w:r w:rsidRPr="00881F5C">
        <w:rPr>
          <w:sz w:val="16"/>
          <w:szCs w:val="16"/>
        </w:rPr>
        <w:t>а) в бюджеты муниципальных районов - 50 процентов;</w:t>
      </w:r>
    </w:p>
    <w:p w:rsidR="00881F5C" w:rsidRPr="00881F5C" w:rsidRDefault="00881F5C" w:rsidP="00881F5C">
      <w:pPr>
        <w:autoSpaceDE w:val="0"/>
        <w:autoSpaceDN w:val="0"/>
        <w:adjustRightInd w:val="0"/>
        <w:ind w:firstLine="540"/>
        <w:jc w:val="both"/>
        <w:rPr>
          <w:sz w:val="16"/>
          <w:szCs w:val="16"/>
        </w:rPr>
      </w:pPr>
      <w:r w:rsidRPr="00881F5C">
        <w:rPr>
          <w:sz w:val="16"/>
          <w:szCs w:val="16"/>
        </w:rPr>
        <w:t>б) в бюджеты поселений - 50 процентов;</w:t>
      </w:r>
    </w:p>
    <w:p w:rsidR="00881F5C" w:rsidRPr="00881F5C" w:rsidRDefault="00881F5C" w:rsidP="00881F5C">
      <w:pPr>
        <w:ind w:firstLine="540"/>
        <w:jc w:val="both"/>
        <w:rPr>
          <w:sz w:val="16"/>
          <w:szCs w:val="16"/>
        </w:rPr>
      </w:pPr>
      <w:r w:rsidRPr="00881F5C">
        <w:rPr>
          <w:sz w:val="16"/>
          <w:szCs w:val="16"/>
        </w:rPr>
        <w:t xml:space="preserve">За  2021 год в бюджет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зачислено доходов от арендной платы за земли </w:t>
      </w:r>
      <w:r w:rsidRPr="00881F5C">
        <w:rPr>
          <w:b/>
          <w:sz w:val="16"/>
          <w:szCs w:val="16"/>
        </w:rPr>
        <w:t>2 172,05</w:t>
      </w:r>
      <w:r w:rsidRPr="00881F5C">
        <w:rPr>
          <w:sz w:val="16"/>
          <w:szCs w:val="16"/>
        </w:rPr>
        <w:t xml:space="preserve"> </w:t>
      </w:r>
      <w:r w:rsidRPr="00881F5C">
        <w:rPr>
          <w:b/>
          <w:sz w:val="16"/>
          <w:szCs w:val="16"/>
        </w:rPr>
        <w:t>тыс. рублей</w:t>
      </w:r>
      <w:proofErr w:type="gramStart"/>
      <w:r w:rsidRPr="00881F5C">
        <w:rPr>
          <w:sz w:val="16"/>
          <w:szCs w:val="16"/>
        </w:rPr>
        <w:t>.</w:t>
      </w:r>
      <w:proofErr w:type="gramEnd"/>
      <w:r w:rsidRPr="00881F5C">
        <w:rPr>
          <w:sz w:val="16"/>
          <w:szCs w:val="16"/>
        </w:rPr>
        <w:t xml:space="preserve"> </w:t>
      </w:r>
      <w:proofErr w:type="gramStart"/>
      <w:r w:rsidRPr="00881F5C">
        <w:rPr>
          <w:sz w:val="16"/>
          <w:szCs w:val="16"/>
        </w:rPr>
        <w:t>п</w:t>
      </w:r>
      <w:proofErr w:type="gramEnd"/>
      <w:r w:rsidRPr="00881F5C">
        <w:rPr>
          <w:sz w:val="16"/>
          <w:szCs w:val="16"/>
        </w:rPr>
        <w:t xml:space="preserve">ри годовом плане </w:t>
      </w:r>
      <w:r w:rsidRPr="00881F5C">
        <w:rPr>
          <w:b/>
          <w:sz w:val="16"/>
          <w:szCs w:val="16"/>
        </w:rPr>
        <w:t>2 160,0</w:t>
      </w:r>
      <w:r w:rsidRPr="00881F5C">
        <w:rPr>
          <w:sz w:val="16"/>
          <w:szCs w:val="16"/>
        </w:rPr>
        <w:t xml:space="preserve"> </w:t>
      </w:r>
      <w:r w:rsidRPr="00881F5C">
        <w:rPr>
          <w:b/>
          <w:sz w:val="16"/>
          <w:szCs w:val="16"/>
        </w:rPr>
        <w:t>тыс. рублей</w:t>
      </w:r>
      <w:r w:rsidRPr="00881F5C">
        <w:rPr>
          <w:sz w:val="16"/>
          <w:szCs w:val="16"/>
        </w:rPr>
        <w:t xml:space="preserve">. План выполнен на 100,56 %. Факт соответствующего периода 2020 года составил 1 684,49 тыс. рублей. Поступления данного вида доходов к прошлому году  увеличились на  487,56 тыс. рублей. </w:t>
      </w:r>
    </w:p>
    <w:p w:rsidR="00881F5C" w:rsidRPr="00881F5C" w:rsidRDefault="00881F5C" w:rsidP="00881F5C">
      <w:pPr>
        <w:ind w:firstLine="540"/>
        <w:jc w:val="both"/>
        <w:rPr>
          <w:sz w:val="16"/>
          <w:szCs w:val="16"/>
        </w:rPr>
      </w:pPr>
      <w:r w:rsidRPr="00881F5C">
        <w:rPr>
          <w:b/>
          <w:sz w:val="16"/>
          <w:szCs w:val="16"/>
          <w:u w:val="single"/>
        </w:rPr>
        <w:t>- Доходы от сдачи в аренду имущества</w:t>
      </w:r>
    </w:p>
    <w:p w:rsidR="00881F5C" w:rsidRPr="00881F5C" w:rsidRDefault="00881F5C" w:rsidP="00881F5C">
      <w:pPr>
        <w:ind w:firstLine="540"/>
        <w:jc w:val="both"/>
        <w:rPr>
          <w:sz w:val="16"/>
          <w:szCs w:val="16"/>
        </w:rPr>
      </w:pPr>
      <w:r w:rsidRPr="00881F5C">
        <w:rPr>
          <w:sz w:val="16"/>
          <w:szCs w:val="16"/>
        </w:rPr>
        <w:t xml:space="preserve">За 2021 год в бюджет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зачислено доходов от аренды имущества в сумме </w:t>
      </w:r>
      <w:r w:rsidRPr="00881F5C">
        <w:rPr>
          <w:b/>
          <w:sz w:val="16"/>
          <w:szCs w:val="16"/>
        </w:rPr>
        <w:t>890,67</w:t>
      </w:r>
      <w:r w:rsidRPr="00881F5C">
        <w:rPr>
          <w:sz w:val="16"/>
          <w:szCs w:val="16"/>
        </w:rPr>
        <w:t xml:space="preserve"> тыс. рублей, при годовом плане </w:t>
      </w:r>
      <w:r w:rsidRPr="00881F5C">
        <w:rPr>
          <w:b/>
          <w:sz w:val="16"/>
          <w:szCs w:val="16"/>
        </w:rPr>
        <w:t>890,67</w:t>
      </w:r>
      <w:r w:rsidRPr="00881F5C">
        <w:rPr>
          <w:sz w:val="16"/>
          <w:szCs w:val="16"/>
        </w:rPr>
        <w:t xml:space="preserve"> </w:t>
      </w:r>
      <w:r w:rsidRPr="00881F5C">
        <w:rPr>
          <w:b/>
          <w:sz w:val="16"/>
          <w:szCs w:val="16"/>
        </w:rPr>
        <w:t>тыс. рублей</w:t>
      </w:r>
      <w:proofErr w:type="gramStart"/>
      <w:r w:rsidRPr="00881F5C">
        <w:rPr>
          <w:sz w:val="16"/>
          <w:szCs w:val="16"/>
        </w:rPr>
        <w:t>.</w:t>
      </w:r>
      <w:proofErr w:type="gramEnd"/>
      <w:r w:rsidRPr="00881F5C">
        <w:rPr>
          <w:sz w:val="16"/>
          <w:szCs w:val="16"/>
        </w:rPr>
        <w:t xml:space="preserve"> </w:t>
      </w:r>
      <w:proofErr w:type="gramStart"/>
      <w:r w:rsidRPr="00881F5C">
        <w:rPr>
          <w:sz w:val="16"/>
          <w:szCs w:val="16"/>
        </w:rPr>
        <w:t>в</w:t>
      </w:r>
      <w:proofErr w:type="gramEnd"/>
      <w:r w:rsidRPr="00881F5C">
        <w:rPr>
          <w:sz w:val="16"/>
          <w:szCs w:val="16"/>
        </w:rPr>
        <w:t>ыполнение составило 100%. Поступления от сдачи в аренду имущества за соответствующий период  прошлого года составил – 577,86 тыс. рублей.</w:t>
      </w:r>
    </w:p>
    <w:p w:rsidR="00881F5C" w:rsidRPr="00881F5C" w:rsidRDefault="00881F5C" w:rsidP="00881F5C">
      <w:pPr>
        <w:ind w:firstLine="540"/>
        <w:jc w:val="both"/>
        <w:rPr>
          <w:sz w:val="16"/>
          <w:szCs w:val="16"/>
        </w:rPr>
      </w:pPr>
      <w:r w:rsidRPr="00881F5C">
        <w:rPr>
          <w:sz w:val="16"/>
          <w:szCs w:val="16"/>
        </w:rPr>
        <w:t>Основные плательщики: ИП Нечаева Т.Е. (470503832763), МУП ЖКХ «Сиверский» (4705030450), ООО «</w:t>
      </w:r>
      <w:proofErr w:type="spellStart"/>
      <w:r w:rsidRPr="00881F5C">
        <w:rPr>
          <w:sz w:val="16"/>
          <w:szCs w:val="16"/>
        </w:rPr>
        <w:t>Мапгазстрой</w:t>
      </w:r>
      <w:proofErr w:type="spellEnd"/>
      <w:r w:rsidRPr="00881F5C">
        <w:rPr>
          <w:sz w:val="16"/>
          <w:szCs w:val="16"/>
        </w:rPr>
        <w:t>»  (4719023251).</w:t>
      </w:r>
    </w:p>
    <w:p w:rsidR="00881F5C" w:rsidRPr="00881F5C" w:rsidRDefault="00881F5C" w:rsidP="00881F5C">
      <w:pPr>
        <w:ind w:firstLine="709"/>
        <w:jc w:val="both"/>
        <w:rPr>
          <w:color w:val="000000"/>
          <w:sz w:val="16"/>
          <w:szCs w:val="16"/>
        </w:rPr>
      </w:pPr>
      <w:proofErr w:type="gramStart"/>
      <w:r w:rsidRPr="00881F5C">
        <w:rPr>
          <w:sz w:val="16"/>
          <w:szCs w:val="16"/>
        </w:rPr>
        <w:t xml:space="preserve">По сравнению с АППГ поступление доходов увеличилось на 312,8 тыс. рублей., или на 54,1%, что вызвано: </w:t>
      </w:r>
      <w:r w:rsidRPr="00881F5C">
        <w:rPr>
          <w:color w:val="000000"/>
          <w:sz w:val="16"/>
          <w:szCs w:val="16"/>
        </w:rPr>
        <w:t xml:space="preserve">в 2020 году </w:t>
      </w:r>
      <w:r w:rsidRPr="00881F5C">
        <w:rPr>
          <w:bCs/>
          <w:sz w:val="16"/>
          <w:szCs w:val="16"/>
        </w:rPr>
        <w:t xml:space="preserve">в связи с ухудшением ситуации, связанной с распространением новой </w:t>
      </w:r>
      <w:proofErr w:type="spellStart"/>
      <w:r w:rsidRPr="00881F5C">
        <w:rPr>
          <w:bCs/>
          <w:sz w:val="16"/>
          <w:szCs w:val="16"/>
        </w:rPr>
        <w:t>короновирусной</w:t>
      </w:r>
      <w:proofErr w:type="spellEnd"/>
      <w:r w:rsidRPr="00881F5C">
        <w:rPr>
          <w:bCs/>
          <w:sz w:val="16"/>
          <w:szCs w:val="16"/>
        </w:rPr>
        <w:t xml:space="preserve"> инфекции (</w:t>
      </w:r>
      <w:r w:rsidRPr="00881F5C">
        <w:rPr>
          <w:bCs/>
          <w:sz w:val="16"/>
          <w:szCs w:val="16"/>
          <w:lang w:val="en-US"/>
        </w:rPr>
        <w:t>COVID</w:t>
      </w:r>
      <w:r w:rsidRPr="00881F5C">
        <w:rPr>
          <w:bCs/>
          <w:sz w:val="16"/>
          <w:szCs w:val="16"/>
        </w:rPr>
        <w:t>-19)в целях поддержки хозяйствующих субъектов, арендующих имущество муниципального образования были установлены льготы (Постановление от 06.05.2020 № 204 «</w:t>
      </w:r>
      <w:r w:rsidRPr="00881F5C">
        <w:rPr>
          <w:sz w:val="16"/>
          <w:szCs w:val="16"/>
        </w:rPr>
        <w:t>Об установлении льгот по уплате арендной платы по договорам аренды муниципального имущества»).</w:t>
      </w:r>
      <w:proofErr w:type="gramEnd"/>
    </w:p>
    <w:p w:rsidR="00881F5C" w:rsidRPr="00881F5C" w:rsidRDefault="00881F5C" w:rsidP="00881F5C">
      <w:pPr>
        <w:ind w:left="360"/>
        <w:jc w:val="both"/>
        <w:rPr>
          <w:b/>
          <w:sz w:val="16"/>
          <w:szCs w:val="16"/>
          <w:u w:val="thick"/>
        </w:rPr>
      </w:pPr>
      <w:r w:rsidRPr="00881F5C">
        <w:rPr>
          <w:b/>
          <w:sz w:val="16"/>
          <w:szCs w:val="16"/>
          <w:u w:val="thick"/>
        </w:rPr>
        <w:t>- Прочие поступления от использования имущества, находящегося в собственности поселений (плата за наем помещения).</w:t>
      </w:r>
    </w:p>
    <w:p w:rsidR="00881F5C" w:rsidRPr="00881F5C" w:rsidRDefault="00881F5C" w:rsidP="00881F5C">
      <w:pPr>
        <w:jc w:val="both"/>
        <w:rPr>
          <w:sz w:val="16"/>
          <w:szCs w:val="16"/>
        </w:rPr>
      </w:pPr>
      <w:r w:rsidRPr="00881F5C">
        <w:rPr>
          <w:sz w:val="16"/>
          <w:szCs w:val="16"/>
        </w:rPr>
        <w:t xml:space="preserve">Данный вид доходов за  2021 год  составил </w:t>
      </w:r>
      <w:r w:rsidRPr="00881F5C">
        <w:rPr>
          <w:b/>
          <w:sz w:val="16"/>
          <w:szCs w:val="16"/>
        </w:rPr>
        <w:t>612,14 тыс. рублей</w:t>
      </w:r>
      <w:proofErr w:type="gramStart"/>
      <w:r w:rsidRPr="00881F5C">
        <w:rPr>
          <w:sz w:val="16"/>
          <w:szCs w:val="16"/>
        </w:rPr>
        <w:t xml:space="preserve">., </w:t>
      </w:r>
      <w:proofErr w:type="gramEnd"/>
      <w:r w:rsidRPr="00881F5C">
        <w:rPr>
          <w:sz w:val="16"/>
          <w:szCs w:val="16"/>
        </w:rPr>
        <w:t xml:space="preserve">при плане </w:t>
      </w:r>
      <w:r w:rsidRPr="00881F5C">
        <w:rPr>
          <w:b/>
          <w:sz w:val="16"/>
          <w:szCs w:val="16"/>
        </w:rPr>
        <w:t>560,0,0</w:t>
      </w:r>
      <w:r w:rsidRPr="00881F5C">
        <w:rPr>
          <w:sz w:val="16"/>
          <w:szCs w:val="16"/>
        </w:rPr>
        <w:t xml:space="preserve"> </w:t>
      </w:r>
      <w:r w:rsidRPr="00881F5C">
        <w:rPr>
          <w:b/>
          <w:sz w:val="16"/>
          <w:szCs w:val="16"/>
        </w:rPr>
        <w:t>тыс. рублей</w:t>
      </w:r>
      <w:r w:rsidRPr="00881F5C">
        <w:rPr>
          <w:sz w:val="16"/>
          <w:szCs w:val="16"/>
        </w:rPr>
        <w:t xml:space="preserve"> выполнение 109,31% к годовому плану. За соответствующий период 2020 года в бюджет поселения поступило 627,73 тыс. рублей. Это поступления платежей от населения за наем жилого помещения. В дальнейшем  данные средства будут в фонд капитального ремонта </w:t>
      </w:r>
      <w:proofErr w:type="gramStart"/>
      <w:r w:rsidRPr="00881F5C">
        <w:rPr>
          <w:sz w:val="16"/>
          <w:szCs w:val="16"/>
        </w:rPr>
        <w:t>многоквартирных</w:t>
      </w:r>
      <w:proofErr w:type="gramEnd"/>
      <w:r w:rsidRPr="00881F5C">
        <w:rPr>
          <w:sz w:val="16"/>
          <w:szCs w:val="16"/>
        </w:rPr>
        <w:t xml:space="preserve"> домой Ленинградской области. </w:t>
      </w:r>
    </w:p>
    <w:p w:rsidR="00881F5C" w:rsidRPr="00881F5C" w:rsidRDefault="00881F5C" w:rsidP="00881F5C">
      <w:pPr>
        <w:spacing w:before="240"/>
        <w:jc w:val="both"/>
        <w:rPr>
          <w:sz w:val="16"/>
          <w:szCs w:val="16"/>
        </w:rPr>
      </w:pPr>
      <w:r w:rsidRPr="00881F5C">
        <w:rPr>
          <w:b/>
          <w:sz w:val="16"/>
          <w:szCs w:val="16"/>
        </w:rPr>
        <w:t xml:space="preserve">Доходы от реализации имущества.  </w:t>
      </w:r>
    </w:p>
    <w:p w:rsidR="00881F5C" w:rsidRPr="00881F5C" w:rsidRDefault="00881F5C" w:rsidP="00881F5C">
      <w:pPr>
        <w:ind w:firstLine="540"/>
        <w:jc w:val="both"/>
        <w:rPr>
          <w:sz w:val="16"/>
          <w:szCs w:val="16"/>
        </w:rPr>
      </w:pPr>
      <w:r w:rsidRPr="00881F5C">
        <w:rPr>
          <w:sz w:val="16"/>
          <w:szCs w:val="16"/>
        </w:rPr>
        <w:t xml:space="preserve">   Этот вид дохода включает в себя доходы от реализации имущества, находящегося в собственности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и доходы от продажи земли. </w:t>
      </w:r>
    </w:p>
    <w:p w:rsidR="00881F5C" w:rsidRPr="00881F5C" w:rsidRDefault="00881F5C" w:rsidP="00881F5C">
      <w:pPr>
        <w:ind w:firstLine="540"/>
        <w:jc w:val="both"/>
        <w:rPr>
          <w:sz w:val="16"/>
          <w:szCs w:val="16"/>
        </w:rPr>
      </w:pPr>
      <w:r w:rsidRPr="00881F5C">
        <w:rPr>
          <w:sz w:val="16"/>
          <w:szCs w:val="16"/>
        </w:rPr>
        <w:t>В соответствии с бюджетным законодательством, доходы от продажи земельных участков, расположенных в границах поселений, распределяются по следующим нормативам:</w:t>
      </w:r>
    </w:p>
    <w:p w:rsidR="00881F5C" w:rsidRPr="00881F5C" w:rsidRDefault="00881F5C" w:rsidP="00881F5C">
      <w:pPr>
        <w:autoSpaceDE w:val="0"/>
        <w:autoSpaceDN w:val="0"/>
        <w:adjustRightInd w:val="0"/>
        <w:ind w:firstLine="540"/>
        <w:jc w:val="both"/>
        <w:rPr>
          <w:sz w:val="16"/>
          <w:szCs w:val="16"/>
        </w:rPr>
      </w:pPr>
      <w:r w:rsidRPr="00881F5C">
        <w:rPr>
          <w:sz w:val="16"/>
          <w:szCs w:val="16"/>
        </w:rPr>
        <w:lastRenderedPageBreak/>
        <w:t>а) в бюджеты муниципальных районов - 50 процентов;</w:t>
      </w:r>
    </w:p>
    <w:p w:rsidR="00881F5C" w:rsidRPr="00881F5C" w:rsidRDefault="00881F5C" w:rsidP="00881F5C">
      <w:pPr>
        <w:autoSpaceDE w:val="0"/>
        <w:autoSpaceDN w:val="0"/>
        <w:adjustRightInd w:val="0"/>
        <w:ind w:firstLine="540"/>
        <w:jc w:val="both"/>
        <w:rPr>
          <w:sz w:val="16"/>
          <w:szCs w:val="16"/>
        </w:rPr>
      </w:pPr>
      <w:r w:rsidRPr="00881F5C">
        <w:rPr>
          <w:sz w:val="16"/>
          <w:szCs w:val="16"/>
        </w:rPr>
        <w:t>б) в бюджеты поселений - 50 процентов</w:t>
      </w:r>
    </w:p>
    <w:p w:rsidR="00881F5C" w:rsidRPr="00881F5C" w:rsidRDefault="00881F5C" w:rsidP="00881F5C">
      <w:pPr>
        <w:ind w:left="360"/>
        <w:jc w:val="both"/>
        <w:rPr>
          <w:sz w:val="16"/>
          <w:szCs w:val="16"/>
        </w:rPr>
      </w:pPr>
      <w:r w:rsidRPr="00881F5C">
        <w:rPr>
          <w:sz w:val="16"/>
          <w:szCs w:val="16"/>
        </w:rPr>
        <w:t xml:space="preserve">  Доходы от реализации имущества, находящегося в собственности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зачисляются в бюджет поселения по нормативу - 100%.</w:t>
      </w:r>
    </w:p>
    <w:p w:rsidR="00881F5C" w:rsidRPr="00881F5C" w:rsidRDefault="00881F5C" w:rsidP="00881F5C">
      <w:pPr>
        <w:ind w:firstLine="540"/>
        <w:jc w:val="both"/>
        <w:rPr>
          <w:sz w:val="16"/>
          <w:szCs w:val="16"/>
        </w:rPr>
      </w:pPr>
      <w:r w:rsidRPr="00881F5C">
        <w:rPr>
          <w:sz w:val="16"/>
          <w:szCs w:val="16"/>
        </w:rPr>
        <w:t xml:space="preserve">За 2021 год от  реализации имущества поступило </w:t>
      </w:r>
      <w:r w:rsidRPr="00881F5C">
        <w:rPr>
          <w:b/>
          <w:sz w:val="16"/>
          <w:szCs w:val="16"/>
        </w:rPr>
        <w:t>2 320,0 тыс. рублей</w:t>
      </w:r>
      <w:r w:rsidRPr="00881F5C">
        <w:rPr>
          <w:sz w:val="16"/>
          <w:szCs w:val="16"/>
        </w:rPr>
        <w:t xml:space="preserve">, план на 2021 год составил </w:t>
      </w:r>
      <w:r w:rsidRPr="00881F5C">
        <w:rPr>
          <w:b/>
          <w:sz w:val="16"/>
          <w:szCs w:val="16"/>
        </w:rPr>
        <w:t>2080,0 тыс. рублей</w:t>
      </w:r>
      <w:r w:rsidRPr="00881F5C">
        <w:rPr>
          <w:sz w:val="16"/>
          <w:szCs w:val="16"/>
        </w:rPr>
        <w:t>.</w:t>
      </w:r>
    </w:p>
    <w:p w:rsidR="00881F5C" w:rsidRPr="00881F5C" w:rsidRDefault="00881F5C" w:rsidP="00881F5C">
      <w:pPr>
        <w:ind w:firstLine="540"/>
        <w:jc w:val="both"/>
        <w:rPr>
          <w:sz w:val="16"/>
          <w:szCs w:val="16"/>
        </w:rPr>
      </w:pPr>
      <w:r w:rsidRPr="00881F5C">
        <w:rPr>
          <w:sz w:val="16"/>
          <w:szCs w:val="16"/>
        </w:rPr>
        <w:t xml:space="preserve">В 2021 году в бюджете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запланировано доходов, с учетом изменений и дополнений, от продажи земельных участков в сумме </w:t>
      </w:r>
      <w:r w:rsidRPr="00881F5C">
        <w:rPr>
          <w:b/>
          <w:sz w:val="16"/>
          <w:szCs w:val="16"/>
        </w:rPr>
        <w:t>9 330,30</w:t>
      </w:r>
      <w:r w:rsidRPr="00881F5C">
        <w:rPr>
          <w:sz w:val="16"/>
          <w:szCs w:val="16"/>
        </w:rPr>
        <w:t xml:space="preserve"> </w:t>
      </w:r>
      <w:r w:rsidRPr="00881F5C">
        <w:rPr>
          <w:b/>
          <w:sz w:val="16"/>
          <w:szCs w:val="16"/>
        </w:rPr>
        <w:t>тыс. рублей</w:t>
      </w:r>
      <w:r w:rsidRPr="00881F5C">
        <w:rPr>
          <w:sz w:val="16"/>
          <w:szCs w:val="16"/>
        </w:rPr>
        <w:t xml:space="preserve">., поступления за 2021 год составили </w:t>
      </w:r>
      <w:r w:rsidRPr="00881F5C">
        <w:rPr>
          <w:b/>
          <w:sz w:val="16"/>
          <w:szCs w:val="16"/>
        </w:rPr>
        <w:t>9 877,45 тыс. рублей</w:t>
      </w:r>
      <w:proofErr w:type="gramStart"/>
      <w:r w:rsidRPr="00881F5C">
        <w:rPr>
          <w:b/>
          <w:sz w:val="16"/>
          <w:szCs w:val="16"/>
        </w:rPr>
        <w:t>.</w:t>
      </w:r>
      <w:proofErr w:type="gramEnd"/>
      <w:r w:rsidRPr="00881F5C">
        <w:rPr>
          <w:sz w:val="16"/>
          <w:szCs w:val="16"/>
        </w:rPr>
        <w:t xml:space="preserve"> </w:t>
      </w:r>
      <w:proofErr w:type="gramStart"/>
      <w:r w:rsidRPr="00881F5C">
        <w:rPr>
          <w:sz w:val="16"/>
          <w:szCs w:val="16"/>
        </w:rPr>
        <w:t>в</w:t>
      </w:r>
      <w:proofErr w:type="gramEnd"/>
      <w:r w:rsidRPr="00881F5C">
        <w:rPr>
          <w:sz w:val="16"/>
          <w:szCs w:val="16"/>
        </w:rPr>
        <w:t xml:space="preserve">ыполнение 105,86 %. За соответствующий период 202 года в бюджет поселения поступило </w:t>
      </w:r>
      <w:r w:rsidRPr="00881F5C">
        <w:rPr>
          <w:b/>
          <w:sz w:val="16"/>
          <w:szCs w:val="16"/>
        </w:rPr>
        <w:t>8 917,85 тыс. рублей</w:t>
      </w:r>
      <w:r w:rsidRPr="00881F5C">
        <w:rPr>
          <w:sz w:val="16"/>
          <w:szCs w:val="16"/>
        </w:rPr>
        <w:t>.</w:t>
      </w:r>
    </w:p>
    <w:p w:rsidR="00881F5C" w:rsidRPr="00881F5C" w:rsidRDefault="00881F5C" w:rsidP="00881F5C">
      <w:pPr>
        <w:ind w:left="360"/>
        <w:jc w:val="both"/>
        <w:rPr>
          <w:sz w:val="16"/>
          <w:szCs w:val="16"/>
        </w:rPr>
      </w:pPr>
      <w:r w:rsidRPr="00881F5C">
        <w:rPr>
          <w:b/>
          <w:sz w:val="16"/>
          <w:szCs w:val="16"/>
        </w:rPr>
        <w:t xml:space="preserve"> - Прочие неналоговые доходы.</w:t>
      </w:r>
    </w:p>
    <w:p w:rsidR="00881F5C" w:rsidRPr="00881F5C" w:rsidRDefault="00881F5C" w:rsidP="00881F5C">
      <w:pPr>
        <w:ind w:firstLine="567"/>
        <w:jc w:val="both"/>
        <w:rPr>
          <w:sz w:val="16"/>
          <w:szCs w:val="16"/>
        </w:rPr>
      </w:pPr>
      <w:r w:rsidRPr="00881F5C">
        <w:rPr>
          <w:sz w:val="16"/>
          <w:szCs w:val="16"/>
        </w:rPr>
        <w:t>Прочие неналоговые доходы на 2021 год запланированы в сумме 3,2 тыс. рублей, поступления составили 3,2 тыс. рублей или 100%. За соответствующий период 2020 года в бюджет поселения неналоговых доходов не поступало.</w:t>
      </w:r>
    </w:p>
    <w:p w:rsidR="00881F5C" w:rsidRPr="00881F5C" w:rsidRDefault="00881F5C" w:rsidP="00881F5C">
      <w:pPr>
        <w:ind w:firstLine="567"/>
        <w:jc w:val="both"/>
        <w:rPr>
          <w:b/>
          <w:sz w:val="16"/>
          <w:szCs w:val="16"/>
        </w:rPr>
      </w:pPr>
    </w:p>
    <w:p w:rsidR="00881F5C" w:rsidRPr="00881F5C" w:rsidRDefault="00881F5C" w:rsidP="00881F5C">
      <w:pPr>
        <w:jc w:val="center"/>
        <w:rPr>
          <w:b/>
          <w:sz w:val="16"/>
          <w:szCs w:val="16"/>
        </w:rPr>
      </w:pPr>
      <w:r w:rsidRPr="00881F5C">
        <w:rPr>
          <w:b/>
          <w:sz w:val="16"/>
          <w:szCs w:val="16"/>
        </w:rPr>
        <w:t>Безвозмездные поступления</w:t>
      </w:r>
    </w:p>
    <w:p w:rsidR="00881F5C" w:rsidRPr="00881F5C" w:rsidRDefault="00881F5C" w:rsidP="00881F5C">
      <w:pPr>
        <w:jc w:val="center"/>
        <w:rPr>
          <w:b/>
          <w:sz w:val="16"/>
          <w:szCs w:val="16"/>
        </w:rPr>
      </w:pPr>
      <w:r w:rsidRPr="00881F5C">
        <w:rPr>
          <w:b/>
          <w:sz w:val="16"/>
          <w:szCs w:val="16"/>
        </w:rPr>
        <w:t>от других бюджетов бюджетной системы РФ</w:t>
      </w:r>
    </w:p>
    <w:p w:rsidR="00881F5C" w:rsidRPr="00881F5C" w:rsidRDefault="00881F5C" w:rsidP="00881F5C">
      <w:pPr>
        <w:spacing w:before="120"/>
        <w:ind w:firstLine="567"/>
        <w:jc w:val="both"/>
        <w:rPr>
          <w:sz w:val="16"/>
          <w:szCs w:val="16"/>
        </w:rPr>
      </w:pPr>
      <w:r w:rsidRPr="00881F5C">
        <w:rPr>
          <w:sz w:val="16"/>
          <w:szCs w:val="16"/>
        </w:rPr>
        <w:t xml:space="preserve">Данный вид доходов включает в себя дотации, субсидии, субвенции и межбюджетные трансферты. Дотации на выравнивание  уровня бюджетной обеспеченности от других бюджетов бюджетной системы предусмотрены в бюджете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на 2021 год  в сумме </w:t>
      </w:r>
      <w:r w:rsidRPr="00881F5C">
        <w:rPr>
          <w:b/>
          <w:bCs/>
          <w:sz w:val="16"/>
          <w:szCs w:val="16"/>
        </w:rPr>
        <w:t>11 132,1 тыс. рублей</w:t>
      </w:r>
      <w:r w:rsidRPr="00881F5C">
        <w:rPr>
          <w:sz w:val="16"/>
          <w:szCs w:val="16"/>
        </w:rPr>
        <w:t xml:space="preserve">,  за 2021 год поступило </w:t>
      </w:r>
      <w:r w:rsidRPr="00881F5C">
        <w:rPr>
          <w:b/>
          <w:bCs/>
          <w:sz w:val="16"/>
          <w:szCs w:val="16"/>
        </w:rPr>
        <w:t>11 132,1 тыс. рублей</w:t>
      </w:r>
      <w:r w:rsidRPr="00881F5C">
        <w:rPr>
          <w:sz w:val="16"/>
          <w:szCs w:val="16"/>
        </w:rPr>
        <w:t>, в т</w:t>
      </w:r>
      <w:proofErr w:type="gramStart"/>
      <w:r w:rsidRPr="00881F5C">
        <w:rPr>
          <w:sz w:val="16"/>
          <w:szCs w:val="16"/>
        </w:rPr>
        <w:t>.ч</w:t>
      </w:r>
      <w:proofErr w:type="gramEnd"/>
    </w:p>
    <w:p w:rsidR="00881F5C" w:rsidRPr="00881F5C" w:rsidRDefault="00881F5C" w:rsidP="00881F5C">
      <w:pPr>
        <w:ind w:firstLine="567"/>
        <w:jc w:val="both"/>
        <w:rPr>
          <w:sz w:val="16"/>
          <w:szCs w:val="16"/>
        </w:rPr>
      </w:pPr>
      <w:r w:rsidRPr="00881F5C">
        <w:rPr>
          <w:sz w:val="16"/>
          <w:szCs w:val="16"/>
        </w:rPr>
        <w:t>- Дотация на выравнивание бюджетной обеспеченности (</w:t>
      </w:r>
      <w:proofErr w:type="spellStart"/>
      <w:r w:rsidRPr="00881F5C">
        <w:rPr>
          <w:sz w:val="16"/>
          <w:szCs w:val="16"/>
        </w:rPr>
        <w:t>Ср-ва</w:t>
      </w:r>
      <w:proofErr w:type="spellEnd"/>
      <w:r w:rsidRPr="00881F5C">
        <w:rPr>
          <w:sz w:val="16"/>
          <w:szCs w:val="16"/>
        </w:rPr>
        <w:t xml:space="preserve"> областного бюджета)  – </w:t>
      </w:r>
      <w:r w:rsidRPr="00881F5C">
        <w:rPr>
          <w:b/>
          <w:sz w:val="16"/>
          <w:szCs w:val="16"/>
        </w:rPr>
        <w:t>6 720,4</w:t>
      </w:r>
      <w:r w:rsidRPr="00881F5C">
        <w:rPr>
          <w:sz w:val="16"/>
          <w:szCs w:val="16"/>
        </w:rPr>
        <w:t xml:space="preserve"> тыс. рублей.</w:t>
      </w:r>
    </w:p>
    <w:p w:rsidR="00881F5C" w:rsidRPr="00881F5C" w:rsidRDefault="00881F5C" w:rsidP="00881F5C">
      <w:pPr>
        <w:ind w:firstLine="567"/>
        <w:jc w:val="both"/>
        <w:rPr>
          <w:sz w:val="16"/>
          <w:szCs w:val="16"/>
        </w:rPr>
      </w:pPr>
      <w:r w:rsidRPr="00881F5C">
        <w:rPr>
          <w:sz w:val="16"/>
          <w:szCs w:val="16"/>
        </w:rPr>
        <w:t>- Дотация на выравнивание бюджетной обеспеченности (</w:t>
      </w:r>
      <w:proofErr w:type="spellStart"/>
      <w:r w:rsidRPr="00881F5C">
        <w:rPr>
          <w:sz w:val="16"/>
          <w:szCs w:val="16"/>
        </w:rPr>
        <w:t>Ср-ва</w:t>
      </w:r>
      <w:proofErr w:type="spellEnd"/>
      <w:r w:rsidRPr="00881F5C">
        <w:rPr>
          <w:sz w:val="16"/>
          <w:szCs w:val="16"/>
        </w:rPr>
        <w:t xml:space="preserve"> ГМР)  – </w:t>
      </w:r>
      <w:r w:rsidRPr="00881F5C">
        <w:rPr>
          <w:b/>
          <w:sz w:val="16"/>
          <w:szCs w:val="16"/>
        </w:rPr>
        <w:t xml:space="preserve">4 411,7 </w:t>
      </w:r>
      <w:r w:rsidRPr="00881F5C">
        <w:rPr>
          <w:sz w:val="16"/>
          <w:szCs w:val="16"/>
        </w:rPr>
        <w:t>тыс. рублей.</w:t>
      </w:r>
    </w:p>
    <w:p w:rsidR="00881F5C" w:rsidRPr="00881F5C" w:rsidRDefault="00881F5C" w:rsidP="00881F5C">
      <w:pPr>
        <w:ind w:firstLine="567"/>
        <w:jc w:val="both"/>
        <w:rPr>
          <w:sz w:val="16"/>
          <w:szCs w:val="16"/>
        </w:rPr>
      </w:pPr>
      <w:r w:rsidRPr="00881F5C">
        <w:rPr>
          <w:sz w:val="16"/>
          <w:szCs w:val="16"/>
        </w:rPr>
        <w:t xml:space="preserve">В 2020 году за соответствующий период поступили дотации в сумме  </w:t>
      </w:r>
      <w:r w:rsidRPr="00881F5C">
        <w:rPr>
          <w:b/>
          <w:sz w:val="16"/>
          <w:szCs w:val="16"/>
        </w:rPr>
        <w:t xml:space="preserve">11 929,80 </w:t>
      </w:r>
      <w:r w:rsidRPr="00881F5C">
        <w:rPr>
          <w:sz w:val="16"/>
          <w:szCs w:val="16"/>
        </w:rPr>
        <w:t>тыс. рублей.</w:t>
      </w:r>
    </w:p>
    <w:p w:rsidR="00881F5C" w:rsidRPr="00881F5C" w:rsidRDefault="00881F5C" w:rsidP="00881F5C">
      <w:pPr>
        <w:ind w:firstLine="567"/>
        <w:jc w:val="both"/>
        <w:rPr>
          <w:sz w:val="16"/>
          <w:szCs w:val="16"/>
        </w:rPr>
      </w:pPr>
      <w:r w:rsidRPr="00881F5C">
        <w:rPr>
          <w:sz w:val="16"/>
          <w:szCs w:val="16"/>
        </w:rPr>
        <w:t xml:space="preserve">Субвенции  от других бюджетов бюджетной системы предусмотрены на 2021 год </w:t>
      </w:r>
      <w:r w:rsidRPr="00881F5C">
        <w:rPr>
          <w:b/>
          <w:sz w:val="16"/>
          <w:szCs w:val="16"/>
        </w:rPr>
        <w:t xml:space="preserve">в сумме 300,92 </w:t>
      </w:r>
      <w:r w:rsidRPr="00881F5C">
        <w:rPr>
          <w:sz w:val="16"/>
          <w:szCs w:val="16"/>
        </w:rPr>
        <w:t>тыс. рублей, в т</w:t>
      </w:r>
      <w:proofErr w:type="gramStart"/>
      <w:r w:rsidRPr="00881F5C">
        <w:rPr>
          <w:sz w:val="16"/>
          <w:szCs w:val="16"/>
        </w:rPr>
        <w:t>.ч</w:t>
      </w:r>
      <w:proofErr w:type="gramEnd"/>
      <w:r w:rsidRPr="00881F5C">
        <w:rPr>
          <w:sz w:val="16"/>
          <w:szCs w:val="16"/>
        </w:rPr>
        <w:t xml:space="preserve"> </w:t>
      </w:r>
      <w:r w:rsidRPr="00881F5C">
        <w:rPr>
          <w:b/>
          <w:bCs/>
          <w:sz w:val="16"/>
          <w:szCs w:val="16"/>
        </w:rPr>
        <w:t>297,4 тыс. рублей</w:t>
      </w:r>
      <w:r w:rsidRPr="00881F5C">
        <w:rPr>
          <w:sz w:val="16"/>
          <w:szCs w:val="16"/>
        </w:rPr>
        <w:t xml:space="preserve">. на осуществление первичного воинского учета на территориях, где отсутствуют военные комиссариаты и </w:t>
      </w:r>
      <w:r w:rsidRPr="00881F5C">
        <w:rPr>
          <w:b/>
          <w:bCs/>
          <w:sz w:val="16"/>
          <w:szCs w:val="16"/>
        </w:rPr>
        <w:t>3,52 тыс. рублей</w:t>
      </w:r>
      <w:r w:rsidRPr="00881F5C">
        <w:rPr>
          <w:sz w:val="16"/>
          <w:szCs w:val="16"/>
        </w:rPr>
        <w:t xml:space="preserve"> прочие субвенции.  Исполнено за 2021 год  - в сумме </w:t>
      </w:r>
      <w:r w:rsidRPr="00881F5C">
        <w:rPr>
          <w:b/>
          <w:sz w:val="16"/>
          <w:szCs w:val="16"/>
        </w:rPr>
        <w:t>300,92 тыс. рублей</w:t>
      </w:r>
      <w:r w:rsidRPr="00881F5C">
        <w:rPr>
          <w:sz w:val="16"/>
          <w:szCs w:val="16"/>
        </w:rPr>
        <w:t xml:space="preserve"> или  100 %. Поступления в 2020 году составили в сумме 303,62 тыс. рублей на осуществление первичного воинского учета на территориях, где отсутствуют военные комиссариаты и 3,52 тыс. рублей прочие субвенции.</w:t>
      </w:r>
    </w:p>
    <w:p w:rsidR="00881F5C" w:rsidRPr="00881F5C" w:rsidRDefault="00881F5C" w:rsidP="00881F5C">
      <w:pPr>
        <w:jc w:val="both"/>
        <w:rPr>
          <w:sz w:val="16"/>
          <w:szCs w:val="16"/>
        </w:rPr>
      </w:pPr>
      <w:bookmarkStart w:id="4" w:name="_Toc190943945"/>
      <w:r w:rsidRPr="00881F5C">
        <w:rPr>
          <w:sz w:val="16"/>
          <w:szCs w:val="16"/>
        </w:rPr>
        <w:tab/>
        <w:t xml:space="preserve">Субсидии на обеспечение стимулирующих выплат работникам муниципальных учреждений культуры с Комитета по культуре ЛО – </w:t>
      </w:r>
      <w:r w:rsidRPr="00881F5C">
        <w:rPr>
          <w:b/>
          <w:sz w:val="16"/>
          <w:szCs w:val="16"/>
        </w:rPr>
        <w:t xml:space="preserve">2 004,00 </w:t>
      </w:r>
      <w:r w:rsidRPr="00881F5C">
        <w:rPr>
          <w:sz w:val="16"/>
          <w:szCs w:val="16"/>
        </w:rPr>
        <w:t xml:space="preserve">тыс. рублей. Исполнено за 2021 год в сумме </w:t>
      </w:r>
      <w:r w:rsidRPr="00881F5C">
        <w:rPr>
          <w:b/>
          <w:sz w:val="16"/>
          <w:szCs w:val="16"/>
        </w:rPr>
        <w:t>2 004,00</w:t>
      </w:r>
      <w:r w:rsidRPr="00881F5C">
        <w:rPr>
          <w:sz w:val="16"/>
          <w:szCs w:val="16"/>
        </w:rPr>
        <w:t xml:space="preserve"> тыс. рублей</w:t>
      </w:r>
      <w:proofErr w:type="gramStart"/>
      <w:r w:rsidRPr="00881F5C">
        <w:rPr>
          <w:sz w:val="16"/>
          <w:szCs w:val="16"/>
        </w:rPr>
        <w:t>.</w:t>
      </w:r>
      <w:proofErr w:type="gramEnd"/>
      <w:r w:rsidRPr="00881F5C">
        <w:rPr>
          <w:sz w:val="16"/>
          <w:szCs w:val="16"/>
        </w:rPr>
        <w:t xml:space="preserve"> </w:t>
      </w:r>
      <w:proofErr w:type="gramStart"/>
      <w:r w:rsidRPr="00881F5C">
        <w:rPr>
          <w:sz w:val="16"/>
          <w:szCs w:val="16"/>
        </w:rPr>
        <w:t>и</w:t>
      </w:r>
      <w:proofErr w:type="gramEnd"/>
      <w:r w:rsidRPr="00881F5C">
        <w:rPr>
          <w:sz w:val="16"/>
          <w:szCs w:val="16"/>
        </w:rPr>
        <w:t>ли 100%.</w:t>
      </w:r>
    </w:p>
    <w:p w:rsidR="00881F5C" w:rsidRPr="00881F5C" w:rsidRDefault="00881F5C" w:rsidP="00881F5C">
      <w:pPr>
        <w:jc w:val="both"/>
        <w:rPr>
          <w:sz w:val="16"/>
          <w:szCs w:val="16"/>
        </w:rPr>
      </w:pPr>
      <w:r w:rsidRPr="00881F5C">
        <w:rPr>
          <w:sz w:val="16"/>
          <w:szCs w:val="16"/>
        </w:rPr>
        <w:tab/>
        <w:t xml:space="preserve">Субсидии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w:t>
      </w:r>
      <w:r w:rsidRPr="00881F5C">
        <w:rPr>
          <w:b/>
          <w:sz w:val="16"/>
          <w:szCs w:val="16"/>
        </w:rPr>
        <w:t>672,6 тыс. рублей.</w:t>
      </w:r>
      <w:r w:rsidRPr="00881F5C">
        <w:rPr>
          <w:sz w:val="16"/>
          <w:szCs w:val="16"/>
        </w:rPr>
        <w:t xml:space="preserve"> Исполнено за 2021 год в сумме </w:t>
      </w:r>
      <w:r w:rsidRPr="00881F5C">
        <w:rPr>
          <w:b/>
          <w:sz w:val="16"/>
          <w:szCs w:val="16"/>
        </w:rPr>
        <w:t>672,6</w:t>
      </w:r>
      <w:r w:rsidRPr="00881F5C">
        <w:rPr>
          <w:sz w:val="16"/>
          <w:szCs w:val="16"/>
        </w:rPr>
        <w:t xml:space="preserve"> тыс. рублей</w:t>
      </w:r>
      <w:proofErr w:type="gramStart"/>
      <w:r w:rsidRPr="00881F5C">
        <w:rPr>
          <w:sz w:val="16"/>
          <w:szCs w:val="16"/>
        </w:rPr>
        <w:t>.</w:t>
      </w:r>
      <w:proofErr w:type="gramEnd"/>
      <w:r w:rsidRPr="00881F5C">
        <w:rPr>
          <w:sz w:val="16"/>
          <w:szCs w:val="16"/>
        </w:rPr>
        <w:t xml:space="preserve"> </w:t>
      </w:r>
      <w:proofErr w:type="gramStart"/>
      <w:r w:rsidRPr="00881F5C">
        <w:rPr>
          <w:sz w:val="16"/>
          <w:szCs w:val="16"/>
        </w:rPr>
        <w:t>и</w:t>
      </w:r>
      <w:proofErr w:type="gramEnd"/>
      <w:r w:rsidRPr="00881F5C">
        <w:rPr>
          <w:sz w:val="16"/>
          <w:szCs w:val="16"/>
        </w:rPr>
        <w:t xml:space="preserve">ли 100% (Ремонт дорожного покрытия в щебеночном исполнение улицы Ореховая, подъезда к домам 31 А-37 горка дер. </w:t>
      </w:r>
      <w:proofErr w:type="spellStart"/>
      <w:r w:rsidRPr="00881F5C">
        <w:rPr>
          <w:sz w:val="16"/>
          <w:szCs w:val="16"/>
        </w:rPr>
        <w:t>Истинка</w:t>
      </w:r>
      <w:proofErr w:type="spellEnd"/>
      <w:r w:rsidRPr="00881F5C">
        <w:rPr>
          <w:sz w:val="16"/>
          <w:szCs w:val="16"/>
        </w:rPr>
        <w:t>).</w:t>
      </w:r>
    </w:p>
    <w:p w:rsidR="00881F5C" w:rsidRPr="00881F5C" w:rsidRDefault="00881F5C" w:rsidP="00881F5C">
      <w:pPr>
        <w:jc w:val="both"/>
        <w:rPr>
          <w:sz w:val="16"/>
          <w:szCs w:val="16"/>
        </w:rPr>
      </w:pPr>
      <w:r w:rsidRPr="00881F5C">
        <w:rPr>
          <w:sz w:val="16"/>
          <w:szCs w:val="16"/>
        </w:rPr>
        <w:tab/>
        <w:t xml:space="preserve">Субсидии бюджетам поселений на осуществление дорожной деятельности с Комитета по дорожному хозяйству – </w:t>
      </w:r>
      <w:r w:rsidRPr="00881F5C">
        <w:rPr>
          <w:b/>
          <w:sz w:val="16"/>
          <w:szCs w:val="16"/>
        </w:rPr>
        <w:t>3 667,1</w:t>
      </w:r>
      <w:r w:rsidRPr="00881F5C">
        <w:rPr>
          <w:sz w:val="16"/>
          <w:szCs w:val="16"/>
        </w:rPr>
        <w:t xml:space="preserve"> тыс. рублей. Исполнено за 2021 год в сумме </w:t>
      </w:r>
      <w:r w:rsidRPr="00881F5C">
        <w:rPr>
          <w:b/>
          <w:sz w:val="16"/>
          <w:szCs w:val="16"/>
        </w:rPr>
        <w:t>3 363,52</w:t>
      </w:r>
      <w:r w:rsidRPr="00881F5C">
        <w:rPr>
          <w:sz w:val="16"/>
          <w:szCs w:val="16"/>
        </w:rPr>
        <w:t xml:space="preserve"> тыс. рублей или 91,72% (ремонт автомобильной дороги общего пользования местного значения ул. </w:t>
      </w:r>
      <w:proofErr w:type="spellStart"/>
      <w:r w:rsidRPr="00881F5C">
        <w:rPr>
          <w:sz w:val="16"/>
          <w:szCs w:val="16"/>
        </w:rPr>
        <w:t>Ушаковская</w:t>
      </w:r>
      <w:proofErr w:type="spellEnd"/>
      <w:r w:rsidRPr="00881F5C">
        <w:rPr>
          <w:sz w:val="16"/>
          <w:szCs w:val="16"/>
        </w:rPr>
        <w:t>, дер. Большая Ивановка, ремонт  дорожного покрытия в щебеночном исполнении ул. Новая, пос. Тайцы).</w:t>
      </w:r>
    </w:p>
    <w:p w:rsidR="00881F5C" w:rsidRPr="00881F5C" w:rsidRDefault="00881F5C" w:rsidP="00881F5C">
      <w:pPr>
        <w:jc w:val="both"/>
        <w:rPr>
          <w:sz w:val="16"/>
          <w:szCs w:val="16"/>
        </w:rPr>
      </w:pPr>
      <w:r w:rsidRPr="00881F5C">
        <w:rPr>
          <w:sz w:val="16"/>
          <w:szCs w:val="16"/>
        </w:rPr>
        <w:tab/>
        <w:t xml:space="preserve">Субсидии на реализацию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 </w:t>
      </w:r>
      <w:r w:rsidRPr="00881F5C">
        <w:rPr>
          <w:b/>
          <w:sz w:val="16"/>
          <w:szCs w:val="16"/>
        </w:rPr>
        <w:t>1 610,9</w:t>
      </w:r>
      <w:r w:rsidRPr="00881F5C">
        <w:rPr>
          <w:sz w:val="16"/>
          <w:szCs w:val="16"/>
        </w:rPr>
        <w:t xml:space="preserve"> тыс. рублей. Исполнено за 2021 год в сумме </w:t>
      </w:r>
      <w:r w:rsidRPr="00881F5C">
        <w:rPr>
          <w:b/>
          <w:sz w:val="16"/>
          <w:szCs w:val="16"/>
        </w:rPr>
        <w:t xml:space="preserve">1 610,9 </w:t>
      </w:r>
      <w:r w:rsidRPr="00881F5C">
        <w:rPr>
          <w:sz w:val="16"/>
          <w:szCs w:val="16"/>
        </w:rPr>
        <w:t xml:space="preserve"> тыс. рублей</w:t>
      </w:r>
      <w:proofErr w:type="gramStart"/>
      <w:r w:rsidRPr="00881F5C">
        <w:rPr>
          <w:sz w:val="16"/>
          <w:szCs w:val="16"/>
        </w:rPr>
        <w:t>.</w:t>
      </w:r>
      <w:proofErr w:type="gramEnd"/>
      <w:r w:rsidRPr="00881F5C">
        <w:rPr>
          <w:sz w:val="16"/>
          <w:szCs w:val="16"/>
        </w:rPr>
        <w:t xml:space="preserve"> </w:t>
      </w:r>
      <w:proofErr w:type="gramStart"/>
      <w:r w:rsidRPr="00881F5C">
        <w:rPr>
          <w:sz w:val="16"/>
          <w:szCs w:val="16"/>
        </w:rPr>
        <w:t>и</w:t>
      </w:r>
      <w:proofErr w:type="gramEnd"/>
      <w:r w:rsidRPr="00881F5C">
        <w:rPr>
          <w:sz w:val="16"/>
          <w:szCs w:val="16"/>
        </w:rPr>
        <w:t>ли 100% (Ремонт автомобильной дороги общего пользования местного значения в асфальтовом исполнении по ул. Советской (от Гатчинского шоссе до ул. Юного Ленинца), ремонт проезда к д. 33 по ул. Юного Ленинца в пос. Тайцы).</w:t>
      </w:r>
    </w:p>
    <w:p w:rsidR="00881F5C" w:rsidRPr="00881F5C" w:rsidRDefault="00881F5C" w:rsidP="00881F5C">
      <w:pPr>
        <w:jc w:val="both"/>
        <w:rPr>
          <w:sz w:val="16"/>
          <w:szCs w:val="16"/>
        </w:rPr>
      </w:pPr>
      <w:r w:rsidRPr="00881F5C">
        <w:rPr>
          <w:sz w:val="16"/>
          <w:szCs w:val="16"/>
        </w:rPr>
        <w:tab/>
        <w:t xml:space="preserve">Субсидии на реализацию мероприятий по обеспечению жильем молодых семей – </w:t>
      </w:r>
      <w:r w:rsidRPr="00881F5C">
        <w:rPr>
          <w:b/>
          <w:bCs/>
          <w:sz w:val="16"/>
          <w:szCs w:val="16"/>
        </w:rPr>
        <w:t>1 365,51 тыс. рублей</w:t>
      </w:r>
      <w:r w:rsidRPr="00881F5C">
        <w:rPr>
          <w:sz w:val="16"/>
          <w:szCs w:val="16"/>
        </w:rPr>
        <w:t>. Исполнение за 2021 год составило 100%.</w:t>
      </w:r>
    </w:p>
    <w:p w:rsidR="00881F5C" w:rsidRPr="00881F5C" w:rsidRDefault="00881F5C" w:rsidP="00881F5C">
      <w:pPr>
        <w:jc w:val="both"/>
        <w:rPr>
          <w:sz w:val="16"/>
          <w:szCs w:val="16"/>
        </w:rPr>
      </w:pPr>
      <w:r w:rsidRPr="00881F5C">
        <w:rPr>
          <w:sz w:val="16"/>
          <w:szCs w:val="16"/>
        </w:rPr>
        <w:tab/>
        <w:t xml:space="preserve">Субсидии на мероприятия по созданию мест (площадок) накопления твердых коммунальных отходов – </w:t>
      </w:r>
      <w:r w:rsidRPr="00881F5C">
        <w:rPr>
          <w:b/>
          <w:bCs/>
          <w:sz w:val="16"/>
          <w:szCs w:val="16"/>
        </w:rPr>
        <w:t>1 350,0 тыс. рублей</w:t>
      </w:r>
      <w:r w:rsidRPr="00881F5C">
        <w:rPr>
          <w:sz w:val="16"/>
          <w:szCs w:val="16"/>
        </w:rPr>
        <w:t>. Исполнение за 2021 год составило 100%.</w:t>
      </w:r>
    </w:p>
    <w:p w:rsidR="00881F5C" w:rsidRPr="00881F5C" w:rsidRDefault="00881F5C" w:rsidP="00881F5C">
      <w:pPr>
        <w:jc w:val="both"/>
        <w:rPr>
          <w:sz w:val="16"/>
          <w:szCs w:val="16"/>
        </w:rPr>
      </w:pPr>
      <w:r w:rsidRPr="00881F5C">
        <w:rPr>
          <w:sz w:val="16"/>
          <w:szCs w:val="16"/>
        </w:rPr>
        <w:tab/>
        <w:t xml:space="preserve">Субсидии на поддержку развития общественной инфраструктуры муниципального значения – </w:t>
      </w:r>
      <w:r w:rsidRPr="00881F5C">
        <w:rPr>
          <w:b/>
          <w:bCs/>
          <w:sz w:val="16"/>
          <w:szCs w:val="16"/>
        </w:rPr>
        <w:t>1 000,0 тыс. рублей</w:t>
      </w:r>
      <w:r w:rsidRPr="00881F5C">
        <w:rPr>
          <w:sz w:val="16"/>
          <w:szCs w:val="16"/>
        </w:rPr>
        <w:t xml:space="preserve">. Исполнение за 2021 год составило 100% (выполнены работы по ремонту дворовых  территорий многоквартирных домов, расположенных по адресу: дер. Большие Тайцы, ул. </w:t>
      </w:r>
      <w:proofErr w:type="gramStart"/>
      <w:r w:rsidRPr="00881F5C">
        <w:rPr>
          <w:sz w:val="16"/>
          <w:szCs w:val="16"/>
        </w:rPr>
        <w:t>Санаторская</w:t>
      </w:r>
      <w:proofErr w:type="gramEnd"/>
      <w:r w:rsidRPr="00881F5C">
        <w:rPr>
          <w:sz w:val="16"/>
          <w:szCs w:val="16"/>
        </w:rPr>
        <w:t xml:space="preserve"> д.  10 «А», 10 «Б», 10 «В», 10 «Г», 10 «Д»).</w:t>
      </w:r>
    </w:p>
    <w:p w:rsidR="00881F5C" w:rsidRPr="00881F5C" w:rsidRDefault="00881F5C" w:rsidP="00881F5C">
      <w:pPr>
        <w:jc w:val="both"/>
        <w:rPr>
          <w:sz w:val="16"/>
          <w:szCs w:val="16"/>
        </w:rPr>
      </w:pPr>
      <w:r w:rsidRPr="00881F5C">
        <w:rPr>
          <w:sz w:val="16"/>
          <w:szCs w:val="16"/>
        </w:rPr>
        <w:tab/>
        <w:t>Субсидии на строительство и реконструкцию объектов культуры в городских поселениях Ленинградской области – 10 000,00 тыс. рублей. Исполнение за 2021 год составило 100%.</w:t>
      </w:r>
    </w:p>
    <w:p w:rsidR="00881F5C" w:rsidRPr="00881F5C" w:rsidRDefault="00881F5C" w:rsidP="00881F5C">
      <w:pPr>
        <w:jc w:val="both"/>
        <w:rPr>
          <w:sz w:val="16"/>
          <w:szCs w:val="16"/>
        </w:rPr>
      </w:pPr>
      <w:r w:rsidRPr="00881F5C">
        <w:rPr>
          <w:sz w:val="16"/>
          <w:szCs w:val="16"/>
        </w:rPr>
        <w:tab/>
        <w:t xml:space="preserve">Межбюджетные трансферты с Гатчинского Муниципального района в сумме – </w:t>
      </w:r>
      <w:r w:rsidRPr="00881F5C">
        <w:rPr>
          <w:b/>
          <w:sz w:val="16"/>
          <w:szCs w:val="16"/>
        </w:rPr>
        <w:t>2 520,48</w:t>
      </w:r>
      <w:r w:rsidRPr="00881F5C">
        <w:rPr>
          <w:sz w:val="16"/>
          <w:szCs w:val="16"/>
        </w:rPr>
        <w:t xml:space="preserve"> тыс. рублей: из них:</w:t>
      </w:r>
    </w:p>
    <w:p w:rsidR="00881F5C" w:rsidRPr="00881F5C" w:rsidRDefault="00881F5C" w:rsidP="00881F5C">
      <w:pPr>
        <w:jc w:val="both"/>
        <w:rPr>
          <w:sz w:val="16"/>
          <w:szCs w:val="16"/>
        </w:rPr>
      </w:pPr>
      <w:r w:rsidRPr="00881F5C">
        <w:rPr>
          <w:sz w:val="16"/>
          <w:szCs w:val="16"/>
        </w:rPr>
        <w:t xml:space="preserve">- Иные межбюджетные трансферты за достижение наилучших результатов социально-экономического развития в рамках </w:t>
      </w:r>
      <w:proofErr w:type="spellStart"/>
      <w:r w:rsidRPr="00881F5C">
        <w:rPr>
          <w:sz w:val="16"/>
          <w:szCs w:val="16"/>
        </w:rPr>
        <w:t>непрограммных</w:t>
      </w:r>
      <w:proofErr w:type="spellEnd"/>
      <w:r w:rsidRPr="00881F5C">
        <w:rPr>
          <w:sz w:val="16"/>
          <w:szCs w:val="16"/>
        </w:rPr>
        <w:t xml:space="preserve"> расходов ОМСУ – </w:t>
      </w:r>
      <w:r w:rsidRPr="00881F5C">
        <w:rPr>
          <w:b/>
          <w:sz w:val="16"/>
          <w:szCs w:val="16"/>
        </w:rPr>
        <w:t>201,7</w:t>
      </w:r>
      <w:r w:rsidRPr="00881F5C">
        <w:rPr>
          <w:sz w:val="16"/>
          <w:szCs w:val="16"/>
        </w:rPr>
        <w:t xml:space="preserve"> тыс. </w:t>
      </w:r>
      <w:proofErr w:type="spellStart"/>
      <w:r w:rsidRPr="00881F5C">
        <w:rPr>
          <w:sz w:val="16"/>
          <w:szCs w:val="16"/>
        </w:rPr>
        <w:t>рублейлей</w:t>
      </w:r>
      <w:proofErr w:type="spellEnd"/>
      <w:r w:rsidRPr="00881F5C">
        <w:rPr>
          <w:sz w:val="16"/>
          <w:szCs w:val="16"/>
        </w:rPr>
        <w:t>, исполнено 100%.</w:t>
      </w:r>
    </w:p>
    <w:p w:rsidR="00881F5C" w:rsidRPr="00881F5C" w:rsidRDefault="00881F5C" w:rsidP="00881F5C">
      <w:pPr>
        <w:jc w:val="both"/>
        <w:rPr>
          <w:sz w:val="16"/>
          <w:szCs w:val="16"/>
        </w:rPr>
      </w:pPr>
      <w:r w:rsidRPr="00881F5C">
        <w:rPr>
          <w:sz w:val="16"/>
          <w:szCs w:val="16"/>
        </w:rPr>
        <w:t xml:space="preserve">- на профилактику </w:t>
      </w:r>
      <w:proofErr w:type="spellStart"/>
      <w:r w:rsidRPr="00881F5C">
        <w:rPr>
          <w:sz w:val="16"/>
          <w:szCs w:val="16"/>
        </w:rPr>
        <w:t>давиантного</w:t>
      </w:r>
      <w:proofErr w:type="spellEnd"/>
      <w:r w:rsidRPr="00881F5C">
        <w:rPr>
          <w:sz w:val="16"/>
          <w:szCs w:val="16"/>
        </w:rPr>
        <w:t xml:space="preserve"> поведения молодежи трудовой адаптации несовершеннолетних – </w:t>
      </w:r>
      <w:r w:rsidRPr="00881F5C">
        <w:rPr>
          <w:b/>
          <w:sz w:val="16"/>
          <w:szCs w:val="16"/>
        </w:rPr>
        <w:t>63,82</w:t>
      </w:r>
      <w:r w:rsidRPr="00881F5C">
        <w:rPr>
          <w:sz w:val="16"/>
          <w:szCs w:val="16"/>
        </w:rPr>
        <w:t xml:space="preserve"> тыс. рублей, исполнено 95,66%.</w:t>
      </w:r>
    </w:p>
    <w:p w:rsidR="00881F5C" w:rsidRPr="00881F5C" w:rsidRDefault="00881F5C" w:rsidP="00881F5C">
      <w:pPr>
        <w:jc w:val="both"/>
        <w:rPr>
          <w:sz w:val="16"/>
          <w:szCs w:val="16"/>
        </w:rPr>
      </w:pPr>
      <w:r w:rsidRPr="00881F5C">
        <w:rPr>
          <w:sz w:val="16"/>
          <w:szCs w:val="16"/>
        </w:rPr>
        <w:t xml:space="preserve">- МБТ на ремонт автомобильных дорог общего пользования местного значения </w:t>
      </w:r>
      <w:r w:rsidRPr="00881F5C">
        <w:rPr>
          <w:b/>
          <w:sz w:val="16"/>
          <w:szCs w:val="16"/>
        </w:rPr>
        <w:t>1 800,00</w:t>
      </w:r>
      <w:r w:rsidRPr="00881F5C">
        <w:rPr>
          <w:sz w:val="16"/>
          <w:szCs w:val="16"/>
        </w:rPr>
        <w:t xml:space="preserve"> тыс. рублей, исполнено 100%.</w:t>
      </w:r>
    </w:p>
    <w:p w:rsidR="00881F5C" w:rsidRPr="00881F5C" w:rsidRDefault="00881F5C" w:rsidP="00881F5C">
      <w:pPr>
        <w:jc w:val="both"/>
        <w:rPr>
          <w:sz w:val="16"/>
          <w:szCs w:val="16"/>
        </w:rPr>
      </w:pPr>
      <w:r w:rsidRPr="00881F5C">
        <w:rPr>
          <w:sz w:val="16"/>
          <w:szCs w:val="16"/>
        </w:rPr>
        <w:t xml:space="preserve">- на осуществление капитальных вложений в объекты муниципальной собственности – </w:t>
      </w:r>
      <w:r w:rsidRPr="00881F5C">
        <w:rPr>
          <w:b/>
          <w:sz w:val="16"/>
          <w:szCs w:val="16"/>
        </w:rPr>
        <w:t>229,96</w:t>
      </w:r>
      <w:r w:rsidRPr="00881F5C">
        <w:rPr>
          <w:sz w:val="16"/>
          <w:szCs w:val="16"/>
        </w:rPr>
        <w:t xml:space="preserve"> тыс. рублей, исполнено 100%.</w:t>
      </w:r>
    </w:p>
    <w:p w:rsidR="00881F5C" w:rsidRDefault="00881F5C" w:rsidP="00881F5C">
      <w:pPr>
        <w:jc w:val="both"/>
        <w:rPr>
          <w:sz w:val="16"/>
          <w:szCs w:val="16"/>
        </w:rPr>
      </w:pPr>
      <w:r w:rsidRPr="00881F5C">
        <w:rPr>
          <w:sz w:val="16"/>
          <w:szCs w:val="16"/>
        </w:rPr>
        <w:t xml:space="preserve">- МБТ на основании достигнутых значений показ. </w:t>
      </w:r>
      <w:proofErr w:type="spellStart"/>
      <w:r w:rsidRPr="00881F5C">
        <w:rPr>
          <w:sz w:val="16"/>
          <w:szCs w:val="16"/>
        </w:rPr>
        <w:t>деят</w:t>
      </w:r>
      <w:proofErr w:type="spellEnd"/>
      <w:r w:rsidRPr="00881F5C">
        <w:rPr>
          <w:sz w:val="16"/>
          <w:szCs w:val="16"/>
        </w:rPr>
        <w:t xml:space="preserve">. глав администраций </w:t>
      </w:r>
      <w:proofErr w:type="spellStart"/>
      <w:r w:rsidRPr="00881F5C">
        <w:rPr>
          <w:sz w:val="16"/>
          <w:szCs w:val="16"/>
        </w:rPr>
        <w:t>гор</w:t>
      </w:r>
      <w:proofErr w:type="gramStart"/>
      <w:r w:rsidRPr="00881F5C">
        <w:rPr>
          <w:sz w:val="16"/>
          <w:szCs w:val="16"/>
        </w:rPr>
        <w:t>.и</w:t>
      </w:r>
      <w:proofErr w:type="spellEnd"/>
      <w:proofErr w:type="gramEnd"/>
      <w:r w:rsidRPr="00881F5C">
        <w:rPr>
          <w:sz w:val="16"/>
          <w:szCs w:val="16"/>
        </w:rPr>
        <w:t xml:space="preserve"> </w:t>
      </w:r>
      <w:proofErr w:type="spellStart"/>
      <w:r w:rsidRPr="00881F5C">
        <w:rPr>
          <w:sz w:val="16"/>
          <w:szCs w:val="16"/>
        </w:rPr>
        <w:t>сельск</w:t>
      </w:r>
      <w:proofErr w:type="spellEnd"/>
      <w:r w:rsidRPr="00881F5C">
        <w:rPr>
          <w:sz w:val="16"/>
          <w:szCs w:val="16"/>
        </w:rPr>
        <w:t>. поселений ГМР за 2020 год – 225,0 тыс. рублей, исполнено 100%.</w:t>
      </w:r>
    </w:p>
    <w:p w:rsidR="00881F5C" w:rsidRPr="00881F5C" w:rsidRDefault="00881F5C" w:rsidP="00881F5C">
      <w:pPr>
        <w:jc w:val="both"/>
        <w:rPr>
          <w:sz w:val="16"/>
          <w:szCs w:val="16"/>
        </w:rPr>
      </w:pPr>
      <w:r w:rsidRPr="00881F5C">
        <w:rPr>
          <w:sz w:val="16"/>
          <w:szCs w:val="16"/>
        </w:rPr>
        <w:t xml:space="preserve">Расходы бюджета </w:t>
      </w:r>
      <w:bookmarkEnd w:id="4"/>
      <w:r w:rsidRPr="00881F5C">
        <w:rPr>
          <w:sz w:val="16"/>
          <w:szCs w:val="16"/>
        </w:rPr>
        <w:t>муниципального образования</w:t>
      </w:r>
    </w:p>
    <w:p w:rsidR="00881F5C" w:rsidRPr="00881F5C" w:rsidRDefault="00881F5C" w:rsidP="00881F5C">
      <w:pPr>
        <w:jc w:val="center"/>
        <w:rPr>
          <w:b/>
          <w:sz w:val="16"/>
          <w:szCs w:val="16"/>
        </w:rPr>
      </w:pPr>
      <w:proofErr w:type="spellStart"/>
      <w:r w:rsidRPr="00881F5C">
        <w:rPr>
          <w:b/>
          <w:sz w:val="16"/>
          <w:szCs w:val="16"/>
        </w:rPr>
        <w:t>Таицкое</w:t>
      </w:r>
      <w:proofErr w:type="spellEnd"/>
      <w:r w:rsidRPr="00881F5C">
        <w:rPr>
          <w:b/>
          <w:sz w:val="16"/>
          <w:szCs w:val="16"/>
        </w:rPr>
        <w:t xml:space="preserve"> городское поселение</w:t>
      </w:r>
      <w:bookmarkStart w:id="5" w:name="_Toc190943946"/>
      <w:r w:rsidRPr="00881F5C">
        <w:rPr>
          <w:b/>
          <w:sz w:val="16"/>
          <w:szCs w:val="16"/>
        </w:rPr>
        <w:t xml:space="preserve"> за </w:t>
      </w:r>
      <w:bookmarkEnd w:id="5"/>
      <w:r w:rsidRPr="00881F5C">
        <w:rPr>
          <w:b/>
          <w:sz w:val="16"/>
          <w:szCs w:val="16"/>
        </w:rPr>
        <w:t>2021 год</w:t>
      </w:r>
    </w:p>
    <w:p w:rsidR="00881F5C" w:rsidRPr="00881F5C" w:rsidRDefault="00881F5C" w:rsidP="00881F5C">
      <w:pPr>
        <w:jc w:val="both"/>
        <w:rPr>
          <w:sz w:val="16"/>
          <w:szCs w:val="16"/>
        </w:rPr>
      </w:pPr>
      <w:r w:rsidRPr="00881F5C">
        <w:rPr>
          <w:sz w:val="16"/>
          <w:szCs w:val="16"/>
        </w:rPr>
        <w:tab/>
      </w:r>
    </w:p>
    <w:p w:rsidR="00881F5C" w:rsidRPr="00881F5C" w:rsidRDefault="00881F5C" w:rsidP="00881F5C">
      <w:pPr>
        <w:jc w:val="both"/>
        <w:rPr>
          <w:sz w:val="16"/>
          <w:szCs w:val="16"/>
        </w:rPr>
      </w:pPr>
      <w:r w:rsidRPr="00881F5C">
        <w:rPr>
          <w:sz w:val="16"/>
          <w:szCs w:val="16"/>
        </w:rPr>
        <w:tab/>
        <w:t xml:space="preserve">Расходная часть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со всеми изменениями и дополнениями  за  2021 год  исполнена в сумме </w:t>
      </w:r>
      <w:r w:rsidRPr="00881F5C">
        <w:rPr>
          <w:b/>
          <w:sz w:val="16"/>
          <w:szCs w:val="16"/>
        </w:rPr>
        <w:t>94 556,24</w:t>
      </w:r>
      <w:r w:rsidRPr="00881F5C">
        <w:rPr>
          <w:sz w:val="16"/>
          <w:szCs w:val="16"/>
        </w:rPr>
        <w:t xml:space="preserve"> тыс. рублей,  при годовом плане  </w:t>
      </w:r>
      <w:r w:rsidRPr="00881F5C">
        <w:rPr>
          <w:b/>
          <w:sz w:val="16"/>
          <w:szCs w:val="16"/>
        </w:rPr>
        <w:t>96 331,60</w:t>
      </w:r>
      <w:r w:rsidRPr="00881F5C">
        <w:rPr>
          <w:sz w:val="16"/>
          <w:szCs w:val="16"/>
        </w:rPr>
        <w:t xml:space="preserve"> тыс. рублей</w:t>
      </w:r>
      <w:proofErr w:type="gramStart"/>
      <w:r w:rsidRPr="00881F5C">
        <w:rPr>
          <w:sz w:val="16"/>
          <w:szCs w:val="16"/>
        </w:rPr>
        <w:t xml:space="preserve">., </w:t>
      </w:r>
      <w:proofErr w:type="gramEnd"/>
      <w:r w:rsidRPr="00881F5C">
        <w:rPr>
          <w:sz w:val="16"/>
          <w:szCs w:val="16"/>
        </w:rPr>
        <w:t>что составляет  98,16%  к годовому плану.</w:t>
      </w:r>
    </w:p>
    <w:p w:rsidR="00881F5C" w:rsidRPr="00881F5C" w:rsidRDefault="00881F5C" w:rsidP="00881F5C">
      <w:pPr>
        <w:pStyle w:val="1"/>
        <w:spacing w:line="240" w:lineRule="auto"/>
        <w:rPr>
          <w:color w:val="auto"/>
          <w:sz w:val="16"/>
          <w:szCs w:val="16"/>
          <w:u w:val="single"/>
        </w:rPr>
      </w:pPr>
      <w:r w:rsidRPr="00881F5C">
        <w:rPr>
          <w:color w:val="auto"/>
          <w:sz w:val="16"/>
          <w:szCs w:val="16"/>
          <w:u w:val="single"/>
        </w:rPr>
        <w:t>Раздел 0100 «Общегосударственные вопросы»</w:t>
      </w:r>
    </w:p>
    <w:p w:rsidR="00881F5C" w:rsidRPr="00881F5C" w:rsidRDefault="00881F5C" w:rsidP="00881F5C">
      <w:pPr>
        <w:rPr>
          <w:sz w:val="16"/>
          <w:szCs w:val="16"/>
        </w:rPr>
      </w:pPr>
    </w:p>
    <w:p w:rsidR="00881F5C" w:rsidRPr="00881F5C" w:rsidRDefault="00881F5C" w:rsidP="00881F5C">
      <w:pPr>
        <w:pStyle w:val="afa"/>
        <w:ind w:firstLine="709"/>
        <w:rPr>
          <w:sz w:val="16"/>
          <w:szCs w:val="16"/>
        </w:rPr>
      </w:pPr>
      <w:r w:rsidRPr="00881F5C">
        <w:rPr>
          <w:sz w:val="16"/>
          <w:szCs w:val="16"/>
        </w:rPr>
        <w:t xml:space="preserve">Расходы по данному разделу запланированы в сумме </w:t>
      </w:r>
      <w:r w:rsidRPr="00881F5C">
        <w:rPr>
          <w:b/>
          <w:sz w:val="16"/>
          <w:szCs w:val="16"/>
        </w:rPr>
        <w:t>18 133,79</w:t>
      </w:r>
      <w:r w:rsidRPr="00881F5C">
        <w:rPr>
          <w:sz w:val="16"/>
          <w:szCs w:val="16"/>
        </w:rPr>
        <w:t xml:space="preserve"> тыс. рублей,  исполнено за 2021 год – </w:t>
      </w:r>
      <w:r w:rsidRPr="00881F5C">
        <w:rPr>
          <w:b/>
          <w:sz w:val="16"/>
          <w:szCs w:val="16"/>
        </w:rPr>
        <w:t>18 029,41</w:t>
      </w:r>
      <w:r w:rsidRPr="00881F5C">
        <w:rPr>
          <w:sz w:val="16"/>
          <w:szCs w:val="16"/>
        </w:rPr>
        <w:t xml:space="preserve"> тыс. рублей или 99,42%  к годовому плану.  В структуре расходов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расходы по данному разделу составляют 19,1%.   Расходы по данному разделу приведены в та</w:t>
      </w:r>
      <w:r w:rsidRPr="00881F5C">
        <w:rPr>
          <w:sz w:val="16"/>
          <w:szCs w:val="16"/>
        </w:rPr>
        <w:t>б</w:t>
      </w:r>
      <w:r w:rsidRPr="00881F5C">
        <w:rPr>
          <w:sz w:val="16"/>
          <w:szCs w:val="16"/>
        </w:rPr>
        <w:t xml:space="preserve">лице:  </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2"/>
        <w:gridCol w:w="1170"/>
        <w:gridCol w:w="1552"/>
        <w:gridCol w:w="1425"/>
        <w:gridCol w:w="1276"/>
      </w:tblGrid>
      <w:tr w:rsidR="00881F5C" w:rsidRPr="00881F5C" w:rsidTr="00165C28">
        <w:trPr>
          <w:trHeight w:val="1005"/>
        </w:trPr>
        <w:tc>
          <w:tcPr>
            <w:tcW w:w="4512" w:type="dxa"/>
            <w:shd w:val="clear" w:color="auto" w:fill="auto"/>
            <w:vAlign w:val="center"/>
          </w:tcPr>
          <w:p w:rsidR="00881F5C" w:rsidRPr="00881F5C" w:rsidRDefault="00881F5C" w:rsidP="00165C28">
            <w:pPr>
              <w:jc w:val="center"/>
              <w:rPr>
                <w:b/>
                <w:bCs/>
                <w:sz w:val="16"/>
                <w:szCs w:val="16"/>
              </w:rPr>
            </w:pPr>
            <w:r w:rsidRPr="00881F5C">
              <w:rPr>
                <w:b/>
                <w:bCs/>
                <w:sz w:val="16"/>
                <w:szCs w:val="16"/>
              </w:rPr>
              <w:t>Наименование показателя</w:t>
            </w:r>
          </w:p>
        </w:tc>
        <w:tc>
          <w:tcPr>
            <w:tcW w:w="1170" w:type="dxa"/>
            <w:shd w:val="clear" w:color="auto" w:fill="auto"/>
            <w:vAlign w:val="center"/>
          </w:tcPr>
          <w:p w:rsidR="00881F5C" w:rsidRPr="00881F5C" w:rsidRDefault="00881F5C" w:rsidP="00165C28">
            <w:pPr>
              <w:jc w:val="center"/>
              <w:rPr>
                <w:b/>
                <w:bCs/>
                <w:sz w:val="16"/>
                <w:szCs w:val="16"/>
              </w:rPr>
            </w:pPr>
            <w:r w:rsidRPr="00881F5C">
              <w:rPr>
                <w:b/>
                <w:bCs/>
                <w:sz w:val="16"/>
                <w:szCs w:val="16"/>
              </w:rPr>
              <w:t>Код подраздела</w:t>
            </w:r>
          </w:p>
        </w:tc>
        <w:tc>
          <w:tcPr>
            <w:tcW w:w="1552" w:type="dxa"/>
            <w:vAlign w:val="center"/>
          </w:tcPr>
          <w:p w:rsidR="00881F5C" w:rsidRPr="00881F5C" w:rsidRDefault="00881F5C" w:rsidP="00165C28">
            <w:pPr>
              <w:jc w:val="center"/>
              <w:rPr>
                <w:b/>
                <w:bCs/>
                <w:sz w:val="16"/>
                <w:szCs w:val="16"/>
              </w:rPr>
            </w:pPr>
            <w:r w:rsidRPr="00881F5C">
              <w:rPr>
                <w:b/>
                <w:bCs/>
                <w:sz w:val="16"/>
                <w:szCs w:val="16"/>
              </w:rPr>
              <w:t xml:space="preserve">Бюджет </w:t>
            </w:r>
            <w:proofErr w:type="gramStart"/>
            <w:r w:rsidRPr="00881F5C">
              <w:rPr>
                <w:b/>
                <w:bCs/>
                <w:sz w:val="16"/>
                <w:szCs w:val="16"/>
              </w:rPr>
              <w:t>на</w:t>
            </w:r>
            <w:proofErr w:type="gramEnd"/>
            <w:r w:rsidRPr="00881F5C">
              <w:rPr>
                <w:b/>
                <w:bCs/>
                <w:sz w:val="16"/>
                <w:szCs w:val="16"/>
              </w:rPr>
              <w:t xml:space="preserve">  </w:t>
            </w:r>
          </w:p>
          <w:p w:rsidR="00881F5C" w:rsidRPr="00881F5C" w:rsidRDefault="00881F5C" w:rsidP="00165C28">
            <w:pPr>
              <w:jc w:val="center"/>
              <w:rPr>
                <w:b/>
                <w:bCs/>
                <w:sz w:val="16"/>
                <w:szCs w:val="16"/>
              </w:rPr>
            </w:pPr>
            <w:r w:rsidRPr="00881F5C">
              <w:rPr>
                <w:b/>
                <w:bCs/>
                <w:sz w:val="16"/>
                <w:szCs w:val="16"/>
              </w:rPr>
              <w:t>2021 год тыс. рублей.</w:t>
            </w:r>
          </w:p>
        </w:tc>
        <w:tc>
          <w:tcPr>
            <w:tcW w:w="1425" w:type="dxa"/>
            <w:shd w:val="clear" w:color="auto" w:fill="auto"/>
            <w:vAlign w:val="center"/>
          </w:tcPr>
          <w:p w:rsidR="00881F5C" w:rsidRPr="00881F5C" w:rsidRDefault="00881F5C" w:rsidP="00165C28">
            <w:pPr>
              <w:jc w:val="center"/>
              <w:rPr>
                <w:b/>
                <w:bCs/>
                <w:sz w:val="16"/>
                <w:szCs w:val="16"/>
              </w:rPr>
            </w:pPr>
            <w:r w:rsidRPr="00881F5C">
              <w:rPr>
                <w:b/>
                <w:bCs/>
                <w:sz w:val="16"/>
                <w:szCs w:val="16"/>
              </w:rPr>
              <w:t>Исполнено</w:t>
            </w:r>
          </w:p>
          <w:p w:rsidR="00881F5C" w:rsidRPr="00881F5C" w:rsidRDefault="00881F5C" w:rsidP="00165C28">
            <w:pPr>
              <w:jc w:val="center"/>
              <w:rPr>
                <w:b/>
                <w:bCs/>
                <w:sz w:val="16"/>
                <w:szCs w:val="16"/>
              </w:rPr>
            </w:pPr>
            <w:r w:rsidRPr="00881F5C">
              <w:rPr>
                <w:b/>
                <w:bCs/>
                <w:sz w:val="16"/>
                <w:szCs w:val="16"/>
              </w:rPr>
              <w:t>За 2021 год,  тыс. рублей.</w:t>
            </w:r>
          </w:p>
        </w:tc>
        <w:tc>
          <w:tcPr>
            <w:tcW w:w="1276" w:type="dxa"/>
            <w:vAlign w:val="center"/>
          </w:tcPr>
          <w:p w:rsidR="00881F5C" w:rsidRPr="00881F5C" w:rsidRDefault="00881F5C" w:rsidP="00165C28">
            <w:pPr>
              <w:jc w:val="center"/>
              <w:rPr>
                <w:b/>
                <w:bCs/>
                <w:sz w:val="16"/>
                <w:szCs w:val="16"/>
              </w:rPr>
            </w:pPr>
            <w:r w:rsidRPr="00881F5C">
              <w:rPr>
                <w:b/>
                <w:bCs/>
                <w:sz w:val="16"/>
                <w:szCs w:val="16"/>
              </w:rPr>
              <w:t xml:space="preserve">% исполнения </w:t>
            </w:r>
          </w:p>
        </w:tc>
      </w:tr>
      <w:tr w:rsidR="00881F5C" w:rsidRPr="00881F5C" w:rsidTr="00165C28">
        <w:trPr>
          <w:trHeight w:val="359"/>
        </w:trPr>
        <w:tc>
          <w:tcPr>
            <w:tcW w:w="4512" w:type="dxa"/>
            <w:shd w:val="clear" w:color="auto" w:fill="auto"/>
            <w:vAlign w:val="center"/>
          </w:tcPr>
          <w:p w:rsidR="00881F5C" w:rsidRPr="00881F5C" w:rsidRDefault="00881F5C" w:rsidP="00165C28">
            <w:pPr>
              <w:rPr>
                <w:b/>
                <w:bCs/>
                <w:sz w:val="16"/>
                <w:szCs w:val="16"/>
              </w:rPr>
            </w:pPr>
            <w:r w:rsidRPr="00881F5C">
              <w:rPr>
                <w:b/>
                <w:bCs/>
                <w:sz w:val="16"/>
                <w:szCs w:val="16"/>
              </w:rPr>
              <w:t>Общегосударственные вопросы</w:t>
            </w:r>
          </w:p>
        </w:tc>
        <w:tc>
          <w:tcPr>
            <w:tcW w:w="1170" w:type="dxa"/>
            <w:shd w:val="clear" w:color="auto" w:fill="auto"/>
            <w:noWrap/>
            <w:vAlign w:val="center"/>
          </w:tcPr>
          <w:p w:rsidR="00881F5C" w:rsidRPr="00881F5C" w:rsidRDefault="00881F5C" w:rsidP="00165C28">
            <w:pPr>
              <w:jc w:val="center"/>
              <w:rPr>
                <w:b/>
                <w:bCs/>
                <w:sz w:val="16"/>
                <w:szCs w:val="16"/>
              </w:rPr>
            </w:pPr>
            <w:r w:rsidRPr="00881F5C">
              <w:rPr>
                <w:b/>
                <w:bCs/>
                <w:sz w:val="16"/>
                <w:szCs w:val="16"/>
              </w:rPr>
              <w:t>0100</w:t>
            </w:r>
          </w:p>
        </w:tc>
        <w:tc>
          <w:tcPr>
            <w:tcW w:w="1552" w:type="dxa"/>
            <w:vAlign w:val="center"/>
          </w:tcPr>
          <w:p w:rsidR="00881F5C" w:rsidRPr="00881F5C" w:rsidRDefault="00881F5C" w:rsidP="00165C28">
            <w:pPr>
              <w:jc w:val="center"/>
              <w:rPr>
                <w:b/>
                <w:bCs/>
                <w:sz w:val="16"/>
                <w:szCs w:val="16"/>
              </w:rPr>
            </w:pPr>
            <w:r w:rsidRPr="00881F5C">
              <w:rPr>
                <w:sz w:val="16"/>
                <w:szCs w:val="16"/>
              </w:rPr>
              <w:t>18 133,79</w:t>
            </w:r>
          </w:p>
        </w:tc>
        <w:tc>
          <w:tcPr>
            <w:tcW w:w="1425" w:type="dxa"/>
            <w:shd w:val="clear" w:color="auto" w:fill="auto"/>
            <w:noWrap/>
            <w:vAlign w:val="center"/>
          </w:tcPr>
          <w:p w:rsidR="00881F5C" w:rsidRPr="00881F5C" w:rsidRDefault="00881F5C" w:rsidP="00165C28">
            <w:pPr>
              <w:jc w:val="center"/>
              <w:rPr>
                <w:b/>
                <w:bCs/>
                <w:sz w:val="16"/>
                <w:szCs w:val="16"/>
              </w:rPr>
            </w:pPr>
            <w:r w:rsidRPr="00881F5C">
              <w:rPr>
                <w:sz w:val="16"/>
                <w:szCs w:val="16"/>
              </w:rPr>
              <w:t>18 029,41</w:t>
            </w:r>
          </w:p>
        </w:tc>
        <w:tc>
          <w:tcPr>
            <w:tcW w:w="1276" w:type="dxa"/>
            <w:vAlign w:val="center"/>
          </w:tcPr>
          <w:p w:rsidR="00881F5C" w:rsidRPr="00881F5C" w:rsidRDefault="00881F5C" w:rsidP="00165C28">
            <w:pPr>
              <w:jc w:val="center"/>
              <w:rPr>
                <w:b/>
                <w:bCs/>
                <w:sz w:val="16"/>
                <w:szCs w:val="16"/>
              </w:rPr>
            </w:pPr>
            <w:r w:rsidRPr="00881F5C">
              <w:rPr>
                <w:sz w:val="16"/>
                <w:szCs w:val="16"/>
              </w:rPr>
              <w:t>99,42</w:t>
            </w:r>
          </w:p>
        </w:tc>
      </w:tr>
      <w:tr w:rsidR="00881F5C" w:rsidRPr="00881F5C" w:rsidTr="00165C28">
        <w:trPr>
          <w:trHeight w:val="469"/>
        </w:trPr>
        <w:tc>
          <w:tcPr>
            <w:tcW w:w="4512" w:type="dxa"/>
            <w:shd w:val="clear" w:color="auto" w:fill="auto"/>
            <w:vAlign w:val="center"/>
          </w:tcPr>
          <w:p w:rsidR="00881F5C" w:rsidRPr="00881F5C" w:rsidRDefault="00881F5C" w:rsidP="00165C28">
            <w:pPr>
              <w:rPr>
                <w:sz w:val="16"/>
                <w:szCs w:val="16"/>
              </w:rPr>
            </w:pPr>
            <w:r w:rsidRPr="00881F5C">
              <w:rPr>
                <w:sz w:val="16"/>
                <w:szCs w:val="16"/>
              </w:rPr>
              <w:t>Функционирование местных администраций</w:t>
            </w:r>
          </w:p>
        </w:tc>
        <w:tc>
          <w:tcPr>
            <w:tcW w:w="1170" w:type="dxa"/>
            <w:shd w:val="clear" w:color="auto" w:fill="auto"/>
            <w:vAlign w:val="center"/>
          </w:tcPr>
          <w:p w:rsidR="00881F5C" w:rsidRPr="00881F5C" w:rsidRDefault="00881F5C" w:rsidP="00165C28">
            <w:pPr>
              <w:jc w:val="center"/>
              <w:rPr>
                <w:sz w:val="16"/>
                <w:szCs w:val="16"/>
              </w:rPr>
            </w:pPr>
            <w:r w:rsidRPr="00881F5C">
              <w:rPr>
                <w:sz w:val="16"/>
                <w:szCs w:val="16"/>
              </w:rPr>
              <w:t>0104</w:t>
            </w:r>
          </w:p>
        </w:tc>
        <w:tc>
          <w:tcPr>
            <w:tcW w:w="1552" w:type="dxa"/>
            <w:vAlign w:val="center"/>
          </w:tcPr>
          <w:p w:rsidR="00881F5C" w:rsidRPr="00881F5C" w:rsidRDefault="00881F5C" w:rsidP="00165C28">
            <w:pPr>
              <w:jc w:val="center"/>
              <w:outlineLvl w:val="0"/>
              <w:rPr>
                <w:sz w:val="16"/>
                <w:szCs w:val="16"/>
              </w:rPr>
            </w:pPr>
            <w:r w:rsidRPr="00881F5C">
              <w:rPr>
                <w:sz w:val="16"/>
                <w:szCs w:val="16"/>
              </w:rPr>
              <w:t>17 711,22</w:t>
            </w:r>
          </w:p>
        </w:tc>
        <w:tc>
          <w:tcPr>
            <w:tcW w:w="1425" w:type="dxa"/>
            <w:shd w:val="clear" w:color="auto" w:fill="auto"/>
            <w:noWrap/>
            <w:vAlign w:val="center"/>
          </w:tcPr>
          <w:p w:rsidR="00881F5C" w:rsidRPr="00881F5C" w:rsidRDefault="00881F5C" w:rsidP="00165C28">
            <w:pPr>
              <w:jc w:val="center"/>
              <w:outlineLvl w:val="0"/>
              <w:rPr>
                <w:sz w:val="16"/>
                <w:szCs w:val="16"/>
              </w:rPr>
            </w:pPr>
            <w:r w:rsidRPr="00881F5C">
              <w:rPr>
                <w:sz w:val="16"/>
                <w:szCs w:val="16"/>
              </w:rPr>
              <w:t>17 656,85</w:t>
            </w:r>
          </w:p>
        </w:tc>
        <w:tc>
          <w:tcPr>
            <w:tcW w:w="1276" w:type="dxa"/>
            <w:vAlign w:val="center"/>
          </w:tcPr>
          <w:p w:rsidR="00881F5C" w:rsidRPr="00881F5C" w:rsidRDefault="00881F5C" w:rsidP="00165C28">
            <w:pPr>
              <w:jc w:val="center"/>
              <w:outlineLvl w:val="0"/>
              <w:rPr>
                <w:sz w:val="16"/>
                <w:szCs w:val="16"/>
              </w:rPr>
            </w:pPr>
            <w:r w:rsidRPr="00881F5C">
              <w:rPr>
                <w:sz w:val="16"/>
                <w:szCs w:val="16"/>
              </w:rPr>
              <w:t>99,69</w:t>
            </w:r>
          </w:p>
        </w:tc>
      </w:tr>
      <w:tr w:rsidR="00881F5C" w:rsidRPr="00881F5C" w:rsidTr="00165C28">
        <w:trPr>
          <w:trHeight w:val="415"/>
        </w:trPr>
        <w:tc>
          <w:tcPr>
            <w:tcW w:w="4512" w:type="dxa"/>
            <w:shd w:val="clear" w:color="auto" w:fill="auto"/>
            <w:vAlign w:val="center"/>
          </w:tcPr>
          <w:p w:rsidR="00881F5C" w:rsidRPr="00881F5C" w:rsidRDefault="00881F5C" w:rsidP="00165C28">
            <w:pPr>
              <w:rPr>
                <w:sz w:val="16"/>
                <w:szCs w:val="16"/>
              </w:rPr>
            </w:pPr>
            <w:r w:rsidRPr="00881F5C">
              <w:rPr>
                <w:sz w:val="16"/>
                <w:szCs w:val="16"/>
              </w:rPr>
              <w:t>Обеспечение деятельности финансовых, налоговых органов</w:t>
            </w:r>
          </w:p>
        </w:tc>
        <w:tc>
          <w:tcPr>
            <w:tcW w:w="1170" w:type="dxa"/>
            <w:shd w:val="clear" w:color="auto" w:fill="auto"/>
            <w:vAlign w:val="center"/>
          </w:tcPr>
          <w:p w:rsidR="00881F5C" w:rsidRPr="00881F5C" w:rsidRDefault="00881F5C" w:rsidP="00165C28">
            <w:pPr>
              <w:jc w:val="center"/>
              <w:rPr>
                <w:sz w:val="16"/>
                <w:szCs w:val="16"/>
              </w:rPr>
            </w:pPr>
            <w:r w:rsidRPr="00881F5C">
              <w:rPr>
                <w:sz w:val="16"/>
                <w:szCs w:val="16"/>
              </w:rPr>
              <w:t>0106</w:t>
            </w:r>
          </w:p>
        </w:tc>
        <w:tc>
          <w:tcPr>
            <w:tcW w:w="1552" w:type="dxa"/>
            <w:vAlign w:val="center"/>
          </w:tcPr>
          <w:p w:rsidR="00881F5C" w:rsidRPr="00881F5C" w:rsidRDefault="00881F5C" w:rsidP="00165C28">
            <w:pPr>
              <w:jc w:val="center"/>
              <w:rPr>
                <w:sz w:val="16"/>
                <w:szCs w:val="16"/>
              </w:rPr>
            </w:pPr>
            <w:r w:rsidRPr="00881F5C">
              <w:rPr>
                <w:sz w:val="16"/>
                <w:szCs w:val="16"/>
              </w:rPr>
              <w:t>273,75</w:t>
            </w:r>
          </w:p>
        </w:tc>
        <w:tc>
          <w:tcPr>
            <w:tcW w:w="1425" w:type="dxa"/>
            <w:shd w:val="clear" w:color="auto" w:fill="auto"/>
            <w:noWrap/>
            <w:vAlign w:val="center"/>
          </w:tcPr>
          <w:p w:rsidR="00881F5C" w:rsidRPr="00881F5C" w:rsidRDefault="00881F5C" w:rsidP="00165C28">
            <w:pPr>
              <w:jc w:val="center"/>
              <w:rPr>
                <w:sz w:val="16"/>
                <w:szCs w:val="16"/>
              </w:rPr>
            </w:pPr>
            <w:r w:rsidRPr="00881F5C">
              <w:rPr>
                <w:sz w:val="16"/>
                <w:szCs w:val="16"/>
              </w:rPr>
              <w:t>273,75</w:t>
            </w:r>
          </w:p>
        </w:tc>
        <w:tc>
          <w:tcPr>
            <w:tcW w:w="1276" w:type="dxa"/>
            <w:vAlign w:val="center"/>
          </w:tcPr>
          <w:p w:rsidR="00881F5C" w:rsidRPr="00881F5C" w:rsidRDefault="00881F5C" w:rsidP="00165C28">
            <w:pPr>
              <w:jc w:val="center"/>
              <w:rPr>
                <w:sz w:val="16"/>
                <w:szCs w:val="16"/>
              </w:rPr>
            </w:pPr>
            <w:r w:rsidRPr="00881F5C">
              <w:rPr>
                <w:sz w:val="16"/>
                <w:szCs w:val="16"/>
              </w:rPr>
              <w:t>100,00</w:t>
            </w:r>
          </w:p>
        </w:tc>
      </w:tr>
      <w:tr w:rsidR="00881F5C" w:rsidRPr="00881F5C" w:rsidTr="00165C28">
        <w:trPr>
          <w:trHeight w:val="415"/>
        </w:trPr>
        <w:tc>
          <w:tcPr>
            <w:tcW w:w="4512" w:type="dxa"/>
            <w:shd w:val="clear" w:color="auto" w:fill="auto"/>
            <w:vAlign w:val="center"/>
          </w:tcPr>
          <w:p w:rsidR="00881F5C" w:rsidRPr="00881F5C" w:rsidRDefault="00881F5C" w:rsidP="00165C28">
            <w:pPr>
              <w:rPr>
                <w:sz w:val="16"/>
                <w:szCs w:val="16"/>
              </w:rPr>
            </w:pPr>
            <w:r w:rsidRPr="00881F5C">
              <w:rPr>
                <w:sz w:val="16"/>
                <w:szCs w:val="16"/>
              </w:rPr>
              <w:t>Резервные фонды</w:t>
            </w:r>
          </w:p>
        </w:tc>
        <w:tc>
          <w:tcPr>
            <w:tcW w:w="1170" w:type="dxa"/>
            <w:shd w:val="clear" w:color="auto" w:fill="auto"/>
            <w:vAlign w:val="center"/>
          </w:tcPr>
          <w:p w:rsidR="00881F5C" w:rsidRPr="00881F5C" w:rsidRDefault="00881F5C" w:rsidP="00165C28">
            <w:pPr>
              <w:jc w:val="center"/>
              <w:rPr>
                <w:sz w:val="16"/>
                <w:szCs w:val="16"/>
              </w:rPr>
            </w:pPr>
            <w:r w:rsidRPr="00881F5C">
              <w:rPr>
                <w:sz w:val="16"/>
                <w:szCs w:val="16"/>
              </w:rPr>
              <w:t>0111</w:t>
            </w:r>
          </w:p>
        </w:tc>
        <w:tc>
          <w:tcPr>
            <w:tcW w:w="1552" w:type="dxa"/>
            <w:vAlign w:val="center"/>
          </w:tcPr>
          <w:p w:rsidR="00881F5C" w:rsidRPr="00881F5C" w:rsidRDefault="00881F5C" w:rsidP="00165C28">
            <w:pPr>
              <w:jc w:val="center"/>
              <w:rPr>
                <w:sz w:val="16"/>
                <w:szCs w:val="16"/>
              </w:rPr>
            </w:pPr>
            <w:r w:rsidRPr="00881F5C">
              <w:rPr>
                <w:sz w:val="16"/>
                <w:szCs w:val="16"/>
              </w:rPr>
              <w:t>50,00</w:t>
            </w:r>
          </w:p>
        </w:tc>
        <w:tc>
          <w:tcPr>
            <w:tcW w:w="1425" w:type="dxa"/>
            <w:shd w:val="clear" w:color="auto" w:fill="auto"/>
            <w:noWrap/>
            <w:vAlign w:val="center"/>
          </w:tcPr>
          <w:p w:rsidR="00881F5C" w:rsidRPr="00881F5C" w:rsidRDefault="00881F5C" w:rsidP="00165C28">
            <w:pPr>
              <w:jc w:val="center"/>
              <w:rPr>
                <w:sz w:val="16"/>
                <w:szCs w:val="16"/>
              </w:rPr>
            </w:pPr>
            <w:r w:rsidRPr="00881F5C">
              <w:rPr>
                <w:sz w:val="16"/>
                <w:szCs w:val="16"/>
              </w:rPr>
              <w:t>0,00</w:t>
            </w:r>
          </w:p>
        </w:tc>
        <w:tc>
          <w:tcPr>
            <w:tcW w:w="1276" w:type="dxa"/>
            <w:vAlign w:val="center"/>
          </w:tcPr>
          <w:p w:rsidR="00881F5C" w:rsidRPr="00881F5C" w:rsidRDefault="00881F5C" w:rsidP="00165C28">
            <w:pPr>
              <w:jc w:val="center"/>
              <w:rPr>
                <w:sz w:val="16"/>
                <w:szCs w:val="16"/>
              </w:rPr>
            </w:pPr>
            <w:r w:rsidRPr="00881F5C">
              <w:rPr>
                <w:sz w:val="16"/>
                <w:szCs w:val="16"/>
              </w:rPr>
              <w:t>0,00</w:t>
            </w:r>
          </w:p>
        </w:tc>
      </w:tr>
      <w:tr w:rsidR="00881F5C" w:rsidRPr="00881F5C" w:rsidTr="00165C28">
        <w:trPr>
          <w:trHeight w:val="443"/>
        </w:trPr>
        <w:tc>
          <w:tcPr>
            <w:tcW w:w="4512" w:type="dxa"/>
            <w:shd w:val="clear" w:color="auto" w:fill="auto"/>
            <w:vAlign w:val="center"/>
          </w:tcPr>
          <w:p w:rsidR="00881F5C" w:rsidRPr="00881F5C" w:rsidRDefault="00881F5C" w:rsidP="00165C28">
            <w:pPr>
              <w:rPr>
                <w:sz w:val="16"/>
                <w:szCs w:val="16"/>
              </w:rPr>
            </w:pPr>
            <w:r w:rsidRPr="00881F5C">
              <w:rPr>
                <w:sz w:val="16"/>
                <w:szCs w:val="16"/>
              </w:rPr>
              <w:t>Другие общегосударственные вопросы</w:t>
            </w:r>
          </w:p>
        </w:tc>
        <w:tc>
          <w:tcPr>
            <w:tcW w:w="1170" w:type="dxa"/>
            <w:shd w:val="clear" w:color="auto" w:fill="auto"/>
            <w:vAlign w:val="center"/>
          </w:tcPr>
          <w:p w:rsidR="00881F5C" w:rsidRPr="00881F5C" w:rsidRDefault="00881F5C" w:rsidP="00165C28">
            <w:pPr>
              <w:jc w:val="center"/>
              <w:rPr>
                <w:sz w:val="16"/>
                <w:szCs w:val="16"/>
              </w:rPr>
            </w:pPr>
            <w:r w:rsidRPr="00881F5C">
              <w:rPr>
                <w:sz w:val="16"/>
                <w:szCs w:val="16"/>
              </w:rPr>
              <w:t>0113</w:t>
            </w:r>
          </w:p>
        </w:tc>
        <w:tc>
          <w:tcPr>
            <w:tcW w:w="1552" w:type="dxa"/>
            <w:vAlign w:val="center"/>
          </w:tcPr>
          <w:p w:rsidR="00881F5C" w:rsidRPr="00881F5C" w:rsidRDefault="00881F5C" w:rsidP="00165C28">
            <w:pPr>
              <w:jc w:val="center"/>
              <w:rPr>
                <w:sz w:val="16"/>
                <w:szCs w:val="16"/>
              </w:rPr>
            </w:pPr>
            <w:r w:rsidRPr="00881F5C">
              <w:rPr>
                <w:sz w:val="16"/>
                <w:szCs w:val="16"/>
              </w:rPr>
              <w:t>98,82</w:t>
            </w:r>
          </w:p>
        </w:tc>
        <w:tc>
          <w:tcPr>
            <w:tcW w:w="1425" w:type="dxa"/>
            <w:shd w:val="clear" w:color="auto" w:fill="auto"/>
            <w:noWrap/>
            <w:vAlign w:val="center"/>
          </w:tcPr>
          <w:p w:rsidR="00881F5C" w:rsidRPr="00881F5C" w:rsidRDefault="00881F5C" w:rsidP="00165C28">
            <w:pPr>
              <w:jc w:val="center"/>
              <w:rPr>
                <w:sz w:val="16"/>
                <w:szCs w:val="16"/>
              </w:rPr>
            </w:pPr>
            <w:r w:rsidRPr="00881F5C">
              <w:rPr>
                <w:sz w:val="16"/>
                <w:szCs w:val="16"/>
              </w:rPr>
              <w:t>98,82</w:t>
            </w:r>
          </w:p>
        </w:tc>
        <w:tc>
          <w:tcPr>
            <w:tcW w:w="1276" w:type="dxa"/>
            <w:vAlign w:val="center"/>
          </w:tcPr>
          <w:p w:rsidR="00881F5C" w:rsidRPr="00881F5C" w:rsidRDefault="00881F5C" w:rsidP="00165C28">
            <w:pPr>
              <w:jc w:val="center"/>
              <w:rPr>
                <w:sz w:val="16"/>
                <w:szCs w:val="16"/>
              </w:rPr>
            </w:pPr>
            <w:r w:rsidRPr="00881F5C">
              <w:rPr>
                <w:sz w:val="16"/>
                <w:szCs w:val="16"/>
              </w:rPr>
              <w:t>100,00</w:t>
            </w:r>
          </w:p>
        </w:tc>
      </w:tr>
    </w:tbl>
    <w:p w:rsidR="00881F5C" w:rsidRPr="00881F5C" w:rsidRDefault="00881F5C" w:rsidP="00881F5C">
      <w:pPr>
        <w:ind w:firstLine="709"/>
        <w:jc w:val="both"/>
        <w:rPr>
          <w:b/>
          <w:sz w:val="16"/>
          <w:szCs w:val="16"/>
        </w:rPr>
      </w:pPr>
    </w:p>
    <w:p w:rsidR="00881F5C" w:rsidRPr="00881F5C" w:rsidRDefault="00881F5C" w:rsidP="00881F5C">
      <w:pPr>
        <w:ind w:firstLine="709"/>
        <w:jc w:val="both"/>
        <w:rPr>
          <w:sz w:val="16"/>
          <w:szCs w:val="16"/>
        </w:rPr>
      </w:pPr>
      <w:r w:rsidRPr="00881F5C">
        <w:rPr>
          <w:b/>
          <w:sz w:val="16"/>
          <w:szCs w:val="16"/>
        </w:rPr>
        <w:t>по подразделу 0104</w:t>
      </w:r>
      <w:r w:rsidRPr="00881F5C">
        <w:rPr>
          <w:sz w:val="16"/>
          <w:szCs w:val="16"/>
        </w:rPr>
        <w:t xml:space="preserve"> </w:t>
      </w:r>
      <w:r w:rsidRPr="00881F5C">
        <w:rPr>
          <w:b/>
          <w:sz w:val="16"/>
          <w:szCs w:val="16"/>
        </w:rPr>
        <w:t>«Функционирование местных администраций»</w:t>
      </w:r>
      <w:r w:rsidRPr="00881F5C">
        <w:rPr>
          <w:sz w:val="16"/>
          <w:szCs w:val="16"/>
        </w:rPr>
        <w:t xml:space="preserve">   расх</w:t>
      </w:r>
      <w:r w:rsidRPr="00881F5C">
        <w:rPr>
          <w:sz w:val="16"/>
          <w:szCs w:val="16"/>
        </w:rPr>
        <w:t>о</w:t>
      </w:r>
      <w:r w:rsidRPr="00881F5C">
        <w:rPr>
          <w:sz w:val="16"/>
          <w:szCs w:val="16"/>
        </w:rPr>
        <w:t xml:space="preserve">ды на  содержание администрации </w:t>
      </w:r>
      <w:proofErr w:type="spellStart"/>
      <w:r w:rsidRPr="00881F5C">
        <w:rPr>
          <w:sz w:val="16"/>
          <w:szCs w:val="16"/>
        </w:rPr>
        <w:t>Таицкого</w:t>
      </w:r>
      <w:proofErr w:type="spellEnd"/>
      <w:r w:rsidRPr="00881F5C">
        <w:rPr>
          <w:sz w:val="16"/>
          <w:szCs w:val="16"/>
        </w:rPr>
        <w:t xml:space="preserve"> городского поселения утверждены в сумме 17 711,22 тыс. рублей, расходы за 2021 год составили 17 656,85 тыс. рублей или 99,69% к годовому плану. </w:t>
      </w:r>
    </w:p>
    <w:p w:rsidR="00881F5C" w:rsidRPr="00881F5C" w:rsidRDefault="00881F5C" w:rsidP="00881F5C">
      <w:pPr>
        <w:ind w:firstLine="709"/>
        <w:jc w:val="both"/>
        <w:rPr>
          <w:b/>
          <w:sz w:val="16"/>
          <w:szCs w:val="16"/>
        </w:rPr>
      </w:pPr>
      <w:r w:rsidRPr="00881F5C">
        <w:rPr>
          <w:b/>
          <w:sz w:val="16"/>
          <w:szCs w:val="16"/>
        </w:rPr>
        <w:t xml:space="preserve">по подразделу 0106 «Обеспечение деятельности финансовых, налоговых органов» - </w:t>
      </w:r>
      <w:r w:rsidRPr="00881F5C">
        <w:rPr>
          <w:sz w:val="16"/>
          <w:szCs w:val="16"/>
        </w:rPr>
        <w:t>передача части полномочий на второй уровень (ГМР) запланированы расходы в сумме 273,75 тыс. рублей, исполнение составило 273,75 тыс. рублей.</w:t>
      </w:r>
    </w:p>
    <w:p w:rsidR="00881F5C" w:rsidRPr="00881F5C" w:rsidRDefault="00881F5C" w:rsidP="00881F5C">
      <w:pPr>
        <w:ind w:firstLine="709"/>
        <w:jc w:val="both"/>
        <w:rPr>
          <w:b/>
          <w:sz w:val="16"/>
          <w:szCs w:val="16"/>
        </w:rPr>
      </w:pPr>
      <w:r w:rsidRPr="00881F5C">
        <w:rPr>
          <w:b/>
          <w:sz w:val="16"/>
          <w:szCs w:val="16"/>
        </w:rPr>
        <w:t>по подразделу</w:t>
      </w:r>
      <w:r w:rsidRPr="00881F5C">
        <w:rPr>
          <w:sz w:val="16"/>
          <w:szCs w:val="16"/>
        </w:rPr>
        <w:t xml:space="preserve"> </w:t>
      </w:r>
      <w:r w:rsidRPr="00881F5C">
        <w:rPr>
          <w:b/>
          <w:sz w:val="16"/>
          <w:szCs w:val="16"/>
        </w:rPr>
        <w:t>0113 «Другие общегосударственные вопросы» -</w:t>
      </w:r>
    </w:p>
    <w:p w:rsidR="00881F5C" w:rsidRPr="00881F5C" w:rsidRDefault="00881F5C" w:rsidP="00881F5C">
      <w:pPr>
        <w:ind w:firstLine="709"/>
        <w:jc w:val="both"/>
        <w:rPr>
          <w:sz w:val="16"/>
          <w:szCs w:val="16"/>
        </w:rPr>
      </w:pPr>
      <w:r w:rsidRPr="00881F5C">
        <w:rPr>
          <w:sz w:val="16"/>
          <w:szCs w:val="16"/>
        </w:rPr>
        <w:t xml:space="preserve">на 2021 год предусмотрены средства в сумме </w:t>
      </w:r>
      <w:r w:rsidRPr="00881F5C">
        <w:rPr>
          <w:b/>
          <w:sz w:val="16"/>
          <w:szCs w:val="16"/>
        </w:rPr>
        <w:t>98,82 тыс. рублей</w:t>
      </w:r>
      <w:r w:rsidRPr="00881F5C">
        <w:rPr>
          <w:sz w:val="16"/>
          <w:szCs w:val="16"/>
        </w:rPr>
        <w:t>. Исполнение по данному подразделу за 2021 год  составило  98,82 тыс. рублей или  100%, из них:</w:t>
      </w:r>
    </w:p>
    <w:p w:rsidR="00881F5C" w:rsidRPr="00881F5C" w:rsidRDefault="00881F5C" w:rsidP="00881F5C">
      <w:pPr>
        <w:ind w:firstLine="709"/>
        <w:jc w:val="both"/>
        <w:rPr>
          <w:sz w:val="16"/>
          <w:szCs w:val="16"/>
        </w:rPr>
      </w:pPr>
      <w:r w:rsidRPr="00881F5C">
        <w:rPr>
          <w:sz w:val="16"/>
          <w:szCs w:val="16"/>
        </w:rPr>
        <w:t>- Оказание услуг по публикации и размещению официальных материалов в газете "</w:t>
      </w:r>
      <w:proofErr w:type="gramStart"/>
      <w:r w:rsidRPr="00881F5C">
        <w:rPr>
          <w:sz w:val="16"/>
          <w:szCs w:val="16"/>
        </w:rPr>
        <w:t>Гатчинская</w:t>
      </w:r>
      <w:proofErr w:type="gramEnd"/>
      <w:r w:rsidRPr="00881F5C">
        <w:rPr>
          <w:sz w:val="16"/>
          <w:szCs w:val="16"/>
        </w:rPr>
        <w:t xml:space="preserve"> правда" и "Официальный вестник" - приложение к газете "Гатчинская правда" – 44,5 тыс. рублей,</w:t>
      </w:r>
    </w:p>
    <w:p w:rsidR="00881F5C" w:rsidRPr="00881F5C" w:rsidRDefault="00881F5C" w:rsidP="00881F5C">
      <w:pPr>
        <w:ind w:firstLine="709"/>
        <w:jc w:val="both"/>
        <w:rPr>
          <w:sz w:val="16"/>
          <w:szCs w:val="16"/>
        </w:rPr>
      </w:pPr>
      <w:r w:rsidRPr="00881F5C">
        <w:rPr>
          <w:sz w:val="16"/>
          <w:szCs w:val="16"/>
        </w:rPr>
        <w:t>-  Членские взносы за 2021 год в Ассоциацию "СМОЛО" - 15,82 тыс. рублей,</w:t>
      </w:r>
    </w:p>
    <w:p w:rsidR="00881F5C" w:rsidRPr="00881F5C" w:rsidRDefault="00881F5C" w:rsidP="00881F5C">
      <w:pPr>
        <w:ind w:firstLine="709"/>
        <w:jc w:val="both"/>
        <w:rPr>
          <w:sz w:val="16"/>
          <w:szCs w:val="16"/>
        </w:rPr>
      </w:pPr>
      <w:r w:rsidRPr="00881F5C">
        <w:rPr>
          <w:sz w:val="16"/>
          <w:szCs w:val="16"/>
        </w:rPr>
        <w:t>- Оценка имущества –28,5 тыс. рублей,</w:t>
      </w:r>
    </w:p>
    <w:p w:rsidR="00881F5C" w:rsidRPr="00881F5C" w:rsidRDefault="00881F5C" w:rsidP="00881F5C">
      <w:pPr>
        <w:ind w:firstLine="709"/>
        <w:jc w:val="both"/>
        <w:rPr>
          <w:sz w:val="16"/>
          <w:szCs w:val="16"/>
        </w:rPr>
      </w:pPr>
      <w:r w:rsidRPr="00881F5C">
        <w:rPr>
          <w:sz w:val="16"/>
          <w:szCs w:val="16"/>
        </w:rPr>
        <w:t>- Выплата денежной премии – 10,0 тыс. рублей</w:t>
      </w:r>
    </w:p>
    <w:p w:rsidR="00881F5C" w:rsidRPr="00881F5C" w:rsidRDefault="00881F5C" w:rsidP="00881F5C">
      <w:pPr>
        <w:ind w:firstLine="709"/>
        <w:jc w:val="both"/>
        <w:rPr>
          <w:b/>
          <w:sz w:val="16"/>
          <w:szCs w:val="16"/>
          <w:u w:val="single"/>
        </w:rPr>
      </w:pPr>
    </w:p>
    <w:p w:rsidR="00881F5C" w:rsidRPr="00881F5C" w:rsidRDefault="00881F5C" w:rsidP="00881F5C">
      <w:pPr>
        <w:ind w:firstLine="709"/>
        <w:jc w:val="both"/>
        <w:rPr>
          <w:b/>
          <w:sz w:val="16"/>
          <w:szCs w:val="16"/>
          <w:u w:val="single"/>
        </w:rPr>
      </w:pPr>
      <w:r w:rsidRPr="00881F5C">
        <w:rPr>
          <w:b/>
          <w:sz w:val="16"/>
          <w:szCs w:val="16"/>
          <w:u w:val="single"/>
        </w:rPr>
        <w:t>Раздел 0200 «Национальная оборона»</w:t>
      </w:r>
    </w:p>
    <w:p w:rsidR="00881F5C" w:rsidRPr="00881F5C" w:rsidRDefault="00881F5C" w:rsidP="00881F5C">
      <w:pPr>
        <w:ind w:firstLine="709"/>
        <w:jc w:val="both"/>
        <w:rPr>
          <w:b/>
          <w:sz w:val="16"/>
          <w:szCs w:val="16"/>
        </w:rPr>
      </w:pPr>
    </w:p>
    <w:p w:rsidR="00881F5C" w:rsidRPr="00881F5C" w:rsidRDefault="00881F5C" w:rsidP="00881F5C">
      <w:pPr>
        <w:ind w:firstLine="709"/>
        <w:jc w:val="both"/>
        <w:rPr>
          <w:b/>
          <w:sz w:val="16"/>
          <w:szCs w:val="16"/>
        </w:rPr>
      </w:pPr>
      <w:r w:rsidRPr="00881F5C">
        <w:rPr>
          <w:b/>
          <w:sz w:val="16"/>
          <w:szCs w:val="16"/>
        </w:rPr>
        <w:t>По подразделу 0203 «Мобилизационная  вневойсковая подготовка»</w:t>
      </w:r>
    </w:p>
    <w:p w:rsidR="00881F5C" w:rsidRPr="00881F5C" w:rsidRDefault="00881F5C" w:rsidP="00881F5C">
      <w:pPr>
        <w:ind w:firstLine="709"/>
        <w:jc w:val="both"/>
        <w:rPr>
          <w:sz w:val="16"/>
          <w:szCs w:val="16"/>
        </w:rPr>
      </w:pPr>
      <w:r w:rsidRPr="00881F5C">
        <w:rPr>
          <w:sz w:val="16"/>
          <w:szCs w:val="16"/>
        </w:rPr>
        <w:t>На</w:t>
      </w:r>
      <w:r w:rsidRPr="00881F5C">
        <w:rPr>
          <w:b/>
          <w:sz w:val="16"/>
          <w:szCs w:val="16"/>
        </w:rPr>
        <w:t xml:space="preserve"> </w:t>
      </w:r>
      <w:r w:rsidRPr="00881F5C">
        <w:rPr>
          <w:sz w:val="16"/>
          <w:szCs w:val="16"/>
        </w:rPr>
        <w:t>осуществление полномочий по первичному воинскому учету в бюджете на 2021 год</w:t>
      </w:r>
      <w:r w:rsidRPr="00881F5C">
        <w:rPr>
          <w:b/>
          <w:sz w:val="16"/>
          <w:szCs w:val="16"/>
        </w:rPr>
        <w:t xml:space="preserve"> </w:t>
      </w:r>
      <w:r w:rsidRPr="00881F5C">
        <w:rPr>
          <w:sz w:val="16"/>
          <w:szCs w:val="16"/>
        </w:rPr>
        <w:t xml:space="preserve">запланированы средства в сумме </w:t>
      </w:r>
      <w:r w:rsidRPr="00881F5C">
        <w:rPr>
          <w:b/>
          <w:sz w:val="16"/>
          <w:szCs w:val="16"/>
        </w:rPr>
        <w:t>297,4 тыс. рублей</w:t>
      </w:r>
      <w:r w:rsidRPr="00881F5C">
        <w:rPr>
          <w:sz w:val="16"/>
          <w:szCs w:val="16"/>
        </w:rPr>
        <w:t xml:space="preserve">. Расходы за 2021 год составили </w:t>
      </w:r>
      <w:r w:rsidRPr="00881F5C">
        <w:rPr>
          <w:b/>
          <w:sz w:val="16"/>
          <w:szCs w:val="16"/>
        </w:rPr>
        <w:t>297,4 тыс. рублей</w:t>
      </w:r>
      <w:r w:rsidRPr="00881F5C">
        <w:rPr>
          <w:sz w:val="16"/>
          <w:szCs w:val="16"/>
        </w:rPr>
        <w:t xml:space="preserve"> или 100% к годовому плану. </w:t>
      </w:r>
    </w:p>
    <w:p w:rsidR="00881F5C" w:rsidRPr="00881F5C" w:rsidRDefault="00881F5C" w:rsidP="00881F5C">
      <w:pPr>
        <w:jc w:val="center"/>
        <w:rPr>
          <w:b/>
          <w:sz w:val="16"/>
          <w:szCs w:val="16"/>
          <w:u w:val="single"/>
        </w:rPr>
      </w:pPr>
    </w:p>
    <w:p w:rsidR="00881F5C" w:rsidRPr="00881F5C" w:rsidRDefault="00881F5C" w:rsidP="00881F5C">
      <w:pPr>
        <w:jc w:val="center"/>
        <w:rPr>
          <w:sz w:val="16"/>
          <w:szCs w:val="16"/>
          <w:u w:val="single"/>
        </w:rPr>
      </w:pPr>
      <w:r w:rsidRPr="00881F5C">
        <w:rPr>
          <w:b/>
          <w:sz w:val="16"/>
          <w:szCs w:val="16"/>
          <w:u w:val="single"/>
        </w:rPr>
        <w:t>Раздел 0300 «Национальная безопа</w:t>
      </w:r>
      <w:r w:rsidRPr="00881F5C">
        <w:rPr>
          <w:b/>
          <w:sz w:val="16"/>
          <w:szCs w:val="16"/>
          <w:u w:val="single"/>
        </w:rPr>
        <w:t>с</w:t>
      </w:r>
      <w:r w:rsidRPr="00881F5C">
        <w:rPr>
          <w:b/>
          <w:sz w:val="16"/>
          <w:szCs w:val="16"/>
          <w:u w:val="single"/>
        </w:rPr>
        <w:t>ность и</w:t>
      </w:r>
    </w:p>
    <w:p w:rsidR="00881F5C" w:rsidRPr="00881F5C" w:rsidRDefault="00881F5C" w:rsidP="00881F5C">
      <w:pPr>
        <w:jc w:val="center"/>
        <w:rPr>
          <w:b/>
          <w:sz w:val="16"/>
          <w:szCs w:val="16"/>
          <w:u w:val="single"/>
        </w:rPr>
      </w:pPr>
      <w:r w:rsidRPr="00881F5C">
        <w:rPr>
          <w:b/>
          <w:sz w:val="16"/>
          <w:szCs w:val="16"/>
          <w:u w:val="single"/>
        </w:rPr>
        <w:t>правоохранительная деятельность»</w:t>
      </w:r>
    </w:p>
    <w:p w:rsidR="00881F5C" w:rsidRPr="00881F5C" w:rsidRDefault="00881F5C" w:rsidP="00881F5C">
      <w:pPr>
        <w:ind w:firstLine="709"/>
        <w:jc w:val="both"/>
        <w:rPr>
          <w:b/>
          <w:sz w:val="16"/>
          <w:szCs w:val="16"/>
        </w:rPr>
      </w:pPr>
      <w:r w:rsidRPr="00881F5C">
        <w:rPr>
          <w:b/>
          <w:sz w:val="16"/>
          <w:szCs w:val="16"/>
        </w:rPr>
        <w:t xml:space="preserve">По подразделу 0309 «Предупреждение и ликвидация последствий чрезвычайных ситуаций и стихийных бедствий, гражданская оборона» </w:t>
      </w:r>
    </w:p>
    <w:p w:rsidR="00881F5C" w:rsidRPr="00881F5C" w:rsidRDefault="00881F5C" w:rsidP="00881F5C">
      <w:pPr>
        <w:ind w:firstLine="709"/>
        <w:jc w:val="both"/>
        <w:rPr>
          <w:sz w:val="16"/>
          <w:szCs w:val="16"/>
        </w:rPr>
      </w:pPr>
      <w:r w:rsidRPr="00881F5C">
        <w:rPr>
          <w:sz w:val="16"/>
          <w:szCs w:val="16"/>
        </w:rPr>
        <w:t xml:space="preserve">В бюджете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2021 год утверждено </w:t>
      </w:r>
      <w:r w:rsidRPr="00881F5C">
        <w:rPr>
          <w:b/>
          <w:sz w:val="16"/>
          <w:szCs w:val="16"/>
        </w:rPr>
        <w:t>89,6 тыс. рублей</w:t>
      </w:r>
      <w:r w:rsidRPr="00881F5C">
        <w:rPr>
          <w:sz w:val="16"/>
          <w:szCs w:val="16"/>
        </w:rPr>
        <w:t xml:space="preserve">. Расходы за 2021 год составили </w:t>
      </w:r>
      <w:r w:rsidRPr="00881F5C">
        <w:rPr>
          <w:b/>
          <w:sz w:val="16"/>
          <w:szCs w:val="16"/>
        </w:rPr>
        <w:t>39,6</w:t>
      </w:r>
      <w:r w:rsidRPr="00881F5C">
        <w:rPr>
          <w:sz w:val="16"/>
          <w:szCs w:val="16"/>
        </w:rPr>
        <w:t xml:space="preserve"> </w:t>
      </w:r>
      <w:r w:rsidRPr="00881F5C">
        <w:rPr>
          <w:b/>
          <w:sz w:val="16"/>
          <w:szCs w:val="16"/>
        </w:rPr>
        <w:t>тыс. рублей</w:t>
      </w:r>
      <w:r w:rsidRPr="00881F5C">
        <w:rPr>
          <w:sz w:val="16"/>
          <w:szCs w:val="16"/>
        </w:rPr>
        <w:t>, из них:</w:t>
      </w:r>
    </w:p>
    <w:p w:rsidR="00881F5C" w:rsidRPr="00881F5C" w:rsidRDefault="00881F5C" w:rsidP="00881F5C">
      <w:pPr>
        <w:ind w:firstLine="709"/>
        <w:jc w:val="both"/>
        <w:rPr>
          <w:sz w:val="16"/>
          <w:szCs w:val="16"/>
        </w:rPr>
      </w:pPr>
      <w:r w:rsidRPr="00881F5C">
        <w:rPr>
          <w:sz w:val="16"/>
          <w:szCs w:val="16"/>
        </w:rPr>
        <w:t xml:space="preserve">- приобретены стенды для размещения информации по ГО и ЧС и ПБ на сумму </w:t>
      </w:r>
      <w:r w:rsidRPr="00881F5C">
        <w:rPr>
          <w:b/>
          <w:sz w:val="16"/>
          <w:szCs w:val="16"/>
        </w:rPr>
        <w:t>39,6</w:t>
      </w:r>
      <w:r w:rsidRPr="00881F5C">
        <w:rPr>
          <w:sz w:val="16"/>
          <w:szCs w:val="16"/>
        </w:rPr>
        <w:t xml:space="preserve"> тыс. рублей.</w:t>
      </w:r>
    </w:p>
    <w:p w:rsidR="00881F5C" w:rsidRPr="00881F5C" w:rsidRDefault="00881F5C" w:rsidP="00881F5C">
      <w:pPr>
        <w:ind w:firstLine="709"/>
        <w:jc w:val="both"/>
        <w:rPr>
          <w:bCs/>
          <w:color w:val="000000"/>
          <w:sz w:val="16"/>
          <w:szCs w:val="16"/>
          <w:u w:val="single"/>
        </w:rPr>
      </w:pPr>
    </w:p>
    <w:p w:rsidR="00881F5C" w:rsidRPr="00881F5C" w:rsidRDefault="00881F5C" w:rsidP="00881F5C">
      <w:pPr>
        <w:jc w:val="center"/>
        <w:rPr>
          <w:b/>
          <w:bCs/>
          <w:color w:val="000000"/>
          <w:sz w:val="16"/>
          <w:szCs w:val="16"/>
          <w:u w:val="single"/>
        </w:rPr>
      </w:pPr>
      <w:r w:rsidRPr="00881F5C">
        <w:rPr>
          <w:b/>
          <w:bCs/>
          <w:color w:val="000000"/>
          <w:sz w:val="16"/>
          <w:szCs w:val="16"/>
          <w:u w:val="single"/>
        </w:rPr>
        <w:t>Раздел 0400 Национальная экономика.</w:t>
      </w:r>
    </w:p>
    <w:p w:rsidR="00881F5C" w:rsidRPr="00881F5C" w:rsidRDefault="00881F5C" w:rsidP="00881F5C">
      <w:pPr>
        <w:ind w:firstLine="709"/>
        <w:jc w:val="both"/>
        <w:rPr>
          <w:bCs/>
          <w:color w:val="000000"/>
          <w:sz w:val="16"/>
          <w:szCs w:val="16"/>
        </w:rPr>
      </w:pPr>
    </w:p>
    <w:p w:rsidR="00881F5C" w:rsidRPr="00881F5C" w:rsidRDefault="00881F5C" w:rsidP="00881F5C">
      <w:pPr>
        <w:ind w:firstLine="709"/>
        <w:jc w:val="both"/>
        <w:rPr>
          <w:sz w:val="16"/>
          <w:szCs w:val="16"/>
        </w:rPr>
      </w:pPr>
      <w:r w:rsidRPr="00881F5C">
        <w:rPr>
          <w:b/>
          <w:bCs/>
          <w:color w:val="000000"/>
          <w:sz w:val="16"/>
          <w:szCs w:val="16"/>
        </w:rPr>
        <w:t>По подразделу 0409 «Дорожное хозяйство и дорожные фонды»</w:t>
      </w:r>
      <w:r w:rsidRPr="00881F5C">
        <w:rPr>
          <w:bCs/>
          <w:color w:val="000000"/>
          <w:sz w:val="16"/>
          <w:szCs w:val="16"/>
        </w:rPr>
        <w:t xml:space="preserve"> в бюджете за 2021 год запланированы расходы с учетом изменений и дополнений в </w:t>
      </w:r>
      <w:r w:rsidRPr="00881F5C">
        <w:rPr>
          <w:b/>
          <w:bCs/>
          <w:color w:val="000000"/>
          <w:sz w:val="16"/>
          <w:szCs w:val="16"/>
        </w:rPr>
        <w:t>су</w:t>
      </w:r>
      <w:r w:rsidRPr="00881F5C">
        <w:rPr>
          <w:b/>
          <w:bCs/>
          <w:color w:val="000000"/>
          <w:sz w:val="16"/>
          <w:szCs w:val="16"/>
        </w:rPr>
        <w:t>м</w:t>
      </w:r>
      <w:r w:rsidRPr="00881F5C">
        <w:rPr>
          <w:b/>
          <w:bCs/>
          <w:color w:val="000000"/>
          <w:sz w:val="16"/>
          <w:szCs w:val="16"/>
        </w:rPr>
        <w:t xml:space="preserve">ме  12 630,17 тыс. рублей. </w:t>
      </w:r>
      <w:r w:rsidRPr="00881F5C">
        <w:rPr>
          <w:bCs/>
          <w:color w:val="000000"/>
          <w:sz w:val="16"/>
          <w:szCs w:val="16"/>
        </w:rPr>
        <w:t>Это расходы  на ремонт</w:t>
      </w:r>
      <w:r w:rsidRPr="00881F5C">
        <w:rPr>
          <w:b/>
          <w:bCs/>
          <w:color w:val="000000"/>
          <w:sz w:val="16"/>
          <w:szCs w:val="16"/>
        </w:rPr>
        <w:t xml:space="preserve"> </w:t>
      </w:r>
      <w:r w:rsidRPr="00881F5C">
        <w:rPr>
          <w:bCs/>
          <w:color w:val="000000"/>
          <w:sz w:val="16"/>
          <w:szCs w:val="16"/>
        </w:rPr>
        <w:t xml:space="preserve">и содержание внутри поселковых дорог. </w:t>
      </w:r>
      <w:r w:rsidRPr="00881F5C">
        <w:rPr>
          <w:b/>
          <w:bCs/>
          <w:color w:val="000000"/>
          <w:sz w:val="16"/>
          <w:szCs w:val="16"/>
        </w:rPr>
        <w:t xml:space="preserve"> </w:t>
      </w:r>
      <w:r w:rsidRPr="00881F5C">
        <w:rPr>
          <w:bCs/>
          <w:color w:val="000000"/>
          <w:sz w:val="16"/>
          <w:szCs w:val="16"/>
        </w:rPr>
        <w:t>З</w:t>
      </w:r>
      <w:r w:rsidRPr="00881F5C">
        <w:rPr>
          <w:sz w:val="16"/>
          <w:szCs w:val="16"/>
        </w:rPr>
        <w:t xml:space="preserve">а  2021 год расходы составили </w:t>
      </w:r>
      <w:r w:rsidRPr="00881F5C">
        <w:rPr>
          <w:b/>
          <w:sz w:val="16"/>
          <w:szCs w:val="16"/>
        </w:rPr>
        <w:t>12 278,05</w:t>
      </w:r>
      <w:r w:rsidRPr="00881F5C">
        <w:rPr>
          <w:sz w:val="16"/>
          <w:szCs w:val="16"/>
        </w:rPr>
        <w:t xml:space="preserve"> тыс. рублей. Произведен ремонт дорог общего пользования местного значения по адресу: </w:t>
      </w:r>
    </w:p>
    <w:p w:rsidR="00881F5C" w:rsidRPr="00881F5C" w:rsidRDefault="00881F5C" w:rsidP="00881F5C">
      <w:pPr>
        <w:ind w:firstLine="709"/>
        <w:jc w:val="both"/>
        <w:rPr>
          <w:sz w:val="16"/>
          <w:szCs w:val="16"/>
        </w:rPr>
      </w:pPr>
      <w:r w:rsidRPr="00881F5C">
        <w:rPr>
          <w:sz w:val="16"/>
          <w:szCs w:val="16"/>
        </w:rPr>
        <w:t>- выполнены работы по ремонту  дорожного покрытия в щебеночном исполнении ул. Новая, пос. Тайцы на сумму 1 397,01 тыс. рублей;</w:t>
      </w:r>
    </w:p>
    <w:p w:rsidR="00881F5C" w:rsidRPr="00881F5C" w:rsidRDefault="00881F5C" w:rsidP="00881F5C">
      <w:pPr>
        <w:ind w:firstLine="709"/>
        <w:jc w:val="both"/>
        <w:rPr>
          <w:sz w:val="16"/>
          <w:szCs w:val="16"/>
        </w:rPr>
      </w:pPr>
      <w:r w:rsidRPr="00881F5C">
        <w:rPr>
          <w:sz w:val="16"/>
          <w:szCs w:val="16"/>
        </w:rPr>
        <w:t>- выполнены работы по ремонту дорожного покрытия части ул. Советская (от Гатчинского шоссе до ул. Юного Ленинца) в асфальтовом исполнении на сумму 1 227,51 тыс. рублей;</w:t>
      </w:r>
    </w:p>
    <w:p w:rsidR="00881F5C" w:rsidRPr="00881F5C" w:rsidRDefault="00881F5C" w:rsidP="00881F5C">
      <w:pPr>
        <w:ind w:firstLine="709"/>
        <w:jc w:val="both"/>
        <w:rPr>
          <w:sz w:val="16"/>
          <w:szCs w:val="16"/>
        </w:rPr>
      </w:pPr>
      <w:r w:rsidRPr="00881F5C">
        <w:rPr>
          <w:sz w:val="16"/>
          <w:szCs w:val="16"/>
        </w:rPr>
        <w:t xml:space="preserve">- выполнены работы по ремонту дорожного покрытия в щебеночном исполнении ул. Ореховая горка дер. </w:t>
      </w:r>
      <w:proofErr w:type="spellStart"/>
      <w:r w:rsidRPr="00881F5C">
        <w:rPr>
          <w:sz w:val="16"/>
          <w:szCs w:val="16"/>
        </w:rPr>
        <w:t>Истинка</w:t>
      </w:r>
      <w:proofErr w:type="spellEnd"/>
      <w:r w:rsidRPr="00881F5C">
        <w:rPr>
          <w:sz w:val="16"/>
          <w:szCs w:val="16"/>
        </w:rPr>
        <w:t xml:space="preserve"> на сумму 1 348,50 тыс. рублей;</w:t>
      </w:r>
    </w:p>
    <w:p w:rsidR="00881F5C" w:rsidRPr="00881F5C" w:rsidRDefault="00881F5C" w:rsidP="00881F5C">
      <w:pPr>
        <w:ind w:firstLine="709"/>
        <w:jc w:val="both"/>
        <w:rPr>
          <w:sz w:val="16"/>
          <w:szCs w:val="16"/>
        </w:rPr>
      </w:pPr>
      <w:r w:rsidRPr="00881F5C">
        <w:rPr>
          <w:sz w:val="16"/>
          <w:szCs w:val="16"/>
        </w:rPr>
        <w:t xml:space="preserve">- выполнены работы по ремонту дорожного покрытия в щебеночном исполнении ул. </w:t>
      </w:r>
      <w:proofErr w:type="gramStart"/>
      <w:r w:rsidRPr="00881F5C">
        <w:rPr>
          <w:sz w:val="16"/>
          <w:szCs w:val="16"/>
        </w:rPr>
        <w:t>Озерная</w:t>
      </w:r>
      <w:proofErr w:type="gramEnd"/>
      <w:r w:rsidRPr="00881F5C">
        <w:rPr>
          <w:sz w:val="16"/>
          <w:szCs w:val="16"/>
        </w:rPr>
        <w:t xml:space="preserve"> пос. Тайцы на сумму 775,41 тыс. рублей;</w:t>
      </w:r>
    </w:p>
    <w:p w:rsidR="00881F5C" w:rsidRPr="00881F5C" w:rsidRDefault="00881F5C" w:rsidP="00881F5C">
      <w:pPr>
        <w:ind w:firstLine="709"/>
        <w:jc w:val="both"/>
        <w:rPr>
          <w:sz w:val="16"/>
          <w:szCs w:val="16"/>
        </w:rPr>
      </w:pPr>
      <w:r w:rsidRPr="00881F5C">
        <w:rPr>
          <w:sz w:val="16"/>
          <w:szCs w:val="16"/>
        </w:rPr>
        <w:t xml:space="preserve">- выполнены работы по ремонту автомобильной дороги общего пользования местного значения ул. </w:t>
      </w:r>
      <w:proofErr w:type="spellStart"/>
      <w:r w:rsidRPr="00881F5C">
        <w:rPr>
          <w:sz w:val="16"/>
          <w:szCs w:val="16"/>
        </w:rPr>
        <w:t>Ушаковская</w:t>
      </w:r>
      <w:proofErr w:type="spellEnd"/>
      <w:r w:rsidRPr="00881F5C">
        <w:rPr>
          <w:sz w:val="16"/>
          <w:szCs w:val="16"/>
        </w:rPr>
        <w:t>, дер. Большая Ивановка на сумму 2 388,00 тыс. рублей;</w:t>
      </w:r>
    </w:p>
    <w:p w:rsidR="00881F5C" w:rsidRPr="00881F5C" w:rsidRDefault="00881F5C" w:rsidP="00881F5C">
      <w:pPr>
        <w:ind w:firstLine="709"/>
        <w:jc w:val="both"/>
        <w:rPr>
          <w:sz w:val="16"/>
          <w:szCs w:val="16"/>
        </w:rPr>
      </w:pPr>
      <w:r w:rsidRPr="00881F5C">
        <w:rPr>
          <w:sz w:val="16"/>
          <w:szCs w:val="16"/>
        </w:rPr>
        <w:t xml:space="preserve">- выполнены работы по ямочному ремонту автомобильных дорог в границах населенных пунктов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на сумму 892,58 тыс. рублей;</w:t>
      </w:r>
    </w:p>
    <w:p w:rsidR="00881F5C" w:rsidRPr="00881F5C" w:rsidRDefault="00881F5C" w:rsidP="00881F5C">
      <w:pPr>
        <w:ind w:firstLine="709"/>
        <w:jc w:val="both"/>
        <w:rPr>
          <w:sz w:val="16"/>
          <w:szCs w:val="16"/>
        </w:rPr>
      </w:pPr>
      <w:r w:rsidRPr="00881F5C">
        <w:rPr>
          <w:sz w:val="16"/>
          <w:szCs w:val="16"/>
        </w:rPr>
        <w:t xml:space="preserve">- выполнены работы по ремонту дорожного покрытия в щебеночном исполнении подъезда к домам в деревне </w:t>
      </w:r>
      <w:proofErr w:type="spellStart"/>
      <w:r w:rsidRPr="00881F5C">
        <w:rPr>
          <w:sz w:val="16"/>
          <w:szCs w:val="16"/>
        </w:rPr>
        <w:t>Истинка</w:t>
      </w:r>
      <w:proofErr w:type="spellEnd"/>
      <w:r w:rsidRPr="00881F5C">
        <w:rPr>
          <w:sz w:val="16"/>
          <w:szCs w:val="16"/>
        </w:rPr>
        <w:t xml:space="preserve"> на сумму 434,65 тыс. рублей;</w:t>
      </w:r>
    </w:p>
    <w:p w:rsidR="00881F5C" w:rsidRPr="00881F5C" w:rsidRDefault="00881F5C" w:rsidP="00881F5C">
      <w:pPr>
        <w:ind w:firstLine="709"/>
        <w:jc w:val="both"/>
        <w:rPr>
          <w:sz w:val="16"/>
          <w:szCs w:val="16"/>
        </w:rPr>
      </w:pPr>
      <w:r w:rsidRPr="00881F5C">
        <w:rPr>
          <w:sz w:val="16"/>
          <w:szCs w:val="16"/>
        </w:rPr>
        <w:t xml:space="preserve">- выполнены работы по устройству дорожного покрытия в щебеночном исполнении по ул. </w:t>
      </w:r>
      <w:proofErr w:type="gramStart"/>
      <w:r w:rsidRPr="00881F5C">
        <w:rPr>
          <w:sz w:val="16"/>
          <w:szCs w:val="16"/>
        </w:rPr>
        <w:t>Купеческая</w:t>
      </w:r>
      <w:proofErr w:type="gramEnd"/>
      <w:r w:rsidRPr="00881F5C">
        <w:rPr>
          <w:sz w:val="16"/>
          <w:szCs w:val="16"/>
        </w:rPr>
        <w:t xml:space="preserve"> на сумму 1 944,06 тыс. рублей;</w:t>
      </w:r>
    </w:p>
    <w:p w:rsidR="00881F5C" w:rsidRPr="00881F5C" w:rsidRDefault="00881F5C" w:rsidP="00881F5C">
      <w:pPr>
        <w:ind w:firstLine="709"/>
        <w:jc w:val="both"/>
        <w:rPr>
          <w:sz w:val="16"/>
          <w:szCs w:val="16"/>
        </w:rPr>
      </w:pPr>
      <w:r w:rsidRPr="00881F5C">
        <w:rPr>
          <w:sz w:val="16"/>
          <w:szCs w:val="16"/>
        </w:rPr>
        <w:t xml:space="preserve">- выполнены работы по подсыпке части ул. </w:t>
      </w:r>
      <w:proofErr w:type="gramStart"/>
      <w:r w:rsidRPr="00881F5C">
        <w:rPr>
          <w:sz w:val="16"/>
          <w:szCs w:val="16"/>
        </w:rPr>
        <w:t>Карьерная</w:t>
      </w:r>
      <w:proofErr w:type="gramEnd"/>
      <w:r w:rsidRPr="00881F5C">
        <w:rPr>
          <w:sz w:val="16"/>
          <w:szCs w:val="16"/>
        </w:rPr>
        <w:t xml:space="preserve"> гранитным отсевом</w:t>
      </w:r>
      <w:r w:rsidRPr="00881F5C">
        <w:rPr>
          <w:sz w:val="16"/>
          <w:szCs w:val="16"/>
        </w:rPr>
        <w:tab/>
        <w:t>на сумму 300,00 тыс. рублей;</w:t>
      </w:r>
    </w:p>
    <w:p w:rsidR="00881F5C" w:rsidRPr="00881F5C" w:rsidRDefault="00881F5C" w:rsidP="00881F5C">
      <w:pPr>
        <w:ind w:firstLine="709"/>
        <w:jc w:val="both"/>
        <w:rPr>
          <w:sz w:val="16"/>
          <w:szCs w:val="16"/>
        </w:rPr>
      </w:pPr>
      <w:r w:rsidRPr="00881F5C">
        <w:rPr>
          <w:sz w:val="16"/>
          <w:szCs w:val="16"/>
        </w:rPr>
        <w:t>- выполнены работы по ремонту проезда к многоквартирному жилому дому № 33 по ул. Юного Ленинца пос. Тайцы на сумму 544,61 и тыс. рублей;</w:t>
      </w:r>
    </w:p>
    <w:p w:rsidR="00881F5C" w:rsidRPr="00881F5C" w:rsidRDefault="00881F5C" w:rsidP="00881F5C">
      <w:pPr>
        <w:ind w:firstLine="709"/>
        <w:jc w:val="both"/>
        <w:rPr>
          <w:sz w:val="16"/>
          <w:szCs w:val="16"/>
        </w:rPr>
      </w:pPr>
      <w:r w:rsidRPr="00881F5C">
        <w:rPr>
          <w:sz w:val="16"/>
          <w:szCs w:val="16"/>
        </w:rPr>
        <w:t xml:space="preserve">На выполнение работ по содержанию автомобильных дорог в границах населенных пунктов муниципального образования </w:t>
      </w:r>
      <w:proofErr w:type="spellStart"/>
      <w:r w:rsidRPr="00881F5C">
        <w:rPr>
          <w:sz w:val="16"/>
          <w:szCs w:val="16"/>
        </w:rPr>
        <w:t>Таицкого</w:t>
      </w:r>
      <w:proofErr w:type="spellEnd"/>
      <w:r w:rsidRPr="00881F5C">
        <w:rPr>
          <w:sz w:val="16"/>
          <w:szCs w:val="16"/>
        </w:rPr>
        <w:t xml:space="preserve"> городского поселения Гатчинского муниципального района в зимний период израсходовано в 2021 году 700,0 тыс. рублей.</w:t>
      </w:r>
    </w:p>
    <w:p w:rsidR="00881F5C" w:rsidRPr="00881F5C" w:rsidRDefault="00881F5C" w:rsidP="00881F5C">
      <w:pPr>
        <w:ind w:firstLine="709"/>
        <w:jc w:val="both"/>
        <w:rPr>
          <w:sz w:val="16"/>
          <w:szCs w:val="16"/>
        </w:rPr>
      </w:pPr>
      <w:r w:rsidRPr="00881F5C">
        <w:rPr>
          <w:sz w:val="16"/>
          <w:szCs w:val="16"/>
        </w:rPr>
        <w:t>На выполнение работ по нанесению дорожной разметки израсходовано 29,56 тыс. рублей.</w:t>
      </w:r>
    </w:p>
    <w:p w:rsidR="00881F5C" w:rsidRPr="00881F5C" w:rsidRDefault="00881F5C" w:rsidP="00881F5C">
      <w:pPr>
        <w:ind w:firstLine="709"/>
        <w:jc w:val="both"/>
        <w:rPr>
          <w:sz w:val="16"/>
          <w:szCs w:val="16"/>
        </w:rPr>
      </w:pPr>
      <w:r w:rsidRPr="00881F5C">
        <w:rPr>
          <w:sz w:val="16"/>
          <w:szCs w:val="16"/>
        </w:rPr>
        <w:t>На выполнение работ по изготовлению и установке дорожных знаков израсходовано 26,79 тыс. рублей.</w:t>
      </w:r>
    </w:p>
    <w:p w:rsidR="00881F5C" w:rsidRPr="00881F5C" w:rsidRDefault="00881F5C" w:rsidP="00881F5C">
      <w:pPr>
        <w:ind w:firstLine="709"/>
        <w:jc w:val="both"/>
        <w:rPr>
          <w:sz w:val="16"/>
          <w:szCs w:val="16"/>
        </w:rPr>
      </w:pPr>
      <w:r w:rsidRPr="00881F5C">
        <w:rPr>
          <w:sz w:val="16"/>
          <w:szCs w:val="16"/>
        </w:rPr>
        <w:t>На разработку сметной документации и экспертизу выполненных ремонтных работ и прочие израсходовано  сре</w:t>
      </w:r>
      <w:proofErr w:type="gramStart"/>
      <w:r w:rsidRPr="00881F5C">
        <w:rPr>
          <w:sz w:val="16"/>
          <w:szCs w:val="16"/>
        </w:rPr>
        <w:t>дств в с</w:t>
      </w:r>
      <w:proofErr w:type="gramEnd"/>
      <w:r w:rsidRPr="00881F5C">
        <w:rPr>
          <w:sz w:val="16"/>
          <w:szCs w:val="16"/>
        </w:rPr>
        <w:t>умме 269,37 тыс. рублей.</w:t>
      </w:r>
    </w:p>
    <w:p w:rsidR="00881F5C" w:rsidRPr="00881F5C" w:rsidRDefault="00881F5C" w:rsidP="00881F5C">
      <w:pPr>
        <w:ind w:firstLine="709"/>
        <w:jc w:val="both"/>
        <w:rPr>
          <w:bCs/>
          <w:color w:val="000000"/>
          <w:sz w:val="16"/>
          <w:szCs w:val="16"/>
        </w:rPr>
      </w:pPr>
      <w:r w:rsidRPr="00881F5C">
        <w:rPr>
          <w:b/>
          <w:bCs/>
          <w:color w:val="000000"/>
          <w:sz w:val="16"/>
          <w:szCs w:val="16"/>
        </w:rPr>
        <w:t xml:space="preserve">По подразделу 0412 «Другие вопросы в области национальной экономики» </w:t>
      </w:r>
      <w:r w:rsidRPr="00881F5C">
        <w:rPr>
          <w:bCs/>
          <w:color w:val="000000"/>
          <w:sz w:val="16"/>
          <w:szCs w:val="16"/>
        </w:rPr>
        <w:t>в бюджете на</w:t>
      </w:r>
      <w:r w:rsidRPr="00881F5C">
        <w:rPr>
          <w:b/>
          <w:bCs/>
          <w:color w:val="000000"/>
          <w:sz w:val="16"/>
          <w:szCs w:val="16"/>
        </w:rPr>
        <w:t xml:space="preserve"> </w:t>
      </w:r>
      <w:r w:rsidRPr="00881F5C">
        <w:rPr>
          <w:bCs/>
          <w:color w:val="000000"/>
          <w:sz w:val="16"/>
          <w:szCs w:val="16"/>
        </w:rPr>
        <w:t xml:space="preserve">2021 год запланированы расходы в </w:t>
      </w:r>
      <w:r w:rsidRPr="00881F5C">
        <w:rPr>
          <w:b/>
          <w:bCs/>
          <w:color w:val="000000"/>
          <w:sz w:val="16"/>
          <w:szCs w:val="16"/>
        </w:rPr>
        <w:t>су</w:t>
      </w:r>
      <w:r w:rsidRPr="00881F5C">
        <w:rPr>
          <w:b/>
          <w:bCs/>
          <w:color w:val="000000"/>
          <w:sz w:val="16"/>
          <w:szCs w:val="16"/>
        </w:rPr>
        <w:t>м</w:t>
      </w:r>
      <w:r w:rsidRPr="00881F5C">
        <w:rPr>
          <w:b/>
          <w:bCs/>
          <w:color w:val="000000"/>
          <w:sz w:val="16"/>
          <w:szCs w:val="16"/>
        </w:rPr>
        <w:t>ме 495,24 тыс. рублей.</w:t>
      </w:r>
      <w:r w:rsidRPr="00881F5C">
        <w:rPr>
          <w:sz w:val="16"/>
          <w:szCs w:val="16"/>
        </w:rPr>
        <w:t xml:space="preserve"> Расходы  по данному подразделу  за  2021 год составили </w:t>
      </w:r>
      <w:r w:rsidRPr="00881F5C">
        <w:rPr>
          <w:b/>
          <w:sz w:val="16"/>
          <w:szCs w:val="16"/>
        </w:rPr>
        <w:t>294,14</w:t>
      </w:r>
      <w:r w:rsidRPr="00881F5C">
        <w:rPr>
          <w:sz w:val="16"/>
          <w:szCs w:val="16"/>
        </w:rPr>
        <w:t xml:space="preserve"> тыс. рублей или 59,39%. Это мероприятия по землеустройству и землепользованию. </w:t>
      </w:r>
    </w:p>
    <w:p w:rsidR="00881F5C" w:rsidRPr="00881F5C" w:rsidRDefault="00881F5C" w:rsidP="00881F5C">
      <w:pPr>
        <w:jc w:val="center"/>
        <w:rPr>
          <w:b/>
          <w:bCs/>
          <w:color w:val="000000"/>
          <w:sz w:val="16"/>
          <w:szCs w:val="16"/>
          <w:u w:val="single"/>
        </w:rPr>
      </w:pPr>
    </w:p>
    <w:p w:rsidR="00881F5C" w:rsidRPr="00881F5C" w:rsidRDefault="00881F5C" w:rsidP="00881F5C">
      <w:pPr>
        <w:jc w:val="center"/>
        <w:rPr>
          <w:b/>
          <w:bCs/>
          <w:color w:val="000000"/>
          <w:sz w:val="16"/>
          <w:szCs w:val="16"/>
          <w:u w:val="single"/>
        </w:rPr>
      </w:pPr>
      <w:r w:rsidRPr="00881F5C">
        <w:rPr>
          <w:b/>
          <w:bCs/>
          <w:color w:val="000000"/>
          <w:sz w:val="16"/>
          <w:szCs w:val="16"/>
          <w:u w:val="single"/>
        </w:rPr>
        <w:t>Раздел 0500  «Жилищно-коммунальное хозяйство»</w:t>
      </w:r>
    </w:p>
    <w:p w:rsidR="00881F5C" w:rsidRPr="00881F5C" w:rsidRDefault="00881F5C" w:rsidP="00881F5C">
      <w:pPr>
        <w:jc w:val="center"/>
        <w:rPr>
          <w:b/>
          <w:bCs/>
          <w:color w:val="000000"/>
          <w:sz w:val="16"/>
          <w:szCs w:val="16"/>
          <w:u w:val="single"/>
        </w:rPr>
      </w:pPr>
    </w:p>
    <w:p w:rsidR="00881F5C" w:rsidRPr="00881F5C" w:rsidRDefault="00881F5C" w:rsidP="00881F5C">
      <w:pPr>
        <w:ind w:firstLine="709"/>
        <w:jc w:val="center"/>
        <w:rPr>
          <w:b/>
          <w:bCs/>
          <w:color w:val="000000"/>
          <w:sz w:val="16"/>
          <w:szCs w:val="16"/>
          <w:u w:val="single"/>
        </w:rPr>
      </w:pPr>
      <w:r w:rsidRPr="00881F5C">
        <w:rPr>
          <w:b/>
          <w:bCs/>
          <w:color w:val="000000"/>
          <w:sz w:val="16"/>
          <w:szCs w:val="16"/>
          <w:u w:val="single"/>
        </w:rPr>
        <w:t>Подраздел 0501  «Жилищное хозяйство»</w:t>
      </w:r>
    </w:p>
    <w:p w:rsidR="00881F5C" w:rsidRPr="00881F5C" w:rsidRDefault="00881F5C" w:rsidP="00881F5C">
      <w:pPr>
        <w:ind w:firstLine="709"/>
        <w:jc w:val="center"/>
        <w:rPr>
          <w:b/>
          <w:bCs/>
          <w:color w:val="000000"/>
          <w:sz w:val="16"/>
          <w:szCs w:val="16"/>
          <w:u w:val="single"/>
        </w:rPr>
      </w:pPr>
    </w:p>
    <w:p w:rsidR="00881F5C" w:rsidRPr="00881F5C" w:rsidRDefault="00881F5C" w:rsidP="00881F5C">
      <w:pPr>
        <w:jc w:val="both"/>
        <w:rPr>
          <w:bCs/>
          <w:color w:val="000000"/>
          <w:sz w:val="16"/>
          <w:szCs w:val="16"/>
        </w:rPr>
      </w:pPr>
      <w:r w:rsidRPr="00881F5C">
        <w:rPr>
          <w:bCs/>
          <w:color w:val="000000"/>
          <w:sz w:val="16"/>
          <w:szCs w:val="16"/>
        </w:rPr>
        <w:tab/>
        <w:t>По данному подразделу запланированы расходы  на капитальный ремонт муниципального жилого фонда, мероприятия в области жилищного хозяйства в сумме 6 618,92 тыс. рублей.  Исполнение за 2021 год составило 6 607,59 тыс. рублей</w:t>
      </w:r>
      <w:proofErr w:type="gramStart"/>
      <w:r w:rsidRPr="00881F5C">
        <w:rPr>
          <w:bCs/>
          <w:color w:val="000000"/>
          <w:sz w:val="16"/>
          <w:szCs w:val="16"/>
        </w:rPr>
        <w:t>.</w:t>
      </w:r>
      <w:proofErr w:type="gramEnd"/>
      <w:r w:rsidRPr="00881F5C">
        <w:rPr>
          <w:bCs/>
          <w:color w:val="000000"/>
          <w:sz w:val="16"/>
          <w:szCs w:val="16"/>
        </w:rPr>
        <w:t xml:space="preserve"> </w:t>
      </w:r>
      <w:proofErr w:type="gramStart"/>
      <w:r w:rsidRPr="00881F5C">
        <w:rPr>
          <w:bCs/>
          <w:color w:val="000000"/>
          <w:sz w:val="16"/>
          <w:szCs w:val="16"/>
        </w:rPr>
        <w:t>и</w:t>
      </w:r>
      <w:proofErr w:type="gramEnd"/>
      <w:r w:rsidRPr="00881F5C">
        <w:rPr>
          <w:bCs/>
          <w:color w:val="000000"/>
          <w:sz w:val="16"/>
          <w:szCs w:val="16"/>
        </w:rPr>
        <w:t xml:space="preserve">ли 99,83%. </w:t>
      </w:r>
    </w:p>
    <w:p w:rsidR="00881F5C" w:rsidRPr="00881F5C" w:rsidRDefault="00881F5C" w:rsidP="00881F5C">
      <w:pPr>
        <w:jc w:val="both"/>
        <w:rPr>
          <w:bCs/>
          <w:color w:val="000000"/>
          <w:sz w:val="16"/>
          <w:szCs w:val="16"/>
        </w:rPr>
      </w:pPr>
    </w:p>
    <w:p w:rsidR="00881F5C" w:rsidRPr="00881F5C" w:rsidRDefault="00881F5C" w:rsidP="00881F5C">
      <w:pPr>
        <w:jc w:val="center"/>
        <w:rPr>
          <w:b/>
          <w:bCs/>
          <w:color w:val="000000"/>
          <w:sz w:val="16"/>
          <w:szCs w:val="16"/>
          <w:u w:val="single"/>
        </w:rPr>
      </w:pPr>
      <w:r w:rsidRPr="00881F5C">
        <w:rPr>
          <w:b/>
          <w:bCs/>
          <w:color w:val="000000"/>
          <w:sz w:val="16"/>
          <w:szCs w:val="16"/>
          <w:u w:val="single"/>
        </w:rPr>
        <w:t>Подраздел 0502 «Коммунальное хозяйство»</w:t>
      </w:r>
    </w:p>
    <w:p w:rsidR="00881F5C" w:rsidRPr="00881F5C" w:rsidRDefault="00881F5C" w:rsidP="00881F5C">
      <w:pPr>
        <w:jc w:val="center"/>
        <w:rPr>
          <w:b/>
          <w:bCs/>
          <w:color w:val="000000"/>
          <w:sz w:val="16"/>
          <w:szCs w:val="16"/>
          <w:u w:val="single"/>
        </w:rPr>
      </w:pPr>
    </w:p>
    <w:p w:rsidR="00881F5C" w:rsidRPr="00881F5C" w:rsidRDefault="00881F5C" w:rsidP="00881F5C">
      <w:pPr>
        <w:jc w:val="both"/>
        <w:rPr>
          <w:bCs/>
          <w:color w:val="000000"/>
          <w:sz w:val="16"/>
          <w:szCs w:val="16"/>
        </w:rPr>
      </w:pPr>
      <w:r w:rsidRPr="00881F5C">
        <w:rPr>
          <w:bCs/>
          <w:color w:val="000000"/>
          <w:sz w:val="16"/>
          <w:szCs w:val="16"/>
        </w:rPr>
        <w:t xml:space="preserve">             По данному подразделу запланированы расходы в бюджете поселения на 2021 год с учетом изменений и дополнений на коммунальные услуги и расходы  по содержанию бани  в п. Тайцы  </w:t>
      </w:r>
      <w:r w:rsidRPr="00881F5C">
        <w:rPr>
          <w:b/>
          <w:bCs/>
          <w:color w:val="000000"/>
          <w:sz w:val="16"/>
          <w:szCs w:val="16"/>
        </w:rPr>
        <w:t>в</w:t>
      </w:r>
      <w:r w:rsidRPr="00881F5C">
        <w:rPr>
          <w:bCs/>
          <w:color w:val="000000"/>
          <w:sz w:val="16"/>
          <w:szCs w:val="16"/>
        </w:rPr>
        <w:t xml:space="preserve"> </w:t>
      </w:r>
      <w:r w:rsidRPr="00881F5C">
        <w:rPr>
          <w:b/>
          <w:bCs/>
          <w:color w:val="000000"/>
          <w:sz w:val="16"/>
          <w:szCs w:val="16"/>
        </w:rPr>
        <w:t>сумме 2 296,05 тыс. рублей</w:t>
      </w:r>
      <w:r w:rsidRPr="00881F5C">
        <w:rPr>
          <w:bCs/>
          <w:color w:val="000000"/>
          <w:sz w:val="16"/>
          <w:szCs w:val="16"/>
        </w:rPr>
        <w:t xml:space="preserve">. Исполнено </w:t>
      </w:r>
      <w:r w:rsidRPr="00881F5C">
        <w:rPr>
          <w:sz w:val="16"/>
          <w:szCs w:val="16"/>
        </w:rPr>
        <w:t xml:space="preserve">за  2021 год </w:t>
      </w:r>
      <w:r w:rsidRPr="00881F5C">
        <w:rPr>
          <w:b/>
          <w:sz w:val="16"/>
          <w:szCs w:val="16"/>
        </w:rPr>
        <w:t>2 985,91</w:t>
      </w:r>
      <w:r w:rsidRPr="00881F5C">
        <w:rPr>
          <w:b/>
          <w:bCs/>
          <w:color w:val="000000"/>
          <w:sz w:val="16"/>
          <w:szCs w:val="16"/>
        </w:rPr>
        <w:t xml:space="preserve"> тыс. рублей</w:t>
      </w:r>
      <w:proofErr w:type="gramStart"/>
      <w:r w:rsidRPr="00881F5C">
        <w:rPr>
          <w:bCs/>
          <w:color w:val="000000"/>
          <w:sz w:val="16"/>
          <w:szCs w:val="16"/>
        </w:rPr>
        <w:t>.</w:t>
      </w:r>
      <w:proofErr w:type="gramEnd"/>
      <w:r w:rsidRPr="00881F5C">
        <w:rPr>
          <w:bCs/>
          <w:color w:val="000000"/>
          <w:sz w:val="16"/>
          <w:szCs w:val="16"/>
        </w:rPr>
        <w:t xml:space="preserve"> </w:t>
      </w:r>
      <w:proofErr w:type="gramStart"/>
      <w:r w:rsidRPr="00881F5C">
        <w:rPr>
          <w:bCs/>
          <w:color w:val="000000"/>
          <w:sz w:val="16"/>
          <w:szCs w:val="16"/>
        </w:rPr>
        <w:t>и</w:t>
      </w:r>
      <w:proofErr w:type="gramEnd"/>
      <w:r w:rsidRPr="00881F5C">
        <w:rPr>
          <w:bCs/>
          <w:color w:val="000000"/>
          <w:sz w:val="16"/>
          <w:szCs w:val="16"/>
        </w:rPr>
        <w:t xml:space="preserve">ли 99,66 % к годовому плану. За соответствующий период прошлого года расходы составили  </w:t>
      </w:r>
      <w:r w:rsidRPr="00881F5C">
        <w:rPr>
          <w:b/>
          <w:sz w:val="16"/>
          <w:szCs w:val="16"/>
        </w:rPr>
        <w:t>2 477,27</w:t>
      </w:r>
      <w:r w:rsidRPr="00881F5C">
        <w:rPr>
          <w:b/>
          <w:bCs/>
          <w:color w:val="000000"/>
          <w:sz w:val="16"/>
          <w:szCs w:val="16"/>
        </w:rPr>
        <w:t xml:space="preserve"> </w:t>
      </w:r>
      <w:r w:rsidRPr="00881F5C">
        <w:rPr>
          <w:bCs/>
          <w:color w:val="000000"/>
          <w:sz w:val="16"/>
          <w:szCs w:val="16"/>
        </w:rPr>
        <w:t xml:space="preserve"> тыс. рублей.</w:t>
      </w:r>
    </w:p>
    <w:p w:rsidR="00881F5C" w:rsidRPr="00881F5C" w:rsidRDefault="00881F5C" w:rsidP="00881F5C">
      <w:pPr>
        <w:jc w:val="both"/>
        <w:rPr>
          <w:bCs/>
          <w:color w:val="000000"/>
          <w:sz w:val="16"/>
          <w:szCs w:val="16"/>
        </w:rPr>
      </w:pPr>
    </w:p>
    <w:p w:rsidR="00881F5C" w:rsidRPr="00881F5C" w:rsidRDefault="00881F5C" w:rsidP="00881F5C">
      <w:pPr>
        <w:jc w:val="center"/>
        <w:rPr>
          <w:b/>
          <w:bCs/>
          <w:color w:val="000000"/>
          <w:sz w:val="16"/>
          <w:szCs w:val="16"/>
          <w:u w:val="single"/>
        </w:rPr>
      </w:pPr>
      <w:r w:rsidRPr="00881F5C">
        <w:rPr>
          <w:b/>
          <w:bCs/>
          <w:color w:val="000000"/>
          <w:sz w:val="16"/>
          <w:szCs w:val="16"/>
          <w:u w:val="single"/>
        </w:rPr>
        <w:t>Подраздел 0503 «Благоустройство»</w:t>
      </w:r>
    </w:p>
    <w:p w:rsidR="00881F5C" w:rsidRPr="00881F5C" w:rsidRDefault="00881F5C" w:rsidP="00881F5C">
      <w:pPr>
        <w:jc w:val="center"/>
        <w:rPr>
          <w:b/>
          <w:bCs/>
          <w:color w:val="000000"/>
          <w:sz w:val="16"/>
          <w:szCs w:val="16"/>
          <w:u w:val="single"/>
        </w:rPr>
      </w:pPr>
    </w:p>
    <w:p w:rsidR="00881F5C" w:rsidRPr="00881F5C" w:rsidRDefault="00881F5C" w:rsidP="00881F5C">
      <w:pPr>
        <w:jc w:val="both"/>
        <w:rPr>
          <w:bCs/>
          <w:color w:val="000000"/>
          <w:sz w:val="16"/>
          <w:szCs w:val="16"/>
        </w:rPr>
      </w:pPr>
      <w:r w:rsidRPr="00881F5C">
        <w:rPr>
          <w:bCs/>
          <w:color w:val="000000"/>
          <w:sz w:val="16"/>
          <w:szCs w:val="16"/>
        </w:rPr>
        <w:t xml:space="preserve">По данному подразделу запланированы расходы со всеми изменениями </w:t>
      </w:r>
      <w:r w:rsidRPr="00881F5C">
        <w:rPr>
          <w:b/>
          <w:bCs/>
          <w:color w:val="000000"/>
          <w:sz w:val="16"/>
          <w:szCs w:val="16"/>
        </w:rPr>
        <w:t>в сумме 16 862,41 тыс. рублей</w:t>
      </w:r>
      <w:proofErr w:type="gramStart"/>
      <w:r w:rsidRPr="00881F5C">
        <w:rPr>
          <w:b/>
          <w:bCs/>
          <w:color w:val="000000"/>
          <w:sz w:val="16"/>
          <w:szCs w:val="16"/>
        </w:rPr>
        <w:t>.</w:t>
      </w:r>
      <w:proofErr w:type="gramEnd"/>
      <w:r w:rsidRPr="00881F5C">
        <w:rPr>
          <w:bCs/>
          <w:color w:val="000000"/>
          <w:sz w:val="16"/>
          <w:szCs w:val="16"/>
        </w:rPr>
        <w:t xml:space="preserve">  </w:t>
      </w:r>
      <w:proofErr w:type="gramStart"/>
      <w:r w:rsidRPr="00881F5C">
        <w:rPr>
          <w:bCs/>
          <w:color w:val="000000"/>
          <w:sz w:val="16"/>
          <w:szCs w:val="16"/>
        </w:rPr>
        <w:t>н</w:t>
      </w:r>
      <w:proofErr w:type="gramEnd"/>
      <w:r w:rsidRPr="00881F5C">
        <w:rPr>
          <w:bCs/>
          <w:color w:val="000000"/>
          <w:sz w:val="16"/>
          <w:szCs w:val="16"/>
        </w:rPr>
        <w:t xml:space="preserve">а благоустройство территории </w:t>
      </w:r>
      <w:r w:rsidRPr="00881F5C">
        <w:rPr>
          <w:sz w:val="16"/>
          <w:szCs w:val="16"/>
        </w:rPr>
        <w:t xml:space="preserve">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w:t>
      </w:r>
      <w:r w:rsidRPr="00881F5C">
        <w:rPr>
          <w:bCs/>
          <w:color w:val="000000"/>
          <w:sz w:val="16"/>
          <w:szCs w:val="16"/>
        </w:rPr>
        <w:t xml:space="preserve"> в 2020 году.</w:t>
      </w:r>
      <w:r w:rsidRPr="00881F5C">
        <w:rPr>
          <w:sz w:val="16"/>
          <w:szCs w:val="16"/>
        </w:rPr>
        <w:t xml:space="preserve"> Исполнение за 2021 год составило </w:t>
      </w:r>
      <w:r w:rsidRPr="00881F5C">
        <w:rPr>
          <w:b/>
          <w:sz w:val="16"/>
          <w:szCs w:val="16"/>
        </w:rPr>
        <w:t>16 523,59</w:t>
      </w:r>
      <w:r w:rsidRPr="00881F5C">
        <w:rPr>
          <w:sz w:val="16"/>
          <w:szCs w:val="16"/>
        </w:rPr>
        <w:t xml:space="preserve"> </w:t>
      </w:r>
      <w:r w:rsidRPr="00881F5C">
        <w:rPr>
          <w:b/>
          <w:sz w:val="16"/>
          <w:szCs w:val="16"/>
        </w:rPr>
        <w:t>тыс. рублей</w:t>
      </w:r>
      <w:r w:rsidRPr="00881F5C">
        <w:rPr>
          <w:sz w:val="16"/>
          <w:szCs w:val="16"/>
        </w:rPr>
        <w:t xml:space="preserve"> или 97,99% от годовых назначений. За соответствующий период прошлого года расходы составили </w:t>
      </w:r>
      <w:r w:rsidRPr="00881F5C">
        <w:rPr>
          <w:b/>
          <w:sz w:val="16"/>
          <w:szCs w:val="16"/>
        </w:rPr>
        <w:t>14 327,01</w:t>
      </w:r>
      <w:r w:rsidRPr="00881F5C">
        <w:rPr>
          <w:sz w:val="16"/>
          <w:szCs w:val="16"/>
        </w:rPr>
        <w:t xml:space="preserve"> тыс. рублей</w:t>
      </w:r>
      <w:proofErr w:type="gramStart"/>
      <w:r w:rsidRPr="00881F5C">
        <w:rPr>
          <w:sz w:val="16"/>
          <w:szCs w:val="16"/>
        </w:rPr>
        <w:t xml:space="preserve">.: </w:t>
      </w:r>
      <w:r w:rsidRPr="00881F5C">
        <w:rPr>
          <w:bCs/>
          <w:color w:val="000000"/>
          <w:sz w:val="16"/>
          <w:szCs w:val="16"/>
        </w:rPr>
        <w:t xml:space="preserve"> </w:t>
      </w:r>
      <w:proofErr w:type="gramEnd"/>
    </w:p>
    <w:p w:rsidR="00881F5C" w:rsidRPr="00881F5C" w:rsidRDefault="00881F5C" w:rsidP="00881F5C">
      <w:pPr>
        <w:jc w:val="both"/>
        <w:rPr>
          <w:sz w:val="16"/>
          <w:szCs w:val="16"/>
        </w:rPr>
      </w:pPr>
      <w:r w:rsidRPr="00881F5C">
        <w:rPr>
          <w:sz w:val="16"/>
          <w:szCs w:val="16"/>
        </w:rPr>
        <w:t xml:space="preserve">     </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328"/>
        <w:gridCol w:w="1552"/>
        <w:gridCol w:w="1620"/>
        <w:gridCol w:w="1260"/>
      </w:tblGrid>
      <w:tr w:rsidR="00881F5C" w:rsidRPr="00881F5C" w:rsidTr="00165C28">
        <w:trPr>
          <w:trHeight w:val="818"/>
        </w:trPr>
        <w:tc>
          <w:tcPr>
            <w:tcW w:w="4111" w:type="dxa"/>
            <w:shd w:val="clear" w:color="auto" w:fill="auto"/>
            <w:vAlign w:val="center"/>
          </w:tcPr>
          <w:p w:rsidR="00881F5C" w:rsidRPr="00881F5C" w:rsidRDefault="00881F5C" w:rsidP="00165C28">
            <w:pPr>
              <w:jc w:val="center"/>
              <w:rPr>
                <w:b/>
                <w:bCs/>
                <w:sz w:val="16"/>
                <w:szCs w:val="16"/>
              </w:rPr>
            </w:pPr>
            <w:r w:rsidRPr="00881F5C">
              <w:rPr>
                <w:b/>
                <w:bCs/>
                <w:sz w:val="16"/>
                <w:szCs w:val="16"/>
              </w:rPr>
              <w:lastRenderedPageBreak/>
              <w:t>Наименование показателя</w:t>
            </w:r>
          </w:p>
        </w:tc>
        <w:tc>
          <w:tcPr>
            <w:tcW w:w="1328" w:type="dxa"/>
            <w:shd w:val="clear" w:color="auto" w:fill="auto"/>
            <w:vAlign w:val="center"/>
          </w:tcPr>
          <w:p w:rsidR="00881F5C" w:rsidRPr="00881F5C" w:rsidRDefault="00881F5C" w:rsidP="00165C28">
            <w:pPr>
              <w:jc w:val="center"/>
              <w:rPr>
                <w:b/>
                <w:bCs/>
                <w:sz w:val="16"/>
                <w:szCs w:val="16"/>
              </w:rPr>
            </w:pPr>
            <w:r w:rsidRPr="00881F5C">
              <w:rPr>
                <w:b/>
                <w:bCs/>
                <w:sz w:val="16"/>
                <w:szCs w:val="16"/>
              </w:rPr>
              <w:t>Код подраздела</w:t>
            </w:r>
          </w:p>
        </w:tc>
        <w:tc>
          <w:tcPr>
            <w:tcW w:w="1552" w:type="dxa"/>
            <w:vAlign w:val="center"/>
          </w:tcPr>
          <w:p w:rsidR="00881F5C" w:rsidRPr="00881F5C" w:rsidRDefault="00881F5C" w:rsidP="00165C28">
            <w:pPr>
              <w:jc w:val="center"/>
              <w:rPr>
                <w:b/>
                <w:bCs/>
                <w:sz w:val="16"/>
                <w:szCs w:val="16"/>
              </w:rPr>
            </w:pPr>
            <w:r w:rsidRPr="00881F5C">
              <w:rPr>
                <w:b/>
                <w:bCs/>
                <w:sz w:val="16"/>
                <w:szCs w:val="16"/>
              </w:rPr>
              <w:t>Бюджет</w:t>
            </w:r>
          </w:p>
          <w:p w:rsidR="00881F5C" w:rsidRPr="00881F5C" w:rsidRDefault="00881F5C" w:rsidP="00165C28">
            <w:pPr>
              <w:jc w:val="center"/>
              <w:rPr>
                <w:b/>
                <w:bCs/>
                <w:sz w:val="16"/>
                <w:szCs w:val="16"/>
              </w:rPr>
            </w:pPr>
            <w:r w:rsidRPr="00881F5C">
              <w:rPr>
                <w:b/>
                <w:bCs/>
                <w:sz w:val="16"/>
                <w:szCs w:val="16"/>
              </w:rPr>
              <w:t xml:space="preserve"> На 2021 год  тыс</w:t>
            </w:r>
            <w:proofErr w:type="gramStart"/>
            <w:r w:rsidRPr="00881F5C">
              <w:rPr>
                <w:b/>
                <w:bCs/>
                <w:sz w:val="16"/>
                <w:szCs w:val="16"/>
              </w:rPr>
              <w:t>.р</w:t>
            </w:r>
            <w:proofErr w:type="gramEnd"/>
            <w:r w:rsidRPr="00881F5C">
              <w:rPr>
                <w:b/>
                <w:bCs/>
                <w:sz w:val="16"/>
                <w:szCs w:val="16"/>
              </w:rPr>
              <w:t>ублей.</w:t>
            </w:r>
          </w:p>
        </w:tc>
        <w:tc>
          <w:tcPr>
            <w:tcW w:w="1620" w:type="dxa"/>
            <w:shd w:val="clear" w:color="auto" w:fill="auto"/>
            <w:vAlign w:val="center"/>
          </w:tcPr>
          <w:p w:rsidR="00881F5C" w:rsidRPr="00881F5C" w:rsidRDefault="00881F5C" w:rsidP="00165C28">
            <w:pPr>
              <w:jc w:val="center"/>
              <w:rPr>
                <w:b/>
                <w:bCs/>
                <w:sz w:val="16"/>
                <w:szCs w:val="16"/>
              </w:rPr>
            </w:pPr>
            <w:r w:rsidRPr="00881F5C">
              <w:rPr>
                <w:b/>
                <w:bCs/>
                <w:sz w:val="16"/>
                <w:szCs w:val="16"/>
              </w:rPr>
              <w:t>Исполнено</w:t>
            </w:r>
          </w:p>
          <w:p w:rsidR="00881F5C" w:rsidRPr="00881F5C" w:rsidRDefault="00881F5C" w:rsidP="00165C28">
            <w:pPr>
              <w:jc w:val="center"/>
              <w:rPr>
                <w:b/>
                <w:bCs/>
                <w:sz w:val="16"/>
                <w:szCs w:val="16"/>
              </w:rPr>
            </w:pPr>
            <w:r w:rsidRPr="00881F5C">
              <w:rPr>
                <w:b/>
                <w:bCs/>
                <w:sz w:val="16"/>
                <w:szCs w:val="16"/>
              </w:rPr>
              <w:t>за 2021 год,  тыс</w:t>
            </w:r>
            <w:proofErr w:type="gramStart"/>
            <w:r w:rsidRPr="00881F5C">
              <w:rPr>
                <w:b/>
                <w:bCs/>
                <w:sz w:val="16"/>
                <w:szCs w:val="16"/>
              </w:rPr>
              <w:t>.р</w:t>
            </w:r>
            <w:proofErr w:type="gramEnd"/>
            <w:r w:rsidRPr="00881F5C">
              <w:rPr>
                <w:b/>
                <w:bCs/>
                <w:sz w:val="16"/>
                <w:szCs w:val="16"/>
              </w:rPr>
              <w:t>ублей.</w:t>
            </w:r>
          </w:p>
        </w:tc>
        <w:tc>
          <w:tcPr>
            <w:tcW w:w="1260" w:type="dxa"/>
            <w:vAlign w:val="center"/>
          </w:tcPr>
          <w:p w:rsidR="00881F5C" w:rsidRPr="00881F5C" w:rsidRDefault="00881F5C" w:rsidP="00165C28">
            <w:pPr>
              <w:jc w:val="center"/>
              <w:rPr>
                <w:b/>
                <w:bCs/>
                <w:sz w:val="16"/>
                <w:szCs w:val="16"/>
              </w:rPr>
            </w:pPr>
            <w:r w:rsidRPr="00881F5C">
              <w:rPr>
                <w:b/>
                <w:bCs/>
                <w:sz w:val="16"/>
                <w:szCs w:val="16"/>
              </w:rPr>
              <w:t xml:space="preserve">% исполнения </w:t>
            </w:r>
          </w:p>
        </w:tc>
      </w:tr>
      <w:tr w:rsidR="00881F5C" w:rsidRPr="00881F5C" w:rsidTr="00165C28">
        <w:trPr>
          <w:trHeight w:val="392"/>
        </w:trPr>
        <w:tc>
          <w:tcPr>
            <w:tcW w:w="4111" w:type="dxa"/>
            <w:shd w:val="clear" w:color="auto" w:fill="auto"/>
            <w:vAlign w:val="center"/>
          </w:tcPr>
          <w:p w:rsidR="00881F5C" w:rsidRPr="00881F5C" w:rsidRDefault="00881F5C" w:rsidP="00165C28">
            <w:pPr>
              <w:ind w:left="-96" w:right="-108"/>
              <w:rPr>
                <w:b/>
                <w:bCs/>
                <w:sz w:val="16"/>
                <w:szCs w:val="16"/>
              </w:rPr>
            </w:pPr>
            <w:r w:rsidRPr="00881F5C">
              <w:rPr>
                <w:b/>
                <w:bCs/>
                <w:sz w:val="16"/>
                <w:szCs w:val="16"/>
              </w:rPr>
              <w:t>Благоустройство</w:t>
            </w:r>
          </w:p>
        </w:tc>
        <w:tc>
          <w:tcPr>
            <w:tcW w:w="1328" w:type="dxa"/>
            <w:shd w:val="clear" w:color="auto" w:fill="auto"/>
            <w:noWrap/>
            <w:vAlign w:val="center"/>
          </w:tcPr>
          <w:p w:rsidR="00881F5C" w:rsidRPr="00881F5C" w:rsidRDefault="00881F5C" w:rsidP="00165C28">
            <w:pPr>
              <w:jc w:val="center"/>
              <w:rPr>
                <w:b/>
                <w:bCs/>
                <w:sz w:val="16"/>
                <w:szCs w:val="16"/>
              </w:rPr>
            </w:pPr>
            <w:r w:rsidRPr="00881F5C">
              <w:rPr>
                <w:b/>
                <w:bCs/>
                <w:sz w:val="16"/>
                <w:szCs w:val="16"/>
              </w:rPr>
              <w:t>0503</w:t>
            </w:r>
          </w:p>
        </w:tc>
        <w:tc>
          <w:tcPr>
            <w:tcW w:w="1552" w:type="dxa"/>
            <w:vAlign w:val="center"/>
          </w:tcPr>
          <w:p w:rsidR="00881F5C" w:rsidRPr="00881F5C" w:rsidRDefault="00881F5C" w:rsidP="00165C28">
            <w:pPr>
              <w:jc w:val="center"/>
              <w:rPr>
                <w:b/>
                <w:bCs/>
                <w:sz w:val="16"/>
                <w:szCs w:val="16"/>
              </w:rPr>
            </w:pPr>
            <w:r w:rsidRPr="00881F5C">
              <w:rPr>
                <w:b/>
                <w:bCs/>
                <w:sz w:val="16"/>
                <w:szCs w:val="16"/>
              </w:rPr>
              <w:t>16 862,41</w:t>
            </w:r>
          </w:p>
        </w:tc>
        <w:tc>
          <w:tcPr>
            <w:tcW w:w="1620" w:type="dxa"/>
            <w:shd w:val="clear" w:color="auto" w:fill="auto"/>
            <w:noWrap/>
            <w:vAlign w:val="center"/>
          </w:tcPr>
          <w:p w:rsidR="00881F5C" w:rsidRPr="00881F5C" w:rsidRDefault="00881F5C" w:rsidP="00165C28">
            <w:pPr>
              <w:jc w:val="center"/>
              <w:rPr>
                <w:b/>
                <w:bCs/>
                <w:sz w:val="16"/>
                <w:szCs w:val="16"/>
              </w:rPr>
            </w:pPr>
            <w:r w:rsidRPr="00881F5C">
              <w:rPr>
                <w:b/>
                <w:bCs/>
                <w:sz w:val="16"/>
                <w:szCs w:val="16"/>
              </w:rPr>
              <w:t>16 523,59</w:t>
            </w:r>
          </w:p>
        </w:tc>
        <w:tc>
          <w:tcPr>
            <w:tcW w:w="1260" w:type="dxa"/>
            <w:vAlign w:val="center"/>
          </w:tcPr>
          <w:p w:rsidR="00881F5C" w:rsidRPr="00881F5C" w:rsidRDefault="00881F5C" w:rsidP="00165C28">
            <w:pPr>
              <w:jc w:val="center"/>
              <w:rPr>
                <w:b/>
                <w:bCs/>
                <w:sz w:val="16"/>
                <w:szCs w:val="16"/>
              </w:rPr>
            </w:pPr>
            <w:r w:rsidRPr="00881F5C">
              <w:rPr>
                <w:b/>
                <w:bCs/>
                <w:sz w:val="16"/>
                <w:szCs w:val="16"/>
              </w:rPr>
              <w:t>97,99</w:t>
            </w:r>
          </w:p>
        </w:tc>
      </w:tr>
      <w:tr w:rsidR="00881F5C" w:rsidRPr="00881F5C" w:rsidTr="00165C28">
        <w:trPr>
          <w:trHeight w:val="343"/>
        </w:trPr>
        <w:tc>
          <w:tcPr>
            <w:tcW w:w="4111" w:type="dxa"/>
            <w:shd w:val="clear" w:color="auto" w:fill="auto"/>
            <w:vAlign w:val="center"/>
          </w:tcPr>
          <w:p w:rsidR="00881F5C" w:rsidRPr="00881F5C" w:rsidRDefault="00881F5C" w:rsidP="00165C28">
            <w:pPr>
              <w:ind w:left="-96" w:right="-108"/>
              <w:rPr>
                <w:sz w:val="16"/>
                <w:szCs w:val="16"/>
              </w:rPr>
            </w:pPr>
            <w:r w:rsidRPr="00881F5C">
              <w:rPr>
                <w:sz w:val="16"/>
                <w:szCs w:val="16"/>
              </w:rPr>
              <w:t xml:space="preserve"> в т.ч. организация уличного освещения, </w:t>
            </w:r>
            <w:proofErr w:type="spellStart"/>
            <w:r w:rsidRPr="00881F5C">
              <w:rPr>
                <w:sz w:val="16"/>
                <w:szCs w:val="16"/>
              </w:rPr>
              <w:t>энергосервисный</w:t>
            </w:r>
            <w:proofErr w:type="spellEnd"/>
            <w:r w:rsidRPr="00881F5C">
              <w:rPr>
                <w:sz w:val="16"/>
                <w:szCs w:val="16"/>
              </w:rPr>
              <w:t xml:space="preserve"> контракт</w:t>
            </w:r>
          </w:p>
        </w:tc>
        <w:tc>
          <w:tcPr>
            <w:tcW w:w="1328" w:type="dxa"/>
            <w:shd w:val="clear" w:color="auto" w:fill="auto"/>
            <w:vAlign w:val="center"/>
          </w:tcPr>
          <w:p w:rsidR="00881F5C" w:rsidRPr="00881F5C" w:rsidRDefault="00881F5C" w:rsidP="00165C28">
            <w:pPr>
              <w:jc w:val="center"/>
              <w:rPr>
                <w:sz w:val="16"/>
                <w:szCs w:val="16"/>
              </w:rPr>
            </w:pPr>
            <w:r w:rsidRPr="00881F5C">
              <w:rPr>
                <w:sz w:val="16"/>
                <w:szCs w:val="16"/>
              </w:rPr>
              <w:t>0503</w:t>
            </w:r>
          </w:p>
        </w:tc>
        <w:tc>
          <w:tcPr>
            <w:tcW w:w="1552" w:type="dxa"/>
            <w:vAlign w:val="center"/>
          </w:tcPr>
          <w:p w:rsidR="00881F5C" w:rsidRPr="00881F5C" w:rsidRDefault="00881F5C" w:rsidP="00165C28">
            <w:pPr>
              <w:jc w:val="center"/>
              <w:rPr>
                <w:sz w:val="16"/>
                <w:szCs w:val="16"/>
              </w:rPr>
            </w:pPr>
            <w:r w:rsidRPr="00881F5C">
              <w:rPr>
                <w:sz w:val="16"/>
                <w:szCs w:val="16"/>
              </w:rPr>
              <w:t>8 200,00</w:t>
            </w:r>
          </w:p>
        </w:tc>
        <w:tc>
          <w:tcPr>
            <w:tcW w:w="1620" w:type="dxa"/>
            <w:shd w:val="clear" w:color="auto" w:fill="auto"/>
            <w:noWrap/>
            <w:vAlign w:val="center"/>
          </w:tcPr>
          <w:p w:rsidR="00881F5C" w:rsidRPr="00881F5C" w:rsidRDefault="00881F5C" w:rsidP="00165C28">
            <w:pPr>
              <w:jc w:val="center"/>
              <w:rPr>
                <w:sz w:val="16"/>
                <w:szCs w:val="16"/>
              </w:rPr>
            </w:pPr>
            <w:r w:rsidRPr="00881F5C">
              <w:rPr>
                <w:sz w:val="16"/>
                <w:szCs w:val="16"/>
              </w:rPr>
              <w:t>7 864,29</w:t>
            </w:r>
          </w:p>
        </w:tc>
        <w:tc>
          <w:tcPr>
            <w:tcW w:w="1260" w:type="dxa"/>
            <w:vAlign w:val="center"/>
          </w:tcPr>
          <w:p w:rsidR="00881F5C" w:rsidRPr="00881F5C" w:rsidRDefault="00881F5C" w:rsidP="00165C28">
            <w:pPr>
              <w:jc w:val="center"/>
              <w:rPr>
                <w:sz w:val="16"/>
                <w:szCs w:val="16"/>
              </w:rPr>
            </w:pPr>
            <w:r w:rsidRPr="00881F5C">
              <w:rPr>
                <w:sz w:val="16"/>
                <w:szCs w:val="16"/>
              </w:rPr>
              <w:t>95,91</w:t>
            </w:r>
          </w:p>
        </w:tc>
      </w:tr>
      <w:tr w:rsidR="00881F5C" w:rsidRPr="00881F5C" w:rsidTr="00165C28">
        <w:trPr>
          <w:trHeight w:val="343"/>
        </w:trPr>
        <w:tc>
          <w:tcPr>
            <w:tcW w:w="4111" w:type="dxa"/>
            <w:shd w:val="clear" w:color="auto" w:fill="auto"/>
            <w:vAlign w:val="center"/>
          </w:tcPr>
          <w:p w:rsidR="00881F5C" w:rsidRPr="00881F5C" w:rsidRDefault="00881F5C" w:rsidP="00165C28">
            <w:pPr>
              <w:ind w:left="-96" w:right="-108"/>
              <w:rPr>
                <w:sz w:val="16"/>
                <w:szCs w:val="16"/>
              </w:rPr>
            </w:pPr>
            <w:r w:rsidRPr="00881F5C">
              <w:rPr>
                <w:sz w:val="16"/>
                <w:szCs w:val="16"/>
              </w:rPr>
              <w:t>работы по локализации и ликвидации очагов распространения борщевика</w:t>
            </w:r>
          </w:p>
        </w:tc>
        <w:tc>
          <w:tcPr>
            <w:tcW w:w="1328" w:type="dxa"/>
            <w:shd w:val="clear" w:color="auto" w:fill="auto"/>
            <w:vAlign w:val="center"/>
          </w:tcPr>
          <w:p w:rsidR="00881F5C" w:rsidRPr="00881F5C" w:rsidRDefault="00881F5C" w:rsidP="00165C28">
            <w:pPr>
              <w:jc w:val="center"/>
              <w:rPr>
                <w:sz w:val="16"/>
                <w:szCs w:val="16"/>
              </w:rPr>
            </w:pPr>
            <w:r w:rsidRPr="00881F5C">
              <w:rPr>
                <w:sz w:val="16"/>
                <w:szCs w:val="16"/>
              </w:rPr>
              <w:t>0503</w:t>
            </w:r>
          </w:p>
        </w:tc>
        <w:tc>
          <w:tcPr>
            <w:tcW w:w="1552" w:type="dxa"/>
            <w:vAlign w:val="center"/>
          </w:tcPr>
          <w:p w:rsidR="00881F5C" w:rsidRPr="00881F5C" w:rsidRDefault="00881F5C" w:rsidP="00165C28">
            <w:pPr>
              <w:jc w:val="center"/>
              <w:rPr>
                <w:sz w:val="16"/>
                <w:szCs w:val="16"/>
              </w:rPr>
            </w:pPr>
            <w:r w:rsidRPr="00881F5C">
              <w:rPr>
                <w:sz w:val="16"/>
                <w:szCs w:val="16"/>
              </w:rPr>
              <w:t>86,89</w:t>
            </w:r>
          </w:p>
        </w:tc>
        <w:tc>
          <w:tcPr>
            <w:tcW w:w="1620" w:type="dxa"/>
            <w:shd w:val="clear" w:color="auto" w:fill="auto"/>
            <w:noWrap/>
            <w:vAlign w:val="center"/>
          </w:tcPr>
          <w:p w:rsidR="00881F5C" w:rsidRPr="00881F5C" w:rsidRDefault="00881F5C" w:rsidP="00165C28">
            <w:pPr>
              <w:jc w:val="center"/>
              <w:rPr>
                <w:sz w:val="16"/>
                <w:szCs w:val="16"/>
              </w:rPr>
            </w:pPr>
            <w:r w:rsidRPr="00881F5C">
              <w:rPr>
                <w:sz w:val="16"/>
                <w:szCs w:val="16"/>
              </w:rPr>
              <w:t>86,89</w:t>
            </w:r>
          </w:p>
        </w:tc>
        <w:tc>
          <w:tcPr>
            <w:tcW w:w="1260" w:type="dxa"/>
            <w:vAlign w:val="center"/>
          </w:tcPr>
          <w:p w:rsidR="00881F5C" w:rsidRPr="00881F5C" w:rsidRDefault="00881F5C" w:rsidP="00165C28">
            <w:pPr>
              <w:jc w:val="center"/>
              <w:rPr>
                <w:sz w:val="16"/>
                <w:szCs w:val="16"/>
              </w:rPr>
            </w:pPr>
            <w:r w:rsidRPr="00881F5C">
              <w:rPr>
                <w:sz w:val="16"/>
                <w:szCs w:val="16"/>
              </w:rPr>
              <w:t>100,00</w:t>
            </w:r>
          </w:p>
        </w:tc>
      </w:tr>
      <w:tr w:rsidR="00881F5C" w:rsidRPr="00881F5C" w:rsidTr="00165C28">
        <w:trPr>
          <w:trHeight w:val="645"/>
        </w:trPr>
        <w:tc>
          <w:tcPr>
            <w:tcW w:w="4111" w:type="dxa"/>
            <w:shd w:val="clear" w:color="auto" w:fill="auto"/>
            <w:vAlign w:val="center"/>
          </w:tcPr>
          <w:p w:rsidR="00881F5C" w:rsidRPr="00881F5C" w:rsidRDefault="00881F5C" w:rsidP="00165C28">
            <w:pPr>
              <w:ind w:left="-96" w:right="-108"/>
              <w:rPr>
                <w:sz w:val="16"/>
                <w:szCs w:val="16"/>
              </w:rPr>
            </w:pPr>
            <w:r w:rsidRPr="00881F5C">
              <w:rPr>
                <w:sz w:val="16"/>
                <w:szCs w:val="16"/>
              </w:rPr>
              <w:t xml:space="preserve"> энергосбережение и повышение энергетической эффективности</w:t>
            </w:r>
          </w:p>
        </w:tc>
        <w:tc>
          <w:tcPr>
            <w:tcW w:w="1328" w:type="dxa"/>
            <w:shd w:val="clear" w:color="auto" w:fill="auto"/>
            <w:vAlign w:val="center"/>
          </w:tcPr>
          <w:p w:rsidR="00881F5C" w:rsidRPr="00881F5C" w:rsidRDefault="00881F5C" w:rsidP="00165C28">
            <w:pPr>
              <w:jc w:val="center"/>
              <w:rPr>
                <w:sz w:val="16"/>
                <w:szCs w:val="16"/>
              </w:rPr>
            </w:pPr>
            <w:r w:rsidRPr="00881F5C">
              <w:rPr>
                <w:sz w:val="16"/>
                <w:szCs w:val="16"/>
              </w:rPr>
              <w:t>0503</w:t>
            </w:r>
          </w:p>
        </w:tc>
        <w:tc>
          <w:tcPr>
            <w:tcW w:w="1552" w:type="dxa"/>
            <w:vAlign w:val="center"/>
          </w:tcPr>
          <w:p w:rsidR="00881F5C" w:rsidRPr="00881F5C" w:rsidRDefault="00881F5C" w:rsidP="00165C28">
            <w:pPr>
              <w:jc w:val="center"/>
              <w:rPr>
                <w:color w:val="000000"/>
                <w:sz w:val="16"/>
                <w:szCs w:val="16"/>
              </w:rPr>
            </w:pPr>
            <w:r w:rsidRPr="00881F5C">
              <w:rPr>
                <w:color w:val="000000"/>
                <w:sz w:val="16"/>
                <w:szCs w:val="16"/>
              </w:rPr>
              <w:t>25,55</w:t>
            </w:r>
          </w:p>
        </w:tc>
        <w:tc>
          <w:tcPr>
            <w:tcW w:w="1620" w:type="dxa"/>
            <w:shd w:val="clear" w:color="auto" w:fill="auto"/>
            <w:noWrap/>
            <w:vAlign w:val="center"/>
          </w:tcPr>
          <w:p w:rsidR="00881F5C" w:rsidRPr="00881F5C" w:rsidRDefault="00881F5C" w:rsidP="00165C28">
            <w:pPr>
              <w:jc w:val="center"/>
              <w:rPr>
                <w:sz w:val="16"/>
                <w:szCs w:val="16"/>
              </w:rPr>
            </w:pPr>
            <w:r w:rsidRPr="00881F5C">
              <w:rPr>
                <w:sz w:val="16"/>
                <w:szCs w:val="16"/>
              </w:rPr>
              <w:t>25,55</w:t>
            </w:r>
          </w:p>
        </w:tc>
        <w:tc>
          <w:tcPr>
            <w:tcW w:w="1260" w:type="dxa"/>
            <w:vAlign w:val="center"/>
          </w:tcPr>
          <w:p w:rsidR="00881F5C" w:rsidRPr="00881F5C" w:rsidRDefault="00881F5C" w:rsidP="00165C28">
            <w:pPr>
              <w:jc w:val="center"/>
              <w:rPr>
                <w:sz w:val="16"/>
                <w:szCs w:val="16"/>
              </w:rPr>
            </w:pPr>
            <w:r w:rsidRPr="00881F5C">
              <w:rPr>
                <w:sz w:val="16"/>
                <w:szCs w:val="16"/>
              </w:rPr>
              <w:t>100,00</w:t>
            </w:r>
          </w:p>
        </w:tc>
      </w:tr>
      <w:tr w:rsidR="00881F5C" w:rsidRPr="00881F5C" w:rsidTr="00165C28">
        <w:trPr>
          <w:trHeight w:val="645"/>
        </w:trPr>
        <w:tc>
          <w:tcPr>
            <w:tcW w:w="4111" w:type="dxa"/>
            <w:shd w:val="clear" w:color="auto" w:fill="auto"/>
            <w:vAlign w:val="center"/>
          </w:tcPr>
          <w:p w:rsidR="00881F5C" w:rsidRPr="00881F5C" w:rsidRDefault="00881F5C" w:rsidP="00165C28">
            <w:pPr>
              <w:ind w:left="-96" w:right="-108"/>
              <w:rPr>
                <w:sz w:val="16"/>
                <w:szCs w:val="16"/>
              </w:rPr>
            </w:pPr>
            <w:r w:rsidRPr="00881F5C">
              <w:rPr>
                <w:sz w:val="16"/>
                <w:szCs w:val="16"/>
              </w:rPr>
              <w:t xml:space="preserve"> прочие мероприятия по благоустройству</w:t>
            </w:r>
          </w:p>
        </w:tc>
        <w:tc>
          <w:tcPr>
            <w:tcW w:w="1328" w:type="dxa"/>
            <w:shd w:val="clear" w:color="auto" w:fill="auto"/>
            <w:vAlign w:val="center"/>
          </w:tcPr>
          <w:p w:rsidR="00881F5C" w:rsidRPr="00881F5C" w:rsidRDefault="00881F5C" w:rsidP="00165C28">
            <w:pPr>
              <w:jc w:val="center"/>
              <w:rPr>
                <w:sz w:val="16"/>
                <w:szCs w:val="16"/>
              </w:rPr>
            </w:pPr>
            <w:r w:rsidRPr="00881F5C">
              <w:rPr>
                <w:sz w:val="16"/>
                <w:szCs w:val="16"/>
              </w:rPr>
              <w:t>0503</w:t>
            </w:r>
          </w:p>
        </w:tc>
        <w:tc>
          <w:tcPr>
            <w:tcW w:w="1552" w:type="dxa"/>
            <w:vAlign w:val="center"/>
          </w:tcPr>
          <w:p w:rsidR="00881F5C" w:rsidRPr="00881F5C" w:rsidRDefault="00881F5C" w:rsidP="00165C28">
            <w:pPr>
              <w:jc w:val="center"/>
              <w:rPr>
                <w:color w:val="000000"/>
                <w:sz w:val="16"/>
                <w:szCs w:val="16"/>
              </w:rPr>
            </w:pPr>
            <w:r w:rsidRPr="00881F5C">
              <w:rPr>
                <w:color w:val="000000"/>
                <w:sz w:val="16"/>
                <w:szCs w:val="16"/>
              </w:rPr>
              <w:t>8 549,97</w:t>
            </w:r>
          </w:p>
        </w:tc>
        <w:tc>
          <w:tcPr>
            <w:tcW w:w="1620" w:type="dxa"/>
            <w:shd w:val="clear" w:color="auto" w:fill="auto"/>
            <w:noWrap/>
            <w:vAlign w:val="center"/>
          </w:tcPr>
          <w:p w:rsidR="00881F5C" w:rsidRPr="00881F5C" w:rsidRDefault="00881F5C" w:rsidP="00165C28">
            <w:pPr>
              <w:jc w:val="center"/>
              <w:rPr>
                <w:sz w:val="16"/>
                <w:szCs w:val="16"/>
              </w:rPr>
            </w:pPr>
            <w:r w:rsidRPr="00881F5C">
              <w:rPr>
                <w:sz w:val="16"/>
                <w:szCs w:val="16"/>
              </w:rPr>
              <w:t>8 546,86</w:t>
            </w:r>
          </w:p>
        </w:tc>
        <w:tc>
          <w:tcPr>
            <w:tcW w:w="1260" w:type="dxa"/>
            <w:vAlign w:val="center"/>
          </w:tcPr>
          <w:p w:rsidR="00881F5C" w:rsidRPr="00881F5C" w:rsidRDefault="00881F5C" w:rsidP="00165C28">
            <w:pPr>
              <w:jc w:val="center"/>
              <w:rPr>
                <w:sz w:val="16"/>
                <w:szCs w:val="16"/>
              </w:rPr>
            </w:pPr>
            <w:r w:rsidRPr="00881F5C">
              <w:rPr>
                <w:sz w:val="16"/>
                <w:szCs w:val="16"/>
              </w:rPr>
              <w:t>99,96</w:t>
            </w:r>
          </w:p>
        </w:tc>
      </w:tr>
    </w:tbl>
    <w:p w:rsidR="00881F5C" w:rsidRPr="00881F5C" w:rsidRDefault="00881F5C" w:rsidP="00881F5C">
      <w:pPr>
        <w:jc w:val="center"/>
        <w:rPr>
          <w:b/>
          <w:sz w:val="16"/>
          <w:szCs w:val="16"/>
        </w:rPr>
      </w:pPr>
    </w:p>
    <w:p w:rsidR="00881F5C" w:rsidRPr="00881F5C" w:rsidRDefault="00881F5C" w:rsidP="00881F5C">
      <w:pPr>
        <w:jc w:val="both"/>
        <w:rPr>
          <w:sz w:val="16"/>
          <w:szCs w:val="16"/>
          <w:u w:val="single"/>
        </w:rPr>
      </w:pPr>
      <w:r w:rsidRPr="00881F5C">
        <w:rPr>
          <w:sz w:val="16"/>
          <w:szCs w:val="16"/>
          <w:u w:val="single"/>
        </w:rPr>
        <w:t xml:space="preserve">Прочие мероприятия:    </w:t>
      </w:r>
    </w:p>
    <w:p w:rsidR="00881F5C" w:rsidRPr="00881F5C" w:rsidRDefault="00881F5C" w:rsidP="00881F5C">
      <w:pPr>
        <w:jc w:val="both"/>
        <w:rPr>
          <w:sz w:val="16"/>
          <w:szCs w:val="16"/>
        </w:rPr>
      </w:pPr>
      <w:r w:rsidRPr="00881F5C">
        <w:rPr>
          <w:sz w:val="16"/>
          <w:szCs w:val="16"/>
        </w:rPr>
        <w:t>- приобретение датчиков движения (здание библиотеки) на сумму 1,95 тыс. рублей;</w:t>
      </w:r>
    </w:p>
    <w:p w:rsidR="00881F5C" w:rsidRPr="00881F5C" w:rsidRDefault="00881F5C" w:rsidP="00881F5C">
      <w:pPr>
        <w:jc w:val="both"/>
        <w:rPr>
          <w:sz w:val="16"/>
          <w:szCs w:val="16"/>
        </w:rPr>
      </w:pPr>
      <w:r w:rsidRPr="00881F5C">
        <w:rPr>
          <w:sz w:val="16"/>
          <w:szCs w:val="16"/>
        </w:rPr>
        <w:t>- выполнение работ по уборке территорий контейнерных площадок для сбора ТКО на сумму 46,20 тыс. рублей;</w:t>
      </w:r>
    </w:p>
    <w:p w:rsidR="00881F5C" w:rsidRPr="00881F5C" w:rsidRDefault="00881F5C" w:rsidP="00881F5C">
      <w:pPr>
        <w:jc w:val="both"/>
        <w:rPr>
          <w:sz w:val="16"/>
          <w:szCs w:val="16"/>
        </w:rPr>
      </w:pPr>
      <w:r w:rsidRPr="00881F5C">
        <w:rPr>
          <w:sz w:val="16"/>
          <w:szCs w:val="16"/>
        </w:rPr>
        <w:t>- выполнение электромонтажных работ и технического обслуживания сетей наружного освещения на сумму 616,01 тыс. рублей;</w:t>
      </w:r>
    </w:p>
    <w:p w:rsidR="00881F5C" w:rsidRPr="00881F5C" w:rsidRDefault="00881F5C" w:rsidP="00881F5C">
      <w:pPr>
        <w:jc w:val="both"/>
        <w:rPr>
          <w:sz w:val="16"/>
          <w:szCs w:val="16"/>
        </w:rPr>
      </w:pPr>
      <w:r w:rsidRPr="00881F5C">
        <w:rPr>
          <w:sz w:val="16"/>
          <w:szCs w:val="16"/>
        </w:rPr>
        <w:t>- выполнение работ по опиловке аварийных деревьев для обеспечения муниципальных нужд на сумму 358,00 тыс. рублей;</w:t>
      </w:r>
    </w:p>
    <w:p w:rsidR="00881F5C" w:rsidRPr="00881F5C" w:rsidRDefault="00881F5C" w:rsidP="00881F5C">
      <w:pPr>
        <w:jc w:val="both"/>
        <w:rPr>
          <w:sz w:val="16"/>
          <w:szCs w:val="16"/>
        </w:rPr>
      </w:pPr>
      <w:r w:rsidRPr="00881F5C">
        <w:rPr>
          <w:sz w:val="16"/>
          <w:szCs w:val="16"/>
        </w:rPr>
        <w:t>- выполнение работ по созданию мест (площадок) накопления твердых коммунальных отходов на сумму 1 548,99 тыс. рублей;</w:t>
      </w:r>
    </w:p>
    <w:p w:rsidR="00881F5C" w:rsidRPr="00881F5C" w:rsidRDefault="00881F5C" w:rsidP="00881F5C">
      <w:pPr>
        <w:jc w:val="both"/>
        <w:rPr>
          <w:sz w:val="16"/>
          <w:szCs w:val="16"/>
        </w:rPr>
      </w:pPr>
      <w:proofErr w:type="gramStart"/>
      <w:r w:rsidRPr="00881F5C">
        <w:rPr>
          <w:sz w:val="16"/>
          <w:szCs w:val="16"/>
        </w:rPr>
        <w:t>- на выполнение работ по ремонту дворовых  территорий многоквартирных домов, расположенных по адресу: дер. Большие Тайцы, ул. Санаторская д.  10 «А», 10 «Б», 10 «В», 10 «Г», 10 «Д» на сумму 1021,30 тыс. рублей;</w:t>
      </w:r>
      <w:proofErr w:type="gramEnd"/>
    </w:p>
    <w:p w:rsidR="00881F5C" w:rsidRPr="00881F5C" w:rsidRDefault="00881F5C" w:rsidP="00881F5C">
      <w:pPr>
        <w:jc w:val="both"/>
        <w:rPr>
          <w:sz w:val="16"/>
          <w:szCs w:val="16"/>
        </w:rPr>
      </w:pPr>
      <w:r w:rsidRPr="00881F5C">
        <w:rPr>
          <w:sz w:val="16"/>
          <w:szCs w:val="16"/>
        </w:rPr>
        <w:t>- выполнение работ по благоустройству Привокзальной площади пос. Тайцы на сумму 3 774,94 тыс. рублей;</w:t>
      </w:r>
    </w:p>
    <w:p w:rsidR="00881F5C" w:rsidRPr="00881F5C" w:rsidRDefault="00881F5C" w:rsidP="00881F5C">
      <w:pPr>
        <w:jc w:val="both"/>
        <w:rPr>
          <w:sz w:val="16"/>
          <w:szCs w:val="16"/>
        </w:rPr>
      </w:pPr>
      <w:r w:rsidRPr="00881F5C">
        <w:rPr>
          <w:sz w:val="16"/>
          <w:szCs w:val="16"/>
        </w:rPr>
        <w:t>- выполнение работ по текущему ремонту покрытия из резиновой крошки универсальной спортивной площадки на сумму 293,53 тыс. рублей;</w:t>
      </w:r>
    </w:p>
    <w:p w:rsidR="00881F5C" w:rsidRPr="00881F5C" w:rsidRDefault="00881F5C" w:rsidP="00881F5C">
      <w:pPr>
        <w:jc w:val="both"/>
        <w:rPr>
          <w:sz w:val="16"/>
          <w:szCs w:val="16"/>
        </w:rPr>
      </w:pPr>
      <w:r w:rsidRPr="00881F5C">
        <w:rPr>
          <w:sz w:val="16"/>
          <w:szCs w:val="16"/>
        </w:rPr>
        <w:t xml:space="preserve">- выполнение работ по благоустройству подъездной площадки у пожарного водоема в дер. </w:t>
      </w:r>
      <w:proofErr w:type="spellStart"/>
      <w:r w:rsidRPr="00881F5C">
        <w:rPr>
          <w:sz w:val="16"/>
          <w:szCs w:val="16"/>
        </w:rPr>
        <w:t>Тихвинка</w:t>
      </w:r>
      <w:proofErr w:type="spellEnd"/>
      <w:r w:rsidRPr="00881F5C">
        <w:rPr>
          <w:sz w:val="16"/>
          <w:szCs w:val="16"/>
        </w:rPr>
        <w:t xml:space="preserve"> на сумму 305,11 тыс. рублей;</w:t>
      </w:r>
    </w:p>
    <w:p w:rsidR="00881F5C" w:rsidRPr="00881F5C" w:rsidRDefault="00881F5C" w:rsidP="00881F5C">
      <w:pPr>
        <w:jc w:val="both"/>
        <w:rPr>
          <w:sz w:val="16"/>
          <w:szCs w:val="16"/>
        </w:rPr>
      </w:pPr>
      <w:r w:rsidRPr="00881F5C">
        <w:rPr>
          <w:sz w:val="16"/>
          <w:szCs w:val="16"/>
        </w:rPr>
        <w:t>- оказание услуг по проверке проектно-сметной документации на соответствие нормативам  ценообразования и расчетным индексам на сумму 49,50 тыс. рублей;</w:t>
      </w:r>
    </w:p>
    <w:p w:rsidR="00881F5C" w:rsidRPr="00881F5C" w:rsidRDefault="00881F5C" w:rsidP="00881F5C">
      <w:pPr>
        <w:jc w:val="both"/>
        <w:rPr>
          <w:sz w:val="16"/>
          <w:szCs w:val="16"/>
        </w:rPr>
      </w:pPr>
      <w:r w:rsidRPr="00881F5C">
        <w:rPr>
          <w:sz w:val="16"/>
          <w:szCs w:val="16"/>
        </w:rPr>
        <w:t>- оказание услуг по проверке проектно-сметной документации на сумму 9,85 тыс. рублей;</w:t>
      </w:r>
    </w:p>
    <w:p w:rsidR="00881F5C" w:rsidRPr="00881F5C" w:rsidRDefault="00881F5C" w:rsidP="00881F5C">
      <w:pPr>
        <w:jc w:val="both"/>
        <w:rPr>
          <w:sz w:val="16"/>
          <w:szCs w:val="16"/>
        </w:rPr>
      </w:pPr>
      <w:r w:rsidRPr="00881F5C">
        <w:rPr>
          <w:sz w:val="16"/>
          <w:szCs w:val="16"/>
        </w:rPr>
        <w:t>- транспортировка тел умерших (погибших) в морги больниц и судебно-медицинской экспертизы</w:t>
      </w:r>
      <w:r w:rsidRPr="00881F5C">
        <w:rPr>
          <w:sz w:val="16"/>
          <w:szCs w:val="16"/>
        </w:rPr>
        <w:tab/>
        <w:t xml:space="preserve"> на сумму 2,07 тыс. рублей;</w:t>
      </w:r>
    </w:p>
    <w:p w:rsidR="00881F5C" w:rsidRPr="00881F5C" w:rsidRDefault="00881F5C" w:rsidP="00881F5C">
      <w:pPr>
        <w:jc w:val="both"/>
        <w:rPr>
          <w:sz w:val="16"/>
          <w:szCs w:val="16"/>
        </w:rPr>
      </w:pPr>
      <w:r w:rsidRPr="00881F5C">
        <w:rPr>
          <w:sz w:val="16"/>
          <w:szCs w:val="16"/>
        </w:rPr>
        <w:t>- услуги по обращению с твердыми коммунальными отходами - Региональный оператор на сумму 329,12 тыс. рублей;</w:t>
      </w:r>
    </w:p>
    <w:p w:rsidR="00881F5C" w:rsidRPr="00881F5C" w:rsidRDefault="00881F5C" w:rsidP="00881F5C">
      <w:pPr>
        <w:jc w:val="both"/>
        <w:rPr>
          <w:sz w:val="16"/>
          <w:szCs w:val="16"/>
        </w:rPr>
      </w:pPr>
      <w:r w:rsidRPr="00881F5C">
        <w:rPr>
          <w:sz w:val="16"/>
          <w:szCs w:val="16"/>
        </w:rPr>
        <w:t xml:space="preserve">- приобретение огнетушителей, подставок для огнетушителя, знак безопасности на сумму </w:t>
      </w:r>
      <w:r w:rsidRPr="00881F5C">
        <w:rPr>
          <w:sz w:val="16"/>
          <w:szCs w:val="16"/>
        </w:rPr>
        <w:tab/>
        <w:t>9,54 тыс. рублей;</w:t>
      </w:r>
    </w:p>
    <w:p w:rsidR="00881F5C" w:rsidRPr="00881F5C" w:rsidRDefault="00881F5C" w:rsidP="00881F5C">
      <w:pPr>
        <w:jc w:val="both"/>
        <w:rPr>
          <w:sz w:val="16"/>
          <w:szCs w:val="16"/>
        </w:rPr>
      </w:pPr>
      <w:r w:rsidRPr="00881F5C">
        <w:rPr>
          <w:sz w:val="16"/>
          <w:szCs w:val="16"/>
        </w:rPr>
        <w:t>- приобретение новогодней арки шар</w:t>
      </w:r>
      <w:r w:rsidRPr="00881F5C">
        <w:rPr>
          <w:sz w:val="16"/>
          <w:szCs w:val="16"/>
        </w:rPr>
        <w:tab/>
        <w:t>на сумму 295,00 тыс. рублей;</w:t>
      </w:r>
    </w:p>
    <w:p w:rsidR="00881F5C" w:rsidRPr="00881F5C" w:rsidRDefault="00881F5C" w:rsidP="00881F5C">
      <w:pPr>
        <w:jc w:val="both"/>
        <w:rPr>
          <w:sz w:val="16"/>
          <w:szCs w:val="16"/>
        </w:rPr>
      </w:pPr>
      <w:r w:rsidRPr="00881F5C">
        <w:rPr>
          <w:sz w:val="16"/>
          <w:szCs w:val="16"/>
        </w:rPr>
        <w:t xml:space="preserve">- выполнение работ по ремонту дворовых  территорий многоквартирных домов, расположенных по адресу: дер. Большие Тайцы, ул. Санаторская д.  10 «А», 10 «Б», 10 «В», 10 «Г», 10 «Д» (выполнение  электромонтажных работ: монтаж уличных светильников - 4 шт., строительство ВЛ-0,4 кВ, длиной 200м, установка опор – 4 </w:t>
      </w:r>
      <w:proofErr w:type="spellStart"/>
      <w:proofErr w:type="gramStart"/>
      <w:r w:rsidRPr="00881F5C">
        <w:rPr>
          <w:sz w:val="16"/>
          <w:szCs w:val="16"/>
        </w:rPr>
        <w:t>шт</w:t>
      </w:r>
      <w:proofErr w:type="spellEnd"/>
      <w:proofErr w:type="gramEnd"/>
      <w:r w:rsidRPr="00881F5C">
        <w:rPr>
          <w:sz w:val="16"/>
          <w:szCs w:val="16"/>
        </w:rPr>
        <w:t>) на сумму 120,00 тыс. рублей;</w:t>
      </w:r>
    </w:p>
    <w:p w:rsidR="00881F5C" w:rsidRPr="00881F5C" w:rsidRDefault="00881F5C" w:rsidP="00881F5C">
      <w:pPr>
        <w:jc w:val="both"/>
        <w:rPr>
          <w:sz w:val="16"/>
          <w:szCs w:val="16"/>
        </w:rPr>
      </w:pPr>
      <w:r w:rsidRPr="00881F5C">
        <w:rPr>
          <w:sz w:val="16"/>
          <w:szCs w:val="16"/>
        </w:rPr>
        <w:t>- информационные адресные указатели на сумму 16,00 тыс. рублей;</w:t>
      </w:r>
    </w:p>
    <w:p w:rsidR="00881F5C" w:rsidRPr="00881F5C" w:rsidRDefault="00881F5C" w:rsidP="00881F5C">
      <w:pPr>
        <w:jc w:val="both"/>
        <w:rPr>
          <w:sz w:val="16"/>
          <w:szCs w:val="16"/>
        </w:rPr>
      </w:pPr>
      <w:r w:rsidRPr="00881F5C">
        <w:rPr>
          <w:sz w:val="16"/>
          <w:szCs w:val="16"/>
        </w:rPr>
        <w:t>- поставка и монтаж шлагбаума на сумму 54,80 тыс. рублей;</w:t>
      </w:r>
    </w:p>
    <w:p w:rsidR="00881F5C" w:rsidRPr="00881F5C" w:rsidRDefault="00881F5C" w:rsidP="00881F5C">
      <w:pPr>
        <w:jc w:val="both"/>
        <w:rPr>
          <w:sz w:val="16"/>
          <w:szCs w:val="16"/>
        </w:rPr>
      </w:pPr>
      <w:r w:rsidRPr="00881F5C">
        <w:rPr>
          <w:sz w:val="16"/>
          <w:szCs w:val="16"/>
        </w:rPr>
        <w:t>- приобретение скамьи садово-парковой на сумму 61,19 тыс. рублей;</w:t>
      </w:r>
    </w:p>
    <w:p w:rsidR="00881F5C" w:rsidRPr="00881F5C" w:rsidRDefault="00881F5C" w:rsidP="00881F5C">
      <w:pPr>
        <w:jc w:val="both"/>
        <w:rPr>
          <w:sz w:val="16"/>
          <w:szCs w:val="16"/>
        </w:rPr>
      </w:pPr>
      <w:r w:rsidRPr="00881F5C">
        <w:rPr>
          <w:sz w:val="16"/>
          <w:szCs w:val="16"/>
        </w:rPr>
        <w:t>- услуги по технологическому присоединению к электрическим сетям на сумму 25,55 тыс. рублей;</w:t>
      </w:r>
    </w:p>
    <w:p w:rsidR="00881F5C" w:rsidRPr="00881F5C" w:rsidRDefault="00881F5C" w:rsidP="00881F5C">
      <w:pPr>
        <w:jc w:val="center"/>
        <w:rPr>
          <w:b/>
          <w:sz w:val="16"/>
          <w:szCs w:val="16"/>
          <w:u w:val="single"/>
        </w:rPr>
      </w:pPr>
    </w:p>
    <w:p w:rsidR="00881F5C" w:rsidRPr="00881F5C" w:rsidRDefault="00881F5C" w:rsidP="00881F5C">
      <w:pPr>
        <w:jc w:val="center"/>
        <w:rPr>
          <w:b/>
          <w:sz w:val="16"/>
          <w:szCs w:val="16"/>
          <w:u w:val="single"/>
        </w:rPr>
      </w:pPr>
      <w:r w:rsidRPr="00881F5C">
        <w:rPr>
          <w:b/>
          <w:sz w:val="16"/>
          <w:szCs w:val="16"/>
          <w:u w:val="single"/>
        </w:rPr>
        <w:t>Раздел 0700 «Образование»</w:t>
      </w:r>
    </w:p>
    <w:p w:rsidR="00881F5C" w:rsidRPr="00881F5C" w:rsidRDefault="00881F5C" w:rsidP="00881F5C">
      <w:pPr>
        <w:jc w:val="center"/>
        <w:rPr>
          <w:b/>
          <w:sz w:val="16"/>
          <w:szCs w:val="16"/>
          <w:u w:val="single"/>
        </w:rPr>
      </w:pPr>
    </w:p>
    <w:p w:rsidR="00881F5C" w:rsidRPr="00881F5C" w:rsidRDefault="00881F5C" w:rsidP="00881F5C">
      <w:pPr>
        <w:jc w:val="both"/>
        <w:rPr>
          <w:bCs/>
          <w:sz w:val="16"/>
          <w:szCs w:val="16"/>
        </w:rPr>
      </w:pPr>
      <w:r w:rsidRPr="00881F5C">
        <w:rPr>
          <w:sz w:val="16"/>
          <w:szCs w:val="16"/>
        </w:rPr>
        <w:tab/>
      </w:r>
      <w:r w:rsidRPr="00881F5C">
        <w:rPr>
          <w:b/>
          <w:bCs/>
          <w:sz w:val="16"/>
          <w:szCs w:val="16"/>
        </w:rPr>
        <w:t>Подраздел 0707 «Молодежная политика и оздоровление детей</w:t>
      </w:r>
      <w:r w:rsidRPr="00881F5C">
        <w:rPr>
          <w:bCs/>
          <w:sz w:val="16"/>
          <w:szCs w:val="16"/>
        </w:rPr>
        <w:t>»</w:t>
      </w:r>
    </w:p>
    <w:p w:rsidR="00881F5C" w:rsidRPr="00881F5C" w:rsidRDefault="00881F5C" w:rsidP="00881F5C">
      <w:pPr>
        <w:ind w:firstLine="709"/>
        <w:jc w:val="both"/>
        <w:rPr>
          <w:bCs/>
          <w:sz w:val="16"/>
          <w:szCs w:val="16"/>
        </w:rPr>
      </w:pPr>
      <w:r w:rsidRPr="00881F5C">
        <w:rPr>
          <w:bCs/>
          <w:color w:val="000000"/>
          <w:sz w:val="16"/>
          <w:szCs w:val="16"/>
        </w:rPr>
        <w:t xml:space="preserve">В бюджете </w:t>
      </w:r>
      <w:r w:rsidRPr="00881F5C">
        <w:rPr>
          <w:sz w:val="16"/>
          <w:szCs w:val="16"/>
        </w:rPr>
        <w:t xml:space="preserve">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w:t>
      </w:r>
      <w:r w:rsidRPr="00881F5C">
        <w:rPr>
          <w:bCs/>
          <w:color w:val="000000"/>
          <w:sz w:val="16"/>
          <w:szCs w:val="16"/>
        </w:rPr>
        <w:t xml:space="preserve"> на 2021 год  запланированы расходы </w:t>
      </w:r>
      <w:r w:rsidRPr="00881F5C">
        <w:rPr>
          <w:bCs/>
          <w:sz w:val="16"/>
          <w:szCs w:val="16"/>
        </w:rPr>
        <w:t xml:space="preserve">в области молодежной политики </w:t>
      </w:r>
      <w:r w:rsidRPr="00881F5C">
        <w:rPr>
          <w:b/>
          <w:bCs/>
          <w:sz w:val="16"/>
          <w:szCs w:val="16"/>
        </w:rPr>
        <w:t>в сумме 5 614,37 тыс. рублей</w:t>
      </w:r>
      <w:r w:rsidRPr="00881F5C">
        <w:rPr>
          <w:bCs/>
          <w:sz w:val="16"/>
          <w:szCs w:val="16"/>
        </w:rPr>
        <w:t xml:space="preserve">. Исполнено </w:t>
      </w:r>
      <w:r w:rsidRPr="00881F5C">
        <w:rPr>
          <w:sz w:val="16"/>
          <w:szCs w:val="16"/>
        </w:rPr>
        <w:t xml:space="preserve">за  2021 год </w:t>
      </w:r>
      <w:r w:rsidRPr="00881F5C">
        <w:rPr>
          <w:b/>
          <w:bCs/>
          <w:sz w:val="16"/>
          <w:szCs w:val="16"/>
        </w:rPr>
        <w:t>5 614,37 тыс. рублей</w:t>
      </w:r>
      <w:r w:rsidRPr="00881F5C">
        <w:rPr>
          <w:bCs/>
          <w:sz w:val="16"/>
          <w:szCs w:val="16"/>
        </w:rPr>
        <w:t xml:space="preserve">, что составило 100% к годовому плану. За соответствующий период прошлого года исполнение составило </w:t>
      </w:r>
      <w:r w:rsidRPr="00881F5C">
        <w:rPr>
          <w:b/>
          <w:bCs/>
          <w:sz w:val="16"/>
          <w:szCs w:val="16"/>
        </w:rPr>
        <w:t>4 457,29  тыс. рублей</w:t>
      </w:r>
      <w:r w:rsidRPr="00881F5C">
        <w:rPr>
          <w:bCs/>
          <w:sz w:val="16"/>
          <w:szCs w:val="16"/>
        </w:rPr>
        <w:t>.</w:t>
      </w:r>
    </w:p>
    <w:p w:rsidR="00881F5C" w:rsidRPr="00881F5C" w:rsidRDefault="00881F5C" w:rsidP="00881F5C">
      <w:pPr>
        <w:ind w:firstLine="709"/>
        <w:jc w:val="both"/>
        <w:rPr>
          <w:b/>
          <w:sz w:val="16"/>
          <w:szCs w:val="16"/>
          <w:u w:val="single"/>
        </w:rPr>
      </w:pPr>
      <w:r w:rsidRPr="00881F5C">
        <w:rPr>
          <w:bCs/>
          <w:sz w:val="16"/>
          <w:szCs w:val="16"/>
        </w:rPr>
        <w:t xml:space="preserve">Это расходы по содержанию казенного муниципального учреждения МУСОМ «Молодежный центр поселка Тайцы». </w:t>
      </w:r>
    </w:p>
    <w:p w:rsidR="00881F5C" w:rsidRPr="00881F5C" w:rsidRDefault="00881F5C" w:rsidP="00881F5C">
      <w:pPr>
        <w:pStyle w:val="afa"/>
        <w:jc w:val="center"/>
        <w:rPr>
          <w:b/>
          <w:sz w:val="16"/>
          <w:szCs w:val="16"/>
          <w:u w:val="single"/>
        </w:rPr>
      </w:pPr>
      <w:r w:rsidRPr="00881F5C">
        <w:rPr>
          <w:b/>
          <w:sz w:val="16"/>
          <w:szCs w:val="16"/>
          <w:u w:val="single"/>
        </w:rPr>
        <w:t>Раздел 0800  «Культура,  кинематография»</w:t>
      </w:r>
    </w:p>
    <w:p w:rsidR="00881F5C" w:rsidRPr="00881F5C" w:rsidRDefault="00881F5C" w:rsidP="00881F5C">
      <w:pPr>
        <w:pStyle w:val="afa"/>
        <w:ind w:firstLine="709"/>
        <w:rPr>
          <w:sz w:val="16"/>
          <w:szCs w:val="16"/>
        </w:rPr>
      </w:pPr>
    </w:p>
    <w:p w:rsidR="00881F5C" w:rsidRPr="00881F5C" w:rsidRDefault="00881F5C" w:rsidP="00881F5C">
      <w:pPr>
        <w:pStyle w:val="afa"/>
        <w:jc w:val="center"/>
        <w:rPr>
          <w:b/>
          <w:sz w:val="16"/>
          <w:szCs w:val="16"/>
        </w:rPr>
      </w:pPr>
      <w:r w:rsidRPr="00881F5C">
        <w:rPr>
          <w:b/>
          <w:sz w:val="16"/>
          <w:szCs w:val="16"/>
        </w:rPr>
        <w:t>Подраздел 0801 «Культура»</w:t>
      </w:r>
    </w:p>
    <w:p w:rsidR="00881F5C" w:rsidRPr="00881F5C" w:rsidRDefault="00881F5C" w:rsidP="00881F5C">
      <w:pPr>
        <w:pStyle w:val="afa"/>
        <w:ind w:firstLine="709"/>
        <w:rPr>
          <w:sz w:val="16"/>
          <w:szCs w:val="16"/>
        </w:rPr>
      </w:pPr>
      <w:r w:rsidRPr="00881F5C">
        <w:rPr>
          <w:sz w:val="16"/>
          <w:szCs w:val="16"/>
        </w:rPr>
        <w:t xml:space="preserve">По данному разделу в бюджете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с учетом изменений и дополнений, на 2021 год запланированы  расходы  </w:t>
      </w:r>
      <w:r w:rsidRPr="00881F5C">
        <w:rPr>
          <w:b/>
          <w:sz w:val="16"/>
          <w:szCs w:val="16"/>
        </w:rPr>
        <w:t>в сумме 29 022,96 тыс. рублей.</w:t>
      </w:r>
      <w:r w:rsidRPr="00881F5C">
        <w:rPr>
          <w:sz w:val="16"/>
          <w:szCs w:val="16"/>
        </w:rPr>
        <w:t xml:space="preserve"> исполнено за 2021 год </w:t>
      </w:r>
      <w:r w:rsidRPr="00881F5C">
        <w:rPr>
          <w:b/>
          <w:sz w:val="16"/>
          <w:szCs w:val="16"/>
        </w:rPr>
        <w:t>28 315,49</w:t>
      </w:r>
      <w:r w:rsidRPr="00881F5C">
        <w:rPr>
          <w:sz w:val="16"/>
          <w:szCs w:val="16"/>
        </w:rPr>
        <w:t xml:space="preserve"> тыс. рублей. что составляет 97,56 % к плану. За соответствующий период 2020 года исполнено – </w:t>
      </w:r>
      <w:r w:rsidRPr="00881F5C">
        <w:rPr>
          <w:b/>
          <w:sz w:val="16"/>
          <w:szCs w:val="16"/>
        </w:rPr>
        <w:t>15 772,09</w:t>
      </w:r>
      <w:r w:rsidRPr="00881F5C">
        <w:rPr>
          <w:sz w:val="16"/>
          <w:szCs w:val="16"/>
        </w:rPr>
        <w:t xml:space="preserve">  тыс. рублей.   Структура расходов приведена в таблице. </w:t>
      </w:r>
    </w:p>
    <w:p w:rsidR="00881F5C" w:rsidRPr="00881F5C" w:rsidRDefault="00881F5C" w:rsidP="00881F5C">
      <w:pPr>
        <w:pStyle w:val="afa"/>
        <w:ind w:right="-35" w:firstLine="709"/>
        <w:rPr>
          <w:sz w:val="16"/>
          <w:szCs w:val="16"/>
        </w:rPr>
      </w:pPr>
      <w:r w:rsidRPr="00881F5C">
        <w:rPr>
          <w:sz w:val="16"/>
          <w:szCs w:val="16"/>
        </w:rPr>
        <w:t xml:space="preserve">                </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476"/>
        <w:gridCol w:w="1671"/>
        <w:gridCol w:w="1873"/>
        <w:gridCol w:w="1599"/>
      </w:tblGrid>
      <w:tr w:rsidR="00881F5C" w:rsidRPr="00881F5C" w:rsidTr="00165C28">
        <w:trPr>
          <w:trHeight w:val="818"/>
        </w:trPr>
        <w:tc>
          <w:tcPr>
            <w:tcW w:w="3060" w:type="dxa"/>
            <w:shd w:val="clear" w:color="auto" w:fill="auto"/>
            <w:vAlign w:val="center"/>
          </w:tcPr>
          <w:p w:rsidR="00881F5C" w:rsidRPr="00881F5C" w:rsidRDefault="00881F5C" w:rsidP="00165C28">
            <w:pPr>
              <w:jc w:val="center"/>
              <w:rPr>
                <w:b/>
                <w:bCs/>
                <w:sz w:val="16"/>
                <w:szCs w:val="16"/>
              </w:rPr>
            </w:pPr>
            <w:r w:rsidRPr="00881F5C">
              <w:rPr>
                <w:b/>
                <w:bCs/>
                <w:sz w:val="16"/>
                <w:szCs w:val="16"/>
              </w:rPr>
              <w:t>Наименование показателя</w:t>
            </w:r>
          </w:p>
        </w:tc>
        <w:tc>
          <w:tcPr>
            <w:tcW w:w="1476" w:type="dxa"/>
            <w:shd w:val="clear" w:color="auto" w:fill="auto"/>
            <w:vAlign w:val="center"/>
          </w:tcPr>
          <w:p w:rsidR="00881F5C" w:rsidRPr="00881F5C" w:rsidRDefault="00881F5C" w:rsidP="00165C28">
            <w:pPr>
              <w:jc w:val="center"/>
              <w:rPr>
                <w:b/>
                <w:bCs/>
                <w:sz w:val="16"/>
                <w:szCs w:val="16"/>
              </w:rPr>
            </w:pPr>
            <w:r w:rsidRPr="00881F5C">
              <w:rPr>
                <w:b/>
                <w:bCs/>
                <w:sz w:val="16"/>
                <w:szCs w:val="16"/>
              </w:rPr>
              <w:t>Код подраздела</w:t>
            </w:r>
          </w:p>
        </w:tc>
        <w:tc>
          <w:tcPr>
            <w:tcW w:w="1671" w:type="dxa"/>
            <w:vAlign w:val="center"/>
          </w:tcPr>
          <w:p w:rsidR="00881F5C" w:rsidRPr="00881F5C" w:rsidRDefault="00881F5C" w:rsidP="00165C28">
            <w:pPr>
              <w:jc w:val="center"/>
              <w:rPr>
                <w:b/>
                <w:bCs/>
                <w:sz w:val="16"/>
                <w:szCs w:val="16"/>
              </w:rPr>
            </w:pPr>
            <w:r w:rsidRPr="00881F5C">
              <w:rPr>
                <w:b/>
                <w:bCs/>
                <w:sz w:val="16"/>
                <w:szCs w:val="16"/>
              </w:rPr>
              <w:t xml:space="preserve">Бюджет </w:t>
            </w:r>
          </w:p>
          <w:p w:rsidR="00881F5C" w:rsidRPr="00881F5C" w:rsidRDefault="00881F5C" w:rsidP="00165C28">
            <w:pPr>
              <w:jc w:val="center"/>
              <w:rPr>
                <w:b/>
                <w:bCs/>
                <w:sz w:val="16"/>
                <w:szCs w:val="16"/>
              </w:rPr>
            </w:pPr>
            <w:r w:rsidRPr="00881F5C">
              <w:rPr>
                <w:b/>
                <w:bCs/>
                <w:sz w:val="16"/>
                <w:szCs w:val="16"/>
              </w:rPr>
              <w:t>на 2021 год  тыс. рублей</w:t>
            </w:r>
          </w:p>
        </w:tc>
        <w:tc>
          <w:tcPr>
            <w:tcW w:w="1873" w:type="dxa"/>
            <w:shd w:val="clear" w:color="auto" w:fill="auto"/>
            <w:vAlign w:val="center"/>
          </w:tcPr>
          <w:p w:rsidR="00881F5C" w:rsidRPr="00881F5C" w:rsidRDefault="00881F5C" w:rsidP="00165C28">
            <w:pPr>
              <w:jc w:val="center"/>
              <w:rPr>
                <w:b/>
                <w:bCs/>
                <w:sz w:val="16"/>
                <w:szCs w:val="16"/>
              </w:rPr>
            </w:pPr>
            <w:r w:rsidRPr="00881F5C">
              <w:rPr>
                <w:b/>
                <w:bCs/>
                <w:sz w:val="16"/>
                <w:szCs w:val="16"/>
              </w:rPr>
              <w:t>Исполнено</w:t>
            </w:r>
          </w:p>
          <w:p w:rsidR="00881F5C" w:rsidRPr="00881F5C" w:rsidRDefault="00881F5C" w:rsidP="00165C28">
            <w:pPr>
              <w:jc w:val="center"/>
              <w:rPr>
                <w:b/>
                <w:bCs/>
                <w:sz w:val="16"/>
                <w:szCs w:val="16"/>
              </w:rPr>
            </w:pPr>
            <w:r w:rsidRPr="00881F5C">
              <w:rPr>
                <w:b/>
                <w:bCs/>
                <w:sz w:val="16"/>
                <w:szCs w:val="16"/>
              </w:rPr>
              <w:t>за 2021 год,</w:t>
            </w:r>
          </w:p>
          <w:p w:rsidR="00881F5C" w:rsidRPr="00881F5C" w:rsidRDefault="00881F5C" w:rsidP="00165C28">
            <w:pPr>
              <w:jc w:val="center"/>
              <w:rPr>
                <w:b/>
                <w:bCs/>
                <w:sz w:val="16"/>
                <w:szCs w:val="16"/>
              </w:rPr>
            </w:pPr>
            <w:r w:rsidRPr="00881F5C">
              <w:rPr>
                <w:b/>
                <w:bCs/>
                <w:sz w:val="16"/>
                <w:szCs w:val="16"/>
              </w:rPr>
              <w:t>тыс. рублей</w:t>
            </w:r>
          </w:p>
        </w:tc>
        <w:tc>
          <w:tcPr>
            <w:tcW w:w="1599" w:type="dxa"/>
            <w:vAlign w:val="center"/>
          </w:tcPr>
          <w:p w:rsidR="00881F5C" w:rsidRPr="00881F5C" w:rsidRDefault="00881F5C" w:rsidP="00165C28">
            <w:pPr>
              <w:ind w:left="-293" w:right="170" w:firstLine="293"/>
              <w:jc w:val="center"/>
              <w:rPr>
                <w:b/>
                <w:bCs/>
                <w:sz w:val="16"/>
                <w:szCs w:val="16"/>
              </w:rPr>
            </w:pPr>
            <w:r w:rsidRPr="00881F5C">
              <w:rPr>
                <w:b/>
                <w:bCs/>
                <w:sz w:val="16"/>
                <w:szCs w:val="16"/>
              </w:rPr>
              <w:t>%</w:t>
            </w:r>
          </w:p>
          <w:p w:rsidR="00881F5C" w:rsidRPr="00881F5C" w:rsidRDefault="00881F5C" w:rsidP="00165C28">
            <w:pPr>
              <w:ind w:left="-293" w:right="170" w:firstLine="293"/>
              <w:rPr>
                <w:b/>
                <w:bCs/>
                <w:sz w:val="16"/>
                <w:szCs w:val="16"/>
              </w:rPr>
            </w:pPr>
            <w:r w:rsidRPr="00881F5C">
              <w:rPr>
                <w:b/>
                <w:bCs/>
                <w:sz w:val="16"/>
                <w:szCs w:val="16"/>
              </w:rPr>
              <w:t xml:space="preserve">исполнения </w:t>
            </w:r>
          </w:p>
        </w:tc>
      </w:tr>
      <w:tr w:rsidR="00881F5C" w:rsidRPr="00881F5C" w:rsidTr="00165C28">
        <w:trPr>
          <w:trHeight w:val="392"/>
        </w:trPr>
        <w:tc>
          <w:tcPr>
            <w:tcW w:w="3060" w:type="dxa"/>
            <w:shd w:val="clear" w:color="auto" w:fill="auto"/>
            <w:vAlign w:val="center"/>
          </w:tcPr>
          <w:p w:rsidR="00881F5C" w:rsidRPr="00881F5C" w:rsidRDefault="00881F5C" w:rsidP="00165C28">
            <w:pPr>
              <w:rPr>
                <w:b/>
                <w:bCs/>
                <w:sz w:val="16"/>
                <w:szCs w:val="16"/>
              </w:rPr>
            </w:pPr>
            <w:r w:rsidRPr="00881F5C">
              <w:rPr>
                <w:b/>
                <w:bCs/>
                <w:sz w:val="16"/>
                <w:szCs w:val="16"/>
              </w:rPr>
              <w:t>Культура</w:t>
            </w:r>
          </w:p>
        </w:tc>
        <w:tc>
          <w:tcPr>
            <w:tcW w:w="1476" w:type="dxa"/>
            <w:shd w:val="clear" w:color="auto" w:fill="auto"/>
            <w:noWrap/>
            <w:vAlign w:val="center"/>
          </w:tcPr>
          <w:p w:rsidR="00881F5C" w:rsidRPr="00881F5C" w:rsidRDefault="00881F5C" w:rsidP="00165C28">
            <w:pPr>
              <w:jc w:val="center"/>
              <w:rPr>
                <w:b/>
                <w:bCs/>
                <w:sz w:val="16"/>
                <w:szCs w:val="16"/>
              </w:rPr>
            </w:pPr>
            <w:r w:rsidRPr="00881F5C">
              <w:rPr>
                <w:b/>
                <w:bCs/>
                <w:sz w:val="16"/>
                <w:szCs w:val="16"/>
              </w:rPr>
              <w:t>0801</w:t>
            </w:r>
          </w:p>
        </w:tc>
        <w:tc>
          <w:tcPr>
            <w:tcW w:w="1671" w:type="dxa"/>
            <w:vAlign w:val="center"/>
          </w:tcPr>
          <w:p w:rsidR="00881F5C" w:rsidRPr="00881F5C" w:rsidRDefault="00881F5C" w:rsidP="00165C28">
            <w:pPr>
              <w:jc w:val="right"/>
              <w:rPr>
                <w:b/>
                <w:bCs/>
                <w:sz w:val="16"/>
                <w:szCs w:val="16"/>
              </w:rPr>
            </w:pPr>
            <w:r w:rsidRPr="00881F5C">
              <w:rPr>
                <w:b/>
                <w:bCs/>
                <w:sz w:val="16"/>
                <w:szCs w:val="16"/>
              </w:rPr>
              <w:t>29 022,96</w:t>
            </w:r>
          </w:p>
        </w:tc>
        <w:tc>
          <w:tcPr>
            <w:tcW w:w="1873" w:type="dxa"/>
            <w:shd w:val="clear" w:color="auto" w:fill="auto"/>
            <w:noWrap/>
            <w:vAlign w:val="center"/>
          </w:tcPr>
          <w:p w:rsidR="00881F5C" w:rsidRPr="00881F5C" w:rsidRDefault="00881F5C" w:rsidP="00165C28">
            <w:pPr>
              <w:jc w:val="right"/>
              <w:rPr>
                <w:b/>
                <w:bCs/>
                <w:sz w:val="16"/>
                <w:szCs w:val="16"/>
              </w:rPr>
            </w:pPr>
            <w:r w:rsidRPr="00881F5C">
              <w:rPr>
                <w:b/>
                <w:bCs/>
                <w:sz w:val="16"/>
                <w:szCs w:val="16"/>
              </w:rPr>
              <w:t>28 315,49</w:t>
            </w:r>
          </w:p>
        </w:tc>
        <w:tc>
          <w:tcPr>
            <w:tcW w:w="1599" w:type="dxa"/>
            <w:vAlign w:val="center"/>
          </w:tcPr>
          <w:p w:rsidR="00881F5C" w:rsidRPr="00881F5C" w:rsidRDefault="00881F5C" w:rsidP="00165C28">
            <w:pPr>
              <w:jc w:val="right"/>
              <w:rPr>
                <w:b/>
                <w:bCs/>
                <w:sz w:val="16"/>
                <w:szCs w:val="16"/>
              </w:rPr>
            </w:pPr>
            <w:r w:rsidRPr="00881F5C">
              <w:rPr>
                <w:b/>
                <w:bCs/>
                <w:sz w:val="16"/>
                <w:szCs w:val="16"/>
              </w:rPr>
              <w:t>97,96</w:t>
            </w:r>
          </w:p>
        </w:tc>
      </w:tr>
      <w:tr w:rsidR="00881F5C" w:rsidRPr="00881F5C" w:rsidTr="00165C28">
        <w:trPr>
          <w:trHeight w:val="945"/>
        </w:trPr>
        <w:tc>
          <w:tcPr>
            <w:tcW w:w="3060" w:type="dxa"/>
            <w:shd w:val="clear" w:color="auto" w:fill="auto"/>
            <w:vAlign w:val="center"/>
          </w:tcPr>
          <w:p w:rsidR="00881F5C" w:rsidRPr="00881F5C" w:rsidRDefault="00881F5C" w:rsidP="00165C28">
            <w:pPr>
              <w:rPr>
                <w:sz w:val="16"/>
                <w:szCs w:val="16"/>
              </w:rPr>
            </w:pPr>
            <w:r w:rsidRPr="00881F5C">
              <w:rPr>
                <w:sz w:val="16"/>
                <w:szCs w:val="16"/>
              </w:rPr>
              <w:t xml:space="preserve"> В т.ч. по муниципальной подпрограмме 1 «Сохранение и развитие культуры  в </w:t>
            </w:r>
            <w:proofErr w:type="spellStart"/>
            <w:r w:rsidRPr="00881F5C">
              <w:rPr>
                <w:sz w:val="16"/>
                <w:szCs w:val="16"/>
              </w:rPr>
              <w:t>Таицком</w:t>
            </w:r>
            <w:proofErr w:type="spellEnd"/>
            <w:r w:rsidRPr="00881F5C">
              <w:rPr>
                <w:sz w:val="16"/>
                <w:szCs w:val="16"/>
              </w:rPr>
              <w:t xml:space="preserve"> городском поселении»  </w:t>
            </w:r>
          </w:p>
        </w:tc>
        <w:tc>
          <w:tcPr>
            <w:tcW w:w="1476" w:type="dxa"/>
            <w:shd w:val="clear" w:color="auto" w:fill="auto"/>
            <w:vAlign w:val="center"/>
          </w:tcPr>
          <w:p w:rsidR="00881F5C" w:rsidRPr="00881F5C" w:rsidRDefault="00881F5C" w:rsidP="00165C28">
            <w:pPr>
              <w:jc w:val="center"/>
              <w:rPr>
                <w:sz w:val="16"/>
                <w:szCs w:val="16"/>
              </w:rPr>
            </w:pPr>
            <w:r w:rsidRPr="00881F5C">
              <w:rPr>
                <w:sz w:val="16"/>
                <w:szCs w:val="16"/>
              </w:rPr>
              <w:t>0801</w:t>
            </w:r>
          </w:p>
        </w:tc>
        <w:tc>
          <w:tcPr>
            <w:tcW w:w="1671" w:type="dxa"/>
            <w:vAlign w:val="center"/>
          </w:tcPr>
          <w:p w:rsidR="00881F5C" w:rsidRPr="00881F5C" w:rsidRDefault="00881F5C" w:rsidP="00165C28">
            <w:pPr>
              <w:jc w:val="right"/>
              <w:rPr>
                <w:sz w:val="16"/>
                <w:szCs w:val="16"/>
              </w:rPr>
            </w:pPr>
            <w:r w:rsidRPr="00881F5C">
              <w:rPr>
                <w:bCs/>
                <w:sz w:val="16"/>
                <w:szCs w:val="16"/>
              </w:rPr>
              <w:t>29 022,96</w:t>
            </w:r>
          </w:p>
        </w:tc>
        <w:tc>
          <w:tcPr>
            <w:tcW w:w="1873" w:type="dxa"/>
            <w:shd w:val="clear" w:color="auto" w:fill="auto"/>
            <w:noWrap/>
            <w:vAlign w:val="center"/>
          </w:tcPr>
          <w:p w:rsidR="00881F5C" w:rsidRPr="00881F5C" w:rsidRDefault="00881F5C" w:rsidP="00165C28">
            <w:pPr>
              <w:jc w:val="right"/>
              <w:rPr>
                <w:sz w:val="16"/>
                <w:szCs w:val="16"/>
              </w:rPr>
            </w:pPr>
            <w:r w:rsidRPr="00881F5C">
              <w:rPr>
                <w:bCs/>
                <w:sz w:val="16"/>
                <w:szCs w:val="16"/>
              </w:rPr>
              <w:t>28 315,49</w:t>
            </w:r>
          </w:p>
        </w:tc>
        <w:tc>
          <w:tcPr>
            <w:tcW w:w="1599" w:type="dxa"/>
            <w:vAlign w:val="center"/>
          </w:tcPr>
          <w:p w:rsidR="00881F5C" w:rsidRPr="00881F5C" w:rsidRDefault="00881F5C" w:rsidP="00165C28">
            <w:pPr>
              <w:jc w:val="right"/>
              <w:rPr>
                <w:sz w:val="16"/>
                <w:szCs w:val="16"/>
              </w:rPr>
            </w:pPr>
            <w:r w:rsidRPr="00881F5C">
              <w:rPr>
                <w:sz w:val="16"/>
                <w:szCs w:val="16"/>
              </w:rPr>
              <w:t>97,96</w:t>
            </w:r>
          </w:p>
        </w:tc>
      </w:tr>
      <w:tr w:rsidR="00881F5C" w:rsidRPr="00881F5C" w:rsidTr="00165C28">
        <w:trPr>
          <w:trHeight w:val="558"/>
        </w:trPr>
        <w:tc>
          <w:tcPr>
            <w:tcW w:w="3060" w:type="dxa"/>
            <w:shd w:val="clear" w:color="auto" w:fill="auto"/>
            <w:vAlign w:val="center"/>
          </w:tcPr>
          <w:p w:rsidR="00881F5C" w:rsidRPr="00881F5C" w:rsidRDefault="00881F5C" w:rsidP="00165C28">
            <w:pPr>
              <w:rPr>
                <w:sz w:val="16"/>
                <w:szCs w:val="16"/>
              </w:rPr>
            </w:pPr>
            <w:r w:rsidRPr="00881F5C">
              <w:rPr>
                <w:sz w:val="16"/>
                <w:szCs w:val="16"/>
              </w:rPr>
              <w:t>из них: по  обеспечению    деятельности учреждений культуры</w:t>
            </w:r>
          </w:p>
        </w:tc>
        <w:tc>
          <w:tcPr>
            <w:tcW w:w="1476" w:type="dxa"/>
            <w:shd w:val="clear" w:color="auto" w:fill="auto"/>
            <w:vAlign w:val="center"/>
          </w:tcPr>
          <w:p w:rsidR="00881F5C" w:rsidRPr="00881F5C" w:rsidRDefault="00881F5C" w:rsidP="00165C28">
            <w:pPr>
              <w:jc w:val="center"/>
              <w:rPr>
                <w:sz w:val="16"/>
                <w:szCs w:val="16"/>
              </w:rPr>
            </w:pPr>
            <w:r w:rsidRPr="00881F5C">
              <w:rPr>
                <w:sz w:val="16"/>
                <w:szCs w:val="16"/>
              </w:rPr>
              <w:t>0801</w:t>
            </w:r>
          </w:p>
        </w:tc>
        <w:tc>
          <w:tcPr>
            <w:tcW w:w="1671" w:type="dxa"/>
            <w:vAlign w:val="center"/>
          </w:tcPr>
          <w:p w:rsidR="00881F5C" w:rsidRPr="00881F5C" w:rsidRDefault="00881F5C" w:rsidP="00165C28">
            <w:pPr>
              <w:jc w:val="right"/>
              <w:rPr>
                <w:sz w:val="16"/>
                <w:szCs w:val="16"/>
              </w:rPr>
            </w:pPr>
            <w:r w:rsidRPr="00881F5C">
              <w:rPr>
                <w:sz w:val="16"/>
                <w:szCs w:val="16"/>
              </w:rPr>
              <w:t>12 995,28</w:t>
            </w:r>
          </w:p>
        </w:tc>
        <w:tc>
          <w:tcPr>
            <w:tcW w:w="1873" w:type="dxa"/>
            <w:shd w:val="clear" w:color="auto" w:fill="auto"/>
            <w:noWrap/>
            <w:vAlign w:val="center"/>
          </w:tcPr>
          <w:p w:rsidR="00881F5C" w:rsidRPr="00881F5C" w:rsidRDefault="00881F5C" w:rsidP="00165C28">
            <w:pPr>
              <w:jc w:val="right"/>
              <w:rPr>
                <w:sz w:val="16"/>
                <w:szCs w:val="16"/>
              </w:rPr>
            </w:pPr>
            <w:r w:rsidRPr="00881F5C">
              <w:rPr>
                <w:sz w:val="16"/>
                <w:szCs w:val="16"/>
              </w:rPr>
              <w:t>12 973,10</w:t>
            </w:r>
          </w:p>
        </w:tc>
        <w:tc>
          <w:tcPr>
            <w:tcW w:w="1599" w:type="dxa"/>
            <w:vAlign w:val="center"/>
          </w:tcPr>
          <w:p w:rsidR="00881F5C" w:rsidRPr="00881F5C" w:rsidRDefault="00881F5C" w:rsidP="00165C28">
            <w:pPr>
              <w:jc w:val="right"/>
              <w:rPr>
                <w:sz w:val="16"/>
                <w:szCs w:val="16"/>
              </w:rPr>
            </w:pPr>
            <w:r w:rsidRPr="00881F5C">
              <w:rPr>
                <w:sz w:val="16"/>
                <w:szCs w:val="16"/>
              </w:rPr>
              <w:t>99,83</w:t>
            </w:r>
          </w:p>
        </w:tc>
      </w:tr>
      <w:tr w:rsidR="00881F5C" w:rsidRPr="00881F5C" w:rsidTr="00165C28">
        <w:trPr>
          <w:trHeight w:val="492"/>
        </w:trPr>
        <w:tc>
          <w:tcPr>
            <w:tcW w:w="3060" w:type="dxa"/>
            <w:shd w:val="clear" w:color="auto" w:fill="auto"/>
            <w:vAlign w:val="center"/>
          </w:tcPr>
          <w:p w:rsidR="00881F5C" w:rsidRPr="00881F5C" w:rsidRDefault="00881F5C" w:rsidP="00165C28">
            <w:pPr>
              <w:rPr>
                <w:sz w:val="16"/>
                <w:szCs w:val="16"/>
              </w:rPr>
            </w:pPr>
            <w:r w:rsidRPr="00881F5C">
              <w:rPr>
                <w:sz w:val="16"/>
                <w:szCs w:val="16"/>
              </w:rPr>
              <w:t xml:space="preserve"> по обеспечению деятельности библиотек </w:t>
            </w:r>
          </w:p>
        </w:tc>
        <w:tc>
          <w:tcPr>
            <w:tcW w:w="1476" w:type="dxa"/>
            <w:shd w:val="clear" w:color="auto" w:fill="auto"/>
            <w:vAlign w:val="center"/>
          </w:tcPr>
          <w:p w:rsidR="00881F5C" w:rsidRPr="00881F5C" w:rsidRDefault="00881F5C" w:rsidP="00165C28">
            <w:pPr>
              <w:jc w:val="center"/>
              <w:rPr>
                <w:sz w:val="16"/>
                <w:szCs w:val="16"/>
              </w:rPr>
            </w:pPr>
            <w:r w:rsidRPr="00881F5C">
              <w:rPr>
                <w:sz w:val="16"/>
                <w:szCs w:val="16"/>
              </w:rPr>
              <w:t>0801</w:t>
            </w:r>
          </w:p>
        </w:tc>
        <w:tc>
          <w:tcPr>
            <w:tcW w:w="1671" w:type="dxa"/>
            <w:vAlign w:val="center"/>
          </w:tcPr>
          <w:p w:rsidR="00881F5C" w:rsidRPr="00881F5C" w:rsidRDefault="00881F5C" w:rsidP="00165C28">
            <w:pPr>
              <w:jc w:val="right"/>
              <w:rPr>
                <w:sz w:val="16"/>
                <w:szCs w:val="16"/>
              </w:rPr>
            </w:pPr>
            <w:r w:rsidRPr="00881F5C">
              <w:rPr>
                <w:sz w:val="16"/>
                <w:szCs w:val="16"/>
              </w:rPr>
              <w:t>976,51</w:t>
            </w:r>
          </w:p>
        </w:tc>
        <w:tc>
          <w:tcPr>
            <w:tcW w:w="1873" w:type="dxa"/>
            <w:shd w:val="clear" w:color="auto" w:fill="auto"/>
            <w:noWrap/>
            <w:vAlign w:val="center"/>
          </w:tcPr>
          <w:p w:rsidR="00881F5C" w:rsidRPr="00881F5C" w:rsidRDefault="00881F5C" w:rsidP="00165C28">
            <w:pPr>
              <w:jc w:val="right"/>
              <w:rPr>
                <w:sz w:val="16"/>
                <w:szCs w:val="16"/>
              </w:rPr>
            </w:pPr>
            <w:r w:rsidRPr="00881F5C">
              <w:rPr>
                <w:sz w:val="16"/>
                <w:szCs w:val="16"/>
              </w:rPr>
              <w:t>976,51</w:t>
            </w:r>
          </w:p>
        </w:tc>
        <w:tc>
          <w:tcPr>
            <w:tcW w:w="1599" w:type="dxa"/>
            <w:vAlign w:val="center"/>
          </w:tcPr>
          <w:p w:rsidR="00881F5C" w:rsidRPr="00881F5C" w:rsidRDefault="00881F5C" w:rsidP="00165C28">
            <w:pPr>
              <w:jc w:val="right"/>
              <w:rPr>
                <w:sz w:val="16"/>
                <w:szCs w:val="16"/>
              </w:rPr>
            </w:pPr>
            <w:r w:rsidRPr="00881F5C">
              <w:rPr>
                <w:sz w:val="16"/>
                <w:szCs w:val="16"/>
              </w:rPr>
              <w:t>100,00</w:t>
            </w:r>
          </w:p>
        </w:tc>
      </w:tr>
      <w:tr w:rsidR="00881F5C" w:rsidRPr="00881F5C" w:rsidTr="00165C28">
        <w:trPr>
          <w:trHeight w:val="363"/>
        </w:trPr>
        <w:tc>
          <w:tcPr>
            <w:tcW w:w="3060" w:type="dxa"/>
            <w:shd w:val="clear" w:color="auto" w:fill="auto"/>
            <w:vAlign w:val="center"/>
          </w:tcPr>
          <w:p w:rsidR="00881F5C" w:rsidRPr="00881F5C" w:rsidRDefault="00881F5C" w:rsidP="00165C28">
            <w:pPr>
              <w:rPr>
                <w:sz w:val="16"/>
                <w:szCs w:val="16"/>
              </w:rPr>
            </w:pPr>
            <w:r w:rsidRPr="00881F5C">
              <w:rPr>
                <w:sz w:val="16"/>
                <w:szCs w:val="16"/>
              </w:rPr>
              <w:t xml:space="preserve"> Стимулирующие выплаты из бюджета ЛО</w:t>
            </w:r>
          </w:p>
        </w:tc>
        <w:tc>
          <w:tcPr>
            <w:tcW w:w="1476" w:type="dxa"/>
            <w:shd w:val="clear" w:color="auto" w:fill="auto"/>
            <w:vAlign w:val="center"/>
          </w:tcPr>
          <w:p w:rsidR="00881F5C" w:rsidRPr="00881F5C" w:rsidRDefault="00881F5C" w:rsidP="00165C28">
            <w:pPr>
              <w:jc w:val="center"/>
              <w:rPr>
                <w:sz w:val="16"/>
                <w:szCs w:val="16"/>
              </w:rPr>
            </w:pPr>
            <w:r w:rsidRPr="00881F5C">
              <w:rPr>
                <w:sz w:val="16"/>
                <w:szCs w:val="16"/>
              </w:rPr>
              <w:t>0801</w:t>
            </w:r>
          </w:p>
        </w:tc>
        <w:tc>
          <w:tcPr>
            <w:tcW w:w="1671" w:type="dxa"/>
            <w:vAlign w:val="center"/>
          </w:tcPr>
          <w:p w:rsidR="00881F5C" w:rsidRPr="00881F5C" w:rsidRDefault="00881F5C" w:rsidP="00165C28">
            <w:pPr>
              <w:jc w:val="right"/>
              <w:rPr>
                <w:sz w:val="16"/>
                <w:szCs w:val="16"/>
              </w:rPr>
            </w:pPr>
            <w:r w:rsidRPr="00881F5C">
              <w:rPr>
                <w:sz w:val="16"/>
                <w:szCs w:val="16"/>
              </w:rPr>
              <w:t>2 004,0</w:t>
            </w:r>
          </w:p>
        </w:tc>
        <w:tc>
          <w:tcPr>
            <w:tcW w:w="1873" w:type="dxa"/>
            <w:shd w:val="clear" w:color="auto" w:fill="auto"/>
            <w:noWrap/>
            <w:vAlign w:val="center"/>
          </w:tcPr>
          <w:p w:rsidR="00881F5C" w:rsidRPr="00881F5C" w:rsidRDefault="00881F5C" w:rsidP="00165C28">
            <w:pPr>
              <w:jc w:val="right"/>
              <w:rPr>
                <w:sz w:val="16"/>
                <w:szCs w:val="16"/>
              </w:rPr>
            </w:pPr>
            <w:r w:rsidRPr="00881F5C">
              <w:rPr>
                <w:sz w:val="16"/>
                <w:szCs w:val="16"/>
              </w:rPr>
              <w:t>2 004,0</w:t>
            </w:r>
          </w:p>
        </w:tc>
        <w:tc>
          <w:tcPr>
            <w:tcW w:w="1599" w:type="dxa"/>
            <w:vAlign w:val="center"/>
          </w:tcPr>
          <w:p w:rsidR="00881F5C" w:rsidRPr="00881F5C" w:rsidRDefault="00881F5C" w:rsidP="00165C28">
            <w:pPr>
              <w:jc w:val="right"/>
              <w:rPr>
                <w:sz w:val="16"/>
                <w:szCs w:val="16"/>
              </w:rPr>
            </w:pPr>
            <w:r w:rsidRPr="00881F5C">
              <w:rPr>
                <w:sz w:val="16"/>
                <w:szCs w:val="16"/>
              </w:rPr>
              <w:t>100,00</w:t>
            </w:r>
          </w:p>
        </w:tc>
      </w:tr>
      <w:tr w:rsidR="00881F5C" w:rsidRPr="00881F5C" w:rsidTr="00165C28">
        <w:trPr>
          <w:trHeight w:val="363"/>
        </w:trPr>
        <w:tc>
          <w:tcPr>
            <w:tcW w:w="3060" w:type="dxa"/>
            <w:shd w:val="clear" w:color="auto" w:fill="auto"/>
            <w:vAlign w:val="center"/>
          </w:tcPr>
          <w:p w:rsidR="00881F5C" w:rsidRPr="00881F5C" w:rsidRDefault="00881F5C" w:rsidP="00165C28">
            <w:pPr>
              <w:rPr>
                <w:sz w:val="16"/>
                <w:szCs w:val="16"/>
              </w:rPr>
            </w:pPr>
            <w:r w:rsidRPr="00881F5C">
              <w:rPr>
                <w:sz w:val="16"/>
                <w:szCs w:val="16"/>
              </w:rPr>
              <w:t>Стимулирующие выплаты из бюджета поселения</w:t>
            </w:r>
          </w:p>
        </w:tc>
        <w:tc>
          <w:tcPr>
            <w:tcW w:w="1476" w:type="dxa"/>
            <w:shd w:val="clear" w:color="auto" w:fill="auto"/>
            <w:vAlign w:val="center"/>
          </w:tcPr>
          <w:p w:rsidR="00881F5C" w:rsidRPr="00881F5C" w:rsidRDefault="00881F5C" w:rsidP="00165C28">
            <w:pPr>
              <w:jc w:val="center"/>
              <w:rPr>
                <w:sz w:val="16"/>
                <w:szCs w:val="16"/>
              </w:rPr>
            </w:pPr>
            <w:r w:rsidRPr="00881F5C">
              <w:rPr>
                <w:sz w:val="16"/>
                <w:szCs w:val="16"/>
              </w:rPr>
              <w:t>0801</w:t>
            </w:r>
          </w:p>
        </w:tc>
        <w:tc>
          <w:tcPr>
            <w:tcW w:w="1671" w:type="dxa"/>
            <w:vAlign w:val="center"/>
          </w:tcPr>
          <w:p w:rsidR="00881F5C" w:rsidRPr="00881F5C" w:rsidRDefault="00881F5C" w:rsidP="00165C28">
            <w:pPr>
              <w:jc w:val="right"/>
              <w:rPr>
                <w:sz w:val="16"/>
                <w:szCs w:val="16"/>
              </w:rPr>
            </w:pPr>
            <w:r w:rsidRPr="00881F5C">
              <w:rPr>
                <w:sz w:val="16"/>
                <w:szCs w:val="16"/>
              </w:rPr>
              <w:t>2 004,0</w:t>
            </w:r>
          </w:p>
        </w:tc>
        <w:tc>
          <w:tcPr>
            <w:tcW w:w="1873" w:type="dxa"/>
            <w:shd w:val="clear" w:color="auto" w:fill="auto"/>
            <w:noWrap/>
            <w:vAlign w:val="center"/>
          </w:tcPr>
          <w:p w:rsidR="00881F5C" w:rsidRPr="00881F5C" w:rsidRDefault="00881F5C" w:rsidP="00165C28">
            <w:pPr>
              <w:jc w:val="right"/>
              <w:rPr>
                <w:sz w:val="16"/>
                <w:szCs w:val="16"/>
              </w:rPr>
            </w:pPr>
            <w:r w:rsidRPr="00881F5C">
              <w:rPr>
                <w:sz w:val="16"/>
                <w:szCs w:val="16"/>
              </w:rPr>
              <w:t>2 004,0</w:t>
            </w:r>
          </w:p>
        </w:tc>
        <w:tc>
          <w:tcPr>
            <w:tcW w:w="1599" w:type="dxa"/>
            <w:vAlign w:val="center"/>
          </w:tcPr>
          <w:p w:rsidR="00881F5C" w:rsidRPr="00881F5C" w:rsidRDefault="00881F5C" w:rsidP="00165C28">
            <w:pPr>
              <w:jc w:val="right"/>
              <w:rPr>
                <w:sz w:val="16"/>
                <w:szCs w:val="16"/>
              </w:rPr>
            </w:pPr>
            <w:r w:rsidRPr="00881F5C">
              <w:rPr>
                <w:sz w:val="16"/>
                <w:szCs w:val="16"/>
              </w:rPr>
              <w:t>100,00</w:t>
            </w:r>
          </w:p>
        </w:tc>
      </w:tr>
      <w:tr w:rsidR="00881F5C" w:rsidRPr="00881F5C" w:rsidTr="00165C28">
        <w:trPr>
          <w:trHeight w:val="363"/>
        </w:trPr>
        <w:tc>
          <w:tcPr>
            <w:tcW w:w="3060" w:type="dxa"/>
            <w:shd w:val="clear" w:color="auto" w:fill="auto"/>
            <w:vAlign w:val="center"/>
          </w:tcPr>
          <w:p w:rsidR="00881F5C" w:rsidRPr="00881F5C" w:rsidRDefault="00881F5C" w:rsidP="00165C28">
            <w:pPr>
              <w:rPr>
                <w:sz w:val="16"/>
                <w:szCs w:val="16"/>
              </w:rPr>
            </w:pPr>
            <w:r w:rsidRPr="00881F5C">
              <w:rPr>
                <w:sz w:val="16"/>
                <w:szCs w:val="16"/>
              </w:rPr>
              <w:t>Мероприятия в сфере культуры</w:t>
            </w:r>
          </w:p>
        </w:tc>
        <w:tc>
          <w:tcPr>
            <w:tcW w:w="1476" w:type="dxa"/>
            <w:shd w:val="clear" w:color="auto" w:fill="auto"/>
            <w:vAlign w:val="center"/>
          </w:tcPr>
          <w:p w:rsidR="00881F5C" w:rsidRPr="00881F5C" w:rsidRDefault="00881F5C" w:rsidP="00165C28">
            <w:pPr>
              <w:jc w:val="center"/>
              <w:rPr>
                <w:sz w:val="16"/>
                <w:szCs w:val="16"/>
              </w:rPr>
            </w:pPr>
            <w:r w:rsidRPr="00881F5C">
              <w:rPr>
                <w:sz w:val="16"/>
                <w:szCs w:val="16"/>
              </w:rPr>
              <w:t>0801</w:t>
            </w:r>
          </w:p>
        </w:tc>
        <w:tc>
          <w:tcPr>
            <w:tcW w:w="1671" w:type="dxa"/>
            <w:vAlign w:val="center"/>
          </w:tcPr>
          <w:p w:rsidR="00881F5C" w:rsidRPr="00881F5C" w:rsidRDefault="00881F5C" w:rsidP="00165C28">
            <w:pPr>
              <w:jc w:val="right"/>
              <w:rPr>
                <w:sz w:val="16"/>
                <w:szCs w:val="16"/>
              </w:rPr>
            </w:pPr>
            <w:r w:rsidRPr="00881F5C">
              <w:rPr>
                <w:sz w:val="16"/>
                <w:szCs w:val="16"/>
              </w:rPr>
              <w:t>113,20</w:t>
            </w:r>
          </w:p>
        </w:tc>
        <w:tc>
          <w:tcPr>
            <w:tcW w:w="1873" w:type="dxa"/>
            <w:shd w:val="clear" w:color="auto" w:fill="auto"/>
            <w:noWrap/>
            <w:vAlign w:val="center"/>
          </w:tcPr>
          <w:p w:rsidR="00881F5C" w:rsidRPr="00881F5C" w:rsidRDefault="00881F5C" w:rsidP="00165C28">
            <w:pPr>
              <w:jc w:val="right"/>
              <w:rPr>
                <w:sz w:val="16"/>
                <w:szCs w:val="16"/>
              </w:rPr>
            </w:pPr>
            <w:r w:rsidRPr="00881F5C">
              <w:rPr>
                <w:sz w:val="16"/>
                <w:szCs w:val="16"/>
              </w:rPr>
              <w:t>113,20</w:t>
            </w:r>
          </w:p>
        </w:tc>
        <w:tc>
          <w:tcPr>
            <w:tcW w:w="1599" w:type="dxa"/>
            <w:vAlign w:val="center"/>
          </w:tcPr>
          <w:p w:rsidR="00881F5C" w:rsidRPr="00881F5C" w:rsidRDefault="00881F5C" w:rsidP="00165C28">
            <w:pPr>
              <w:jc w:val="right"/>
              <w:rPr>
                <w:sz w:val="16"/>
                <w:szCs w:val="16"/>
              </w:rPr>
            </w:pPr>
            <w:r w:rsidRPr="00881F5C">
              <w:rPr>
                <w:sz w:val="16"/>
                <w:szCs w:val="16"/>
              </w:rPr>
              <w:t>100,00</w:t>
            </w:r>
          </w:p>
        </w:tc>
      </w:tr>
      <w:tr w:rsidR="00881F5C" w:rsidRPr="00881F5C" w:rsidTr="00165C28">
        <w:trPr>
          <w:trHeight w:val="363"/>
        </w:trPr>
        <w:tc>
          <w:tcPr>
            <w:tcW w:w="3060" w:type="dxa"/>
            <w:shd w:val="clear" w:color="auto" w:fill="auto"/>
            <w:vAlign w:val="center"/>
          </w:tcPr>
          <w:p w:rsidR="00881F5C" w:rsidRPr="00881F5C" w:rsidRDefault="00881F5C" w:rsidP="00165C28">
            <w:pPr>
              <w:rPr>
                <w:sz w:val="16"/>
                <w:szCs w:val="16"/>
              </w:rPr>
            </w:pPr>
            <w:r w:rsidRPr="00881F5C">
              <w:rPr>
                <w:sz w:val="16"/>
                <w:szCs w:val="16"/>
              </w:rPr>
              <w:lastRenderedPageBreak/>
              <w:t xml:space="preserve">Мероприятия по строительству II этапа </w:t>
            </w:r>
            <w:proofErr w:type="spellStart"/>
            <w:r w:rsidRPr="00881F5C">
              <w:rPr>
                <w:sz w:val="16"/>
                <w:szCs w:val="16"/>
              </w:rPr>
              <w:t>культурно-досугового</w:t>
            </w:r>
            <w:proofErr w:type="spellEnd"/>
            <w:r w:rsidRPr="00881F5C">
              <w:rPr>
                <w:sz w:val="16"/>
                <w:szCs w:val="16"/>
              </w:rPr>
              <w:t xml:space="preserve"> центра в рамках подпрограммы "Сохранение и развитие культуры в </w:t>
            </w:r>
            <w:proofErr w:type="spellStart"/>
            <w:r w:rsidRPr="00881F5C">
              <w:rPr>
                <w:sz w:val="16"/>
                <w:szCs w:val="16"/>
              </w:rPr>
              <w:t>Таицком</w:t>
            </w:r>
            <w:proofErr w:type="spellEnd"/>
            <w:r w:rsidRPr="00881F5C">
              <w:rPr>
                <w:sz w:val="16"/>
                <w:szCs w:val="16"/>
              </w:rPr>
              <w:t xml:space="preserve"> городском поселении"</w:t>
            </w:r>
          </w:p>
        </w:tc>
        <w:tc>
          <w:tcPr>
            <w:tcW w:w="1476" w:type="dxa"/>
            <w:shd w:val="clear" w:color="auto" w:fill="auto"/>
            <w:vAlign w:val="center"/>
          </w:tcPr>
          <w:p w:rsidR="00881F5C" w:rsidRPr="00881F5C" w:rsidRDefault="00881F5C" w:rsidP="00165C28">
            <w:pPr>
              <w:jc w:val="center"/>
              <w:rPr>
                <w:sz w:val="16"/>
                <w:szCs w:val="16"/>
              </w:rPr>
            </w:pPr>
            <w:r w:rsidRPr="00881F5C">
              <w:rPr>
                <w:sz w:val="16"/>
                <w:szCs w:val="16"/>
              </w:rPr>
              <w:t>0801</w:t>
            </w:r>
          </w:p>
        </w:tc>
        <w:tc>
          <w:tcPr>
            <w:tcW w:w="1671" w:type="dxa"/>
            <w:vAlign w:val="center"/>
          </w:tcPr>
          <w:p w:rsidR="00881F5C" w:rsidRPr="00881F5C" w:rsidRDefault="00881F5C" w:rsidP="00165C28">
            <w:pPr>
              <w:jc w:val="right"/>
              <w:rPr>
                <w:sz w:val="16"/>
                <w:szCs w:val="16"/>
              </w:rPr>
            </w:pPr>
            <w:r w:rsidRPr="00881F5C">
              <w:rPr>
                <w:sz w:val="16"/>
                <w:szCs w:val="16"/>
              </w:rPr>
              <w:t>10 929,96</w:t>
            </w:r>
          </w:p>
        </w:tc>
        <w:tc>
          <w:tcPr>
            <w:tcW w:w="1873" w:type="dxa"/>
            <w:shd w:val="clear" w:color="auto" w:fill="auto"/>
            <w:noWrap/>
            <w:vAlign w:val="center"/>
          </w:tcPr>
          <w:p w:rsidR="00881F5C" w:rsidRPr="00881F5C" w:rsidRDefault="00881F5C" w:rsidP="00165C28">
            <w:pPr>
              <w:jc w:val="right"/>
              <w:rPr>
                <w:sz w:val="16"/>
                <w:szCs w:val="16"/>
              </w:rPr>
            </w:pPr>
            <w:r w:rsidRPr="00881F5C">
              <w:rPr>
                <w:sz w:val="16"/>
                <w:szCs w:val="16"/>
              </w:rPr>
              <w:t>10 244,68</w:t>
            </w:r>
          </w:p>
        </w:tc>
        <w:tc>
          <w:tcPr>
            <w:tcW w:w="1599" w:type="dxa"/>
            <w:vAlign w:val="center"/>
          </w:tcPr>
          <w:p w:rsidR="00881F5C" w:rsidRPr="00881F5C" w:rsidRDefault="00881F5C" w:rsidP="00165C28">
            <w:pPr>
              <w:jc w:val="right"/>
              <w:rPr>
                <w:sz w:val="16"/>
                <w:szCs w:val="16"/>
              </w:rPr>
            </w:pPr>
            <w:r w:rsidRPr="00881F5C">
              <w:rPr>
                <w:sz w:val="16"/>
                <w:szCs w:val="16"/>
              </w:rPr>
              <w:t>93,73</w:t>
            </w:r>
          </w:p>
        </w:tc>
      </w:tr>
    </w:tbl>
    <w:p w:rsidR="00881F5C" w:rsidRPr="00881F5C" w:rsidRDefault="00881F5C" w:rsidP="00881F5C">
      <w:pPr>
        <w:ind w:firstLine="709"/>
        <w:jc w:val="both"/>
        <w:rPr>
          <w:b/>
          <w:bCs/>
          <w:color w:val="000000"/>
          <w:sz w:val="16"/>
          <w:szCs w:val="16"/>
        </w:rPr>
      </w:pPr>
    </w:p>
    <w:p w:rsidR="00881F5C" w:rsidRPr="00881F5C" w:rsidRDefault="00881F5C" w:rsidP="00881F5C">
      <w:pPr>
        <w:jc w:val="center"/>
        <w:rPr>
          <w:b/>
          <w:sz w:val="16"/>
          <w:szCs w:val="16"/>
          <w:u w:val="single"/>
        </w:rPr>
      </w:pPr>
    </w:p>
    <w:p w:rsidR="00881F5C" w:rsidRPr="00881F5C" w:rsidRDefault="00881F5C" w:rsidP="00881F5C">
      <w:pPr>
        <w:jc w:val="center"/>
        <w:rPr>
          <w:b/>
          <w:sz w:val="16"/>
          <w:szCs w:val="16"/>
          <w:u w:val="single"/>
        </w:rPr>
      </w:pPr>
    </w:p>
    <w:p w:rsidR="00881F5C" w:rsidRPr="00881F5C" w:rsidRDefault="00881F5C" w:rsidP="00881F5C">
      <w:pPr>
        <w:jc w:val="center"/>
        <w:rPr>
          <w:b/>
          <w:sz w:val="16"/>
          <w:szCs w:val="16"/>
          <w:u w:val="single"/>
        </w:rPr>
      </w:pPr>
      <w:r w:rsidRPr="00881F5C">
        <w:rPr>
          <w:b/>
          <w:sz w:val="16"/>
          <w:szCs w:val="16"/>
          <w:u w:val="single"/>
        </w:rPr>
        <w:t>Раздел 1004 «Охрана семьи и детства»</w:t>
      </w:r>
    </w:p>
    <w:p w:rsidR="00881F5C" w:rsidRPr="00881F5C" w:rsidRDefault="00881F5C" w:rsidP="00881F5C">
      <w:pPr>
        <w:jc w:val="center"/>
        <w:rPr>
          <w:b/>
          <w:sz w:val="16"/>
          <w:szCs w:val="16"/>
          <w:u w:val="single"/>
        </w:rPr>
      </w:pPr>
    </w:p>
    <w:p w:rsidR="00881F5C" w:rsidRPr="00881F5C" w:rsidRDefault="00881F5C" w:rsidP="00881F5C">
      <w:pPr>
        <w:ind w:firstLine="708"/>
        <w:jc w:val="both"/>
        <w:rPr>
          <w:b/>
          <w:sz w:val="16"/>
          <w:szCs w:val="16"/>
        </w:rPr>
      </w:pPr>
      <w:r w:rsidRPr="00881F5C">
        <w:rPr>
          <w:b/>
          <w:sz w:val="16"/>
          <w:szCs w:val="16"/>
        </w:rPr>
        <w:t>Подраздел 1004 «Субсидии гражданам на приобретение жилья»</w:t>
      </w:r>
    </w:p>
    <w:p w:rsidR="00881F5C" w:rsidRPr="00881F5C" w:rsidRDefault="00881F5C" w:rsidP="00881F5C">
      <w:pPr>
        <w:ind w:firstLine="708"/>
        <w:jc w:val="both"/>
        <w:rPr>
          <w:bCs/>
          <w:sz w:val="16"/>
          <w:szCs w:val="16"/>
        </w:rPr>
      </w:pPr>
      <w:r w:rsidRPr="00881F5C">
        <w:rPr>
          <w:bCs/>
          <w:color w:val="000000"/>
          <w:sz w:val="16"/>
          <w:szCs w:val="16"/>
        </w:rPr>
        <w:t xml:space="preserve">В бюджете </w:t>
      </w:r>
      <w:r w:rsidRPr="00881F5C">
        <w:rPr>
          <w:sz w:val="16"/>
          <w:szCs w:val="16"/>
        </w:rPr>
        <w:t xml:space="preserve">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w:t>
      </w:r>
      <w:r w:rsidRPr="00881F5C">
        <w:rPr>
          <w:bCs/>
          <w:color w:val="000000"/>
          <w:sz w:val="16"/>
          <w:szCs w:val="16"/>
        </w:rPr>
        <w:t xml:space="preserve"> на 2021 год  запланированы расходы </w:t>
      </w:r>
      <w:r w:rsidRPr="00881F5C">
        <w:rPr>
          <w:sz w:val="16"/>
          <w:szCs w:val="16"/>
        </w:rPr>
        <w:t>в сумме</w:t>
      </w:r>
      <w:r w:rsidRPr="00881F5C">
        <w:rPr>
          <w:b/>
          <w:bCs/>
          <w:sz w:val="16"/>
          <w:szCs w:val="16"/>
        </w:rPr>
        <w:t xml:space="preserve"> 1517,24 тыс. рублей</w:t>
      </w:r>
      <w:r w:rsidRPr="00881F5C">
        <w:rPr>
          <w:bCs/>
          <w:sz w:val="16"/>
          <w:szCs w:val="16"/>
        </w:rPr>
        <w:t xml:space="preserve">. Исполнено </w:t>
      </w:r>
      <w:r w:rsidRPr="00881F5C">
        <w:rPr>
          <w:sz w:val="16"/>
          <w:szCs w:val="16"/>
        </w:rPr>
        <w:t xml:space="preserve">за  2021 год </w:t>
      </w:r>
      <w:r w:rsidRPr="00881F5C">
        <w:rPr>
          <w:b/>
          <w:bCs/>
          <w:sz w:val="16"/>
          <w:szCs w:val="16"/>
        </w:rPr>
        <w:t>1 517,24 тыс. рублей</w:t>
      </w:r>
      <w:r w:rsidRPr="00881F5C">
        <w:rPr>
          <w:bCs/>
          <w:sz w:val="16"/>
          <w:szCs w:val="16"/>
        </w:rPr>
        <w:t>, что составило 100% к годовому плану.</w:t>
      </w:r>
    </w:p>
    <w:p w:rsidR="00881F5C" w:rsidRPr="00881F5C" w:rsidRDefault="00881F5C" w:rsidP="00881F5C">
      <w:pPr>
        <w:ind w:firstLine="709"/>
        <w:jc w:val="both"/>
        <w:rPr>
          <w:sz w:val="16"/>
          <w:szCs w:val="16"/>
        </w:rPr>
      </w:pPr>
    </w:p>
    <w:p w:rsidR="00881F5C" w:rsidRPr="00881F5C" w:rsidRDefault="00881F5C" w:rsidP="00881F5C">
      <w:pPr>
        <w:ind w:firstLine="709"/>
        <w:jc w:val="both"/>
        <w:rPr>
          <w:bCs/>
          <w:color w:val="000000"/>
          <w:sz w:val="16"/>
          <w:szCs w:val="16"/>
        </w:rPr>
      </w:pPr>
      <w:r w:rsidRPr="00881F5C">
        <w:rPr>
          <w:sz w:val="16"/>
          <w:szCs w:val="16"/>
        </w:rPr>
        <w:tab/>
      </w:r>
    </w:p>
    <w:p w:rsidR="00881F5C" w:rsidRPr="00881F5C" w:rsidRDefault="00881F5C" w:rsidP="00881F5C">
      <w:pPr>
        <w:jc w:val="both"/>
        <w:rPr>
          <w:sz w:val="16"/>
          <w:szCs w:val="16"/>
        </w:rPr>
      </w:pPr>
      <w:r w:rsidRPr="00881F5C">
        <w:rPr>
          <w:sz w:val="16"/>
          <w:szCs w:val="16"/>
        </w:rPr>
        <w:t>Начальник отдела учета и отчетности,</w:t>
      </w:r>
    </w:p>
    <w:p w:rsidR="00881F5C" w:rsidRPr="00881F5C" w:rsidRDefault="00881F5C" w:rsidP="00881F5C">
      <w:pPr>
        <w:jc w:val="both"/>
        <w:rPr>
          <w:sz w:val="16"/>
          <w:szCs w:val="16"/>
        </w:rPr>
      </w:pPr>
      <w:r w:rsidRPr="00881F5C">
        <w:rPr>
          <w:sz w:val="16"/>
          <w:szCs w:val="16"/>
        </w:rPr>
        <w:t>государственного заказа</w:t>
      </w:r>
      <w:r w:rsidRPr="00881F5C">
        <w:rPr>
          <w:sz w:val="16"/>
          <w:szCs w:val="16"/>
        </w:rPr>
        <w:tab/>
      </w:r>
      <w:r w:rsidRPr="00881F5C">
        <w:rPr>
          <w:sz w:val="16"/>
          <w:szCs w:val="16"/>
        </w:rPr>
        <w:tab/>
      </w:r>
      <w:r w:rsidRPr="00881F5C">
        <w:rPr>
          <w:sz w:val="16"/>
          <w:szCs w:val="16"/>
        </w:rPr>
        <w:tab/>
      </w:r>
      <w:r w:rsidRPr="00881F5C">
        <w:rPr>
          <w:sz w:val="16"/>
          <w:szCs w:val="16"/>
        </w:rPr>
        <w:tab/>
      </w:r>
      <w:r w:rsidRPr="00881F5C">
        <w:rPr>
          <w:sz w:val="16"/>
          <w:szCs w:val="16"/>
        </w:rPr>
        <w:tab/>
      </w:r>
      <w:r w:rsidRPr="00881F5C">
        <w:rPr>
          <w:sz w:val="16"/>
          <w:szCs w:val="16"/>
        </w:rPr>
        <w:tab/>
      </w:r>
      <w:r w:rsidRPr="00881F5C">
        <w:rPr>
          <w:sz w:val="16"/>
          <w:szCs w:val="16"/>
        </w:rPr>
        <w:tab/>
        <w:t>Свенцицкая Н.В.</w:t>
      </w:r>
    </w:p>
    <w:p w:rsidR="00881F5C" w:rsidRDefault="00881F5C" w:rsidP="00881F5C">
      <w:pPr>
        <w:rPr>
          <w:sz w:val="28"/>
          <w:szCs w:val="28"/>
        </w:rPr>
      </w:pPr>
    </w:p>
    <w:p w:rsidR="00881F5C" w:rsidRPr="00881F5C" w:rsidRDefault="00881F5C" w:rsidP="00881F5C">
      <w:pPr>
        <w:pStyle w:val="aa"/>
        <w:rPr>
          <w:sz w:val="16"/>
          <w:szCs w:val="16"/>
        </w:rPr>
      </w:pPr>
      <w:r w:rsidRPr="00881F5C">
        <w:rPr>
          <w:sz w:val="16"/>
          <w:szCs w:val="16"/>
        </w:rPr>
        <w:t xml:space="preserve">Администрация </w:t>
      </w:r>
      <w:proofErr w:type="spellStart"/>
      <w:r w:rsidRPr="00881F5C">
        <w:rPr>
          <w:sz w:val="16"/>
          <w:szCs w:val="16"/>
        </w:rPr>
        <w:t>Таицкого</w:t>
      </w:r>
      <w:proofErr w:type="spellEnd"/>
      <w:r w:rsidRPr="00881F5C">
        <w:rPr>
          <w:sz w:val="16"/>
          <w:szCs w:val="16"/>
        </w:rPr>
        <w:t xml:space="preserve"> городского поселения</w:t>
      </w:r>
    </w:p>
    <w:p w:rsidR="00881F5C" w:rsidRPr="00881F5C" w:rsidRDefault="00881F5C" w:rsidP="00881F5C">
      <w:pPr>
        <w:pStyle w:val="aa"/>
        <w:rPr>
          <w:sz w:val="16"/>
          <w:szCs w:val="16"/>
          <w:lang w:val="ru-RU"/>
        </w:rPr>
      </w:pPr>
      <w:r w:rsidRPr="00881F5C">
        <w:rPr>
          <w:sz w:val="16"/>
          <w:szCs w:val="16"/>
        </w:rPr>
        <w:t>Гатчинского муниципального района</w:t>
      </w:r>
    </w:p>
    <w:p w:rsidR="00881F5C" w:rsidRPr="00881F5C" w:rsidRDefault="00881F5C" w:rsidP="00881F5C">
      <w:pPr>
        <w:pStyle w:val="aa"/>
        <w:jc w:val="both"/>
        <w:rPr>
          <w:sz w:val="16"/>
          <w:szCs w:val="16"/>
        </w:rPr>
      </w:pPr>
    </w:p>
    <w:p w:rsidR="00881F5C" w:rsidRPr="00881F5C" w:rsidRDefault="00881F5C" w:rsidP="00881F5C">
      <w:pPr>
        <w:pStyle w:val="aa"/>
        <w:rPr>
          <w:sz w:val="16"/>
          <w:szCs w:val="16"/>
        </w:rPr>
      </w:pPr>
      <w:r w:rsidRPr="00881F5C">
        <w:rPr>
          <w:sz w:val="16"/>
          <w:szCs w:val="16"/>
        </w:rPr>
        <w:t>О   Т   Ч   Е   Т</w:t>
      </w:r>
    </w:p>
    <w:p w:rsidR="00881F5C" w:rsidRPr="00881F5C" w:rsidRDefault="00881F5C" w:rsidP="00881F5C">
      <w:pPr>
        <w:pStyle w:val="aa"/>
        <w:rPr>
          <w:sz w:val="16"/>
          <w:szCs w:val="16"/>
        </w:rPr>
      </w:pPr>
    </w:p>
    <w:p w:rsidR="00881F5C" w:rsidRPr="00881F5C" w:rsidRDefault="00881F5C" w:rsidP="00881F5C">
      <w:pPr>
        <w:pStyle w:val="afa"/>
        <w:rPr>
          <w:sz w:val="16"/>
          <w:szCs w:val="16"/>
        </w:rPr>
      </w:pPr>
      <w:r w:rsidRPr="00881F5C">
        <w:rPr>
          <w:sz w:val="16"/>
          <w:szCs w:val="16"/>
        </w:rPr>
        <w:t xml:space="preserve">об использовании средств по подразделу 0111 «Резервные фонды» бюджета муниципального образования </w:t>
      </w:r>
      <w:proofErr w:type="spellStart"/>
      <w:r w:rsidRPr="00881F5C">
        <w:rPr>
          <w:sz w:val="16"/>
          <w:szCs w:val="16"/>
        </w:rPr>
        <w:t>Таицкое</w:t>
      </w:r>
      <w:proofErr w:type="spellEnd"/>
      <w:r w:rsidRPr="00881F5C">
        <w:rPr>
          <w:sz w:val="16"/>
          <w:szCs w:val="16"/>
        </w:rPr>
        <w:t xml:space="preserve"> городское поселение Гатчинского муниципального района</w:t>
      </w:r>
    </w:p>
    <w:p w:rsidR="00881F5C" w:rsidRPr="00881F5C" w:rsidRDefault="00881F5C" w:rsidP="00881F5C">
      <w:pPr>
        <w:pStyle w:val="afa"/>
        <w:rPr>
          <w:sz w:val="16"/>
          <w:szCs w:val="16"/>
        </w:rPr>
      </w:pPr>
      <w:r w:rsidRPr="00881F5C">
        <w:rPr>
          <w:sz w:val="16"/>
          <w:szCs w:val="16"/>
        </w:rPr>
        <w:t xml:space="preserve"> за 2021 год</w:t>
      </w:r>
    </w:p>
    <w:p w:rsidR="00881F5C" w:rsidRPr="00881F5C" w:rsidRDefault="00881F5C" w:rsidP="00881F5C">
      <w:pPr>
        <w:jc w:val="center"/>
        <w:rPr>
          <w:b/>
          <w:bCs/>
          <w:sz w:val="16"/>
          <w:szCs w:val="16"/>
        </w:rPr>
      </w:pPr>
    </w:p>
    <w:p w:rsidR="00881F5C" w:rsidRPr="00881F5C" w:rsidRDefault="00881F5C" w:rsidP="00881F5C">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5220"/>
        <w:gridCol w:w="1723"/>
      </w:tblGrid>
      <w:tr w:rsidR="00881F5C" w:rsidRPr="00881F5C" w:rsidTr="00165C28">
        <w:tblPrEx>
          <w:tblCellMar>
            <w:top w:w="0" w:type="dxa"/>
            <w:bottom w:w="0" w:type="dxa"/>
          </w:tblCellMar>
        </w:tblPrEx>
        <w:tc>
          <w:tcPr>
            <w:tcW w:w="2628" w:type="dxa"/>
            <w:vAlign w:val="center"/>
          </w:tcPr>
          <w:p w:rsidR="00881F5C" w:rsidRPr="00881F5C" w:rsidRDefault="00881F5C" w:rsidP="00165C28">
            <w:pPr>
              <w:jc w:val="center"/>
              <w:rPr>
                <w:sz w:val="16"/>
                <w:szCs w:val="16"/>
              </w:rPr>
            </w:pPr>
          </w:p>
          <w:p w:rsidR="00881F5C" w:rsidRPr="00881F5C" w:rsidRDefault="00881F5C" w:rsidP="00165C28">
            <w:pPr>
              <w:jc w:val="center"/>
              <w:rPr>
                <w:sz w:val="16"/>
                <w:szCs w:val="16"/>
              </w:rPr>
            </w:pPr>
            <w:r w:rsidRPr="00881F5C">
              <w:rPr>
                <w:sz w:val="16"/>
                <w:szCs w:val="16"/>
              </w:rPr>
              <w:t>Номер распоряжения, постановления</w:t>
            </w:r>
          </w:p>
          <w:p w:rsidR="00881F5C" w:rsidRPr="00881F5C" w:rsidRDefault="00881F5C" w:rsidP="00165C28">
            <w:pPr>
              <w:jc w:val="center"/>
              <w:rPr>
                <w:sz w:val="16"/>
                <w:szCs w:val="16"/>
              </w:rPr>
            </w:pPr>
          </w:p>
        </w:tc>
        <w:tc>
          <w:tcPr>
            <w:tcW w:w="5220" w:type="dxa"/>
            <w:vAlign w:val="center"/>
          </w:tcPr>
          <w:p w:rsidR="00881F5C" w:rsidRPr="00881F5C" w:rsidRDefault="00881F5C" w:rsidP="00165C28">
            <w:pPr>
              <w:jc w:val="center"/>
              <w:rPr>
                <w:sz w:val="16"/>
                <w:szCs w:val="16"/>
              </w:rPr>
            </w:pPr>
            <w:r w:rsidRPr="00881F5C">
              <w:rPr>
                <w:sz w:val="16"/>
                <w:szCs w:val="16"/>
              </w:rPr>
              <w:t>Наименование расходов</w:t>
            </w:r>
          </w:p>
          <w:p w:rsidR="00881F5C" w:rsidRPr="00881F5C" w:rsidRDefault="00881F5C" w:rsidP="00165C28">
            <w:pPr>
              <w:jc w:val="center"/>
              <w:rPr>
                <w:sz w:val="16"/>
                <w:szCs w:val="16"/>
              </w:rPr>
            </w:pPr>
          </w:p>
        </w:tc>
        <w:tc>
          <w:tcPr>
            <w:tcW w:w="1723" w:type="dxa"/>
            <w:vAlign w:val="center"/>
          </w:tcPr>
          <w:p w:rsidR="00881F5C" w:rsidRPr="00881F5C" w:rsidRDefault="00881F5C" w:rsidP="00165C28">
            <w:pPr>
              <w:jc w:val="center"/>
              <w:rPr>
                <w:sz w:val="16"/>
                <w:szCs w:val="16"/>
              </w:rPr>
            </w:pPr>
            <w:r w:rsidRPr="00881F5C">
              <w:rPr>
                <w:sz w:val="16"/>
                <w:szCs w:val="16"/>
              </w:rPr>
              <w:t>Сумма</w:t>
            </w:r>
          </w:p>
          <w:p w:rsidR="00881F5C" w:rsidRPr="00881F5C" w:rsidRDefault="00881F5C" w:rsidP="00165C28">
            <w:pPr>
              <w:jc w:val="center"/>
              <w:rPr>
                <w:sz w:val="16"/>
                <w:szCs w:val="16"/>
              </w:rPr>
            </w:pPr>
            <w:r w:rsidRPr="00881F5C">
              <w:rPr>
                <w:sz w:val="16"/>
                <w:szCs w:val="16"/>
              </w:rPr>
              <w:t>(тыс. руб.)</w:t>
            </w:r>
          </w:p>
        </w:tc>
      </w:tr>
      <w:tr w:rsidR="00881F5C" w:rsidRPr="00881F5C" w:rsidTr="00165C28">
        <w:tblPrEx>
          <w:tblCellMar>
            <w:top w:w="0" w:type="dxa"/>
            <w:bottom w:w="0" w:type="dxa"/>
          </w:tblCellMar>
        </w:tblPrEx>
        <w:tc>
          <w:tcPr>
            <w:tcW w:w="2628" w:type="dxa"/>
            <w:vAlign w:val="center"/>
          </w:tcPr>
          <w:p w:rsidR="00881F5C" w:rsidRPr="00881F5C" w:rsidRDefault="00881F5C" w:rsidP="00165C28">
            <w:pPr>
              <w:jc w:val="center"/>
              <w:rPr>
                <w:sz w:val="16"/>
                <w:szCs w:val="16"/>
              </w:rPr>
            </w:pPr>
          </w:p>
        </w:tc>
        <w:tc>
          <w:tcPr>
            <w:tcW w:w="5220" w:type="dxa"/>
            <w:vAlign w:val="center"/>
          </w:tcPr>
          <w:p w:rsidR="00881F5C" w:rsidRPr="00881F5C" w:rsidRDefault="00881F5C" w:rsidP="00165C28">
            <w:pPr>
              <w:pStyle w:val="1"/>
              <w:jc w:val="center"/>
              <w:rPr>
                <w:b/>
                <w:color w:val="auto"/>
                <w:sz w:val="16"/>
                <w:szCs w:val="16"/>
              </w:rPr>
            </w:pPr>
            <w:r w:rsidRPr="00881F5C">
              <w:rPr>
                <w:b/>
                <w:color w:val="auto"/>
                <w:sz w:val="16"/>
                <w:szCs w:val="16"/>
              </w:rPr>
              <w:t>Средства резервного фонда за 2021 год не использовались</w:t>
            </w:r>
          </w:p>
        </w:tc>
        <w:tc>
          <w:tcPr>
            <w:tcW w:w="1723" w:type="dxa"/>
            <w:vAlign w:val="center"/>
          </w:tcPr>
          <w:p w:rsidR="00881F5C" w:rsidRPr="00881F5C" w:rsidRDefault="00881F5C" w:rsidP="00165C28">
            <w:pPr>
              <w:jc w:val="center"/>
              <w:rPr>
                <w:bCs/>
                <w:sz w:val="16"/>
                <w:szCs w:val="16"/>
              </w:rPr>
            </w:pPr>
            <w:r w:rsidRPr="00881F5C">
              <w:rPr>
                <w:bCs/>
                <w:sz w:val="16"/>
                <w:szCs w:val="16"/>
              </w:rPr>
              <w:t>0,0</w:t>
            </w:r>
          </w:p>
        </w:tc>
      </w:tr>
      <w:tr w:rsidR="00881F5C" w:rsidRPr="00881F5C" w:rsidTr="00165C28">
        <w:tblPrEx>
          <w:tblCellMar>
            <w:top w:w="0" w:type="dxa"/>
            <w:bottom w:w="0" w:type="dxa"/>
          </w:tblCellMar>
        </w:tblPrEx>
        <w:tc>
          <w:tcPr>
            <w:tcW w:w="2628" w:type="dxa"/>
            <w:vAlign w:val="center"/>
          </w:tcPr>
          <w:p w:rsidR="00881F5C" w:rsidRPr="00881F5C" w:rsidRDefault="00881F5C" w:rsidP="00165C28">
            <w:pPr>
              <w:rPr>
                <w:sz w:val="16"/>
                <w:szCs w:val="16"/>
              </w:rPr>
            </w:pPr>
          </w:p>
        </w:tc>
        <w:tc>
          <w:tcPr>
            <w:tcW w:w="5220" w:type="dxa"/>
            <w:vAlign w:val="center"/>
          </w:tcPr>
          <w:p w:rsidR="00881F5C" w:rsidRPr="00881F5C" w:rsidRDefault="00881F5C" w:rsidP="00165C28">
            <w:pPr>
              <w:pStyle w:val="1"/>
              <w:rPr>
                <w:color w:val="auto"/>
                <w:sz w:val="16"/>
                <w:szCs w:val="16"/>
              </w:rPr>
            </w:pPr>
            <w:r w:rsidRPr="00881F5C">
              <w:rPr>
                <w:color w:val="auto"/>
                <w:sz w:val="16"/>
                <w:szCs w:val="16"/>
              </w:rPr>
              <w:t>ИТОГО за 2021 год</w:t>
            </w:r>
          </w:p>
        </w:tc>
        <w:tc>
          <w:tcPr>
            <w:tcW w:w="1723" w:type="dxa"/>
            <w:vAlign w:val="center"/>
          </w:tcPr>
          <w:p w:rsidR="00881F5C" w:rsidRPr="00881F5C" w:rsidRDefault="00881F5C" w:rsidP="00165C28">
            <w:pPr>
              <w:jc w:val="center"/>
              <w:rPr>
                <w:b/>
                <w:bCs/>
                <w:sz w:val="16"/>
                <w:szCs w:val="16"/>
              </w:rPr>
            </w:pPr>
          </w:p>
          <w:p w:rsidR="00881F5C" w:rsidRPr="00881F5C" w:rsidRDefault="00881F5C" w:rsidP="00165C28">
            <w:pPr>
              <w:jc w:val="center"/>
              <w:rPr>
                <w:b/>
                <w:bCs/>
                <w:sz w:val="16"/>
                <w:szCs w:val="16"/>
              </w:rPr>
            </w:pPr>
            <w:r w:rsidRPr="00881F5C">
              <w:rPr>
                <w:b/>
                <w:bCs/>
                <w:sz w:val="16"/>
                <w:szCs w:val="16"/>
              </w:rPr>
              <w:t>0,0</w:t>
            </w:r>
          </w:p>
          <w:p w:rsidR="00881F5C" w:rsidRPr="00881F5C" w:rsidRDefault="00881F5C" w:rsidP="00165C28">
            <w:pPr>
              <w:jc w:val="center"/>
              <w:rPr>
                <w:b/>
                <w:bCs/>
                <w:sz w:val="16"/>
                <w:szCs w:val="16"/>
              </w:rPr>
            </w:pPr>
          </w:p>
          <w:p w:rsidR="00881F5C" w:rsidRPr="00881F5C" w:rsidRDefault="00881F5C" w:rsidP="00165C28">
            <w:pPr>
              <w:jc w:val="center"/>
              <w:rPr>
                <w:b/>
                <w:bCs/>
                <w:sz w:val="16"/>
                <w:szCs w:val="16"/>
              </w:rPr>
            </w:pPr>
          </w:p>
        </w:tc>
      </w:tr>
    </w:tbl>
    <w:p w:rsidR="00881F5C" w:rsidRPr="00881F5C" w:rsidRDefault="00881F5C" w:rsidP="00881F5C">
      <w:pPr>
        <w:jc w:val="both"/>
        <w:rPr>
          <w:sz w:val="16"/>
          <w:szCs w:val="16"/>
        </w:rPr>
      </w:pPr>
    </w:p>
    <w:tbl>
      <w:tblPr>
        <w:tblW w:w="9391" w:type="dxa"/>
        <w:tblInd w:w="93" w:type="dxa"/>
        <w:tblLook w:val="04A0"/>
      </w:tblPr>
      <w:tblGrid>
        <w:gridCol w:w="1780"/>
        <w:gridCol w:w="3411"/>
        <w:gridCol w:w="1620"/>
        <w:gridCol w:w="1425"/>
        <w:gridCol w:w="1155"/>
      </w:tblGrid>
      <w:tr w:rsidR="00881F5C" w:rsidRPr="00881F5C" w:rsidTr="00881F5C">
        <w:trPr>
          <w:trHeight w:val="255"/>
        </w:trPr>
        <w:tc>
          <w:tcPr>
            <w:tcW w:w="1780"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3411"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1620" w:type="dxa"/>
            <w:tcBorders>
              <w:top w:val="nil"/>
              <w:left w:val="nil"/>
              <w:bottom w:val="nil"/>
              <w:right w:val="nil"/>
            </w:tcBorders>
            <w:shd w:val="clear" w:color="auto" w:fill="auto"/>
            <w:noWrap/>
            <w:vAlign w:val="bottom"/>
            <w:hideMark/>
          </w:tcPr>
          <w:p w:rsidR="00881F5C" w:rsidRPr="00881F5C" w:rsidRDefault="00881F5C" w:rsidP="00881F5C">
            <w:pPr>
              <w:jc w:val="right"/>
              <w:rPr>
                <w:sz w:val="16"/>
                <w:szCs w:val="16"/>
              </w:rPr>
            </w:pPr>
          </w:p>
        </w:tc>
        <w:tc>
          <w:tcPr>
            <w:tcW w:w="2580" w:type="dxa"/>
            <w:gridSpan w:val="2"/>
            <w:tcBorders>
              <w:top w:val="nil"/>
              <w:left w:val="nil"/>
              <w:bottom w:val="nil"/>
              <w:right w:val="nil"/>
            </w:tcBorders>
            <w:shd w:val="clear" w:color="auto" w:fill="auto"/>
            <w:noWrap/>
            <w:vAlign w:val="bottom"/>
            <w:hideMark/>
          </w:tcPr>
          <w:p w:rsidR="00881F5C" w:rsidRPr="00881F5C" w:rsidRDefault="00881F5C" w:rsidP="00881F5C">
            <w:pPr>
              <w:jc w:val="right"/>
              <w:rPr>
                <w:sz w:val="16"/>
                <w:szCs w:val="16"/>
              </w:rPr>
            </w:pPr>
            <w:r w:rsidRPr="00881F5C">
              <w:rPr>
                <w:sz w:val="16"/>
                <w:szCs w:val="16"/>
              </w:rPr>
              <w:t xml:space="preserve">                                                                                         Приложение № 3</w:t>
            </w:r>
          </w:p>
        </w:tc>
      </w:tr>
      <w:tr w:rsidR="00881F5C" w:rsidRPr="00881F5C" w:rsidTr="00881F5C">
        <w:trPr>
          <w:trHeight w:val="255"/>
        </w:trPr>
        <w:tc>
          <w:tcPr>
            <w:tcW w:w="1780"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3411"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1620"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1425"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1155"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r>
      <w:tr w:rsidR="00881F5C" w:rsidRPr="00881F5C" w:rsidTr="00881F5C">
        <w:trPr>
          <w:trHeight w:val="315"/>
        </w:trPr>
        <w:tc>
          <w:tcPr>
            <w:tcW w:w="9391" w:type="dxa"/>
            <w:gridSpan w:val="5"/>
            <w:tcBorders>
              <w:top w:val="nil"/>
              <w:left w:val="nil"/>
              <w:bottom w:val="nil"/>
              <w:right w:val="nil"/>
            </w:tcBorders>
            <w:shd w:val="clear" w:color="auto" w:fill="auto"/>
            <w:noWrap/>
            <w:vAlign w:val="center"/>
            <w:hideMark/>
          </w:tcPr>
          <w:p w:rsidR="00881F5C" w:rsidRPr="00881F5C" w:rsidRDefault="00881F5C" w:rsidP="00881F5C">
            <w:pPr>
              <w:jc w:val="center"/>
              <w:rPr>
                <w:b/>
                <w:bCs/>
                <w:sz w:val="16"/>
                <w:szCs w:val="16"/>
              </w:rPr>
            </w:pPr>
            <w:r w:rsidRPr="00881F5C">
              <w:rPr>
                <w:b/>
                <w:bCs/>
                <w:sz w:val="16"/>
                <w:szCs w:val="16"/>
              </w:rPr>
              <w:t xml:space="preserve">Поступление доходов в бюджет МО </w:t>
            </w:r>
            <w:proofErr w:type="spellStart"/>
            <w:r w:rsidRPr="00881F5C">
              <w:rPr>
                <w:b/>
                <w:bCs/>
                <w:sz w:val="16"/>
                <w:szCs w:val="16"/>
              </w:rPr>
              <w:t>Таицкое</w:t>
            </w:r>
            <w:proofErr w:type="spellEnd"/>
            <w:r w:rsidRPr="00881F5C">
              <w:rPr>
                <w:b/>
                <w:bCs/>
                <w:sz w:val="16"/>
                <w:szCs w:val="16"/>
              </w:rPr>
              <w:t xml:space="preserve"> городское поселение за 2021 год</w:t>
            </w:r>
          </w:p>
        </w:tc>
      </w:tr>
      <w:tr w:rsidR="00881F5C" w:rsidRPr="00881F5C" w:rsidTr="00881F5C">
        <w:trPr>
          <w:trHeight w:val="255"/>
        </w:trPr>
        <w:tc>
          <w:tcPr>
            <w:tcW w:w="8236" w:type="dxa"/>
            <w:gridSpan w:val="4"/>
            <w:tcBorders>
              <w:top w:val="nil"/>
              <w:left w:val="nil"/>
              <w:bottom w:val="nil"/>
              <w:right w:val="nil"/>
            </w:tcBorders>
            <w:shd w:val="clear" w:color="auto" w:fill="auto"/>
            <w:vAlign w:val="bottom"/>
            <w:hideMark/>
          </w:tcPr>
          <w:p w:rsidR="00881F5C" w:rsidRPr="00881F5C" w:rsidRDefault="00881F5C" w:rsidP="00881F5C">
            <w:pPr>
              <w:rPr>
                <w:sz w:val="16"/>
                <w:szCs w:val="16"/>
              </w:rPr>
            </w:pPr>
            <w:r w:rsidRPr="00881F5C">
              <w:rPr>
                <w:sz w:val="16"/>
                <w:szCs w:val="16"/>
              </w:rPr>
              <w:t>Бюджет: Бюджет МО "</w:t>
            </w:r>
            <w:proofErr w:type="spellStart"/>
            <w:r w:rsidRPr="00881F5C">
              <w:rPr>
                <w:sz w:val="16"/>
                <w:szCs w:val="16"/>
              </w:rPr>
              <w:t>Таицкое</w:t>
            </w:r>
            <w:proofErr w:type="spellEnd"/>
            <w:r w:rsidRPr="00881F5C">
              <w:rPr>
                <w:sz w:val="16"/>
                <w:szCs w:val="16"/>
              </w:rPr>
              <w:t xml:space="preserve"> городское поселение"</w:t>
            </w:r>
          </w:p>
        </w:tc>
        <w:tc>
          <w:tcPr>
            <w:tcW w:w="1155" w:type="dxa"/>
            <w:tcBorders>
              <w:top w:val="nil"/>
              <w:left w:val="nil"/>
              <w:bottom w:val="nil"/>
              <w:right w:val="nil"/>
            </w:tcBorders>
            <w:shd w:val="clear" w:color="auto" w:fill="auto"/>
            <w:vAlign w:val="bottom"/>
            <w:hideMark/>
          </w:tcPr>
          <w:p w:rsidR="00881F5C" w:rsidRPr="00881F5C" w:rsidRDefault="00881F5C" w:rsidP="00881F5C">
            <w:pPr>
              <w:rPr>
                <w:sz w:val="16"/>
                <w:szCs w:val="16"/>
              </w:rPr>
            </w:pPr>
          </w:p>
        </w:tc>
      </w:tr>
      <w:tr w:rsidR="00881F5C" w:rsidRPr="00881F5C" w:rsidTr="00881F5C">
        <w:trPr>
          <w:trHeight w:val="255"/>
        </w:trPr>
        <w:tc>
          <w:tcPr>
            <w:tcW w:w="8236" w:type="dxa"/>
            <w:gridSpan w:val="4"/>
            <w:tcBorders>
              <w:top w:val="nil"/>
              <w:left w:val="nil"/>
              <w:bottom w:val="nil"/>
              <w:right w:val="nil"/>
            </w:tcBorders>
            <w:shd w:val="clear" w:color="auto" w:fill="auto"/>
            <w:vAlign w:val="bottom"/>
            <w:hideMark/>
          </w:tcPr>
          <w:p w:rsidR="00881F5C" w:rsidRPr="00881F5C" w:rsidRDefault="00881F5C" w:rsidP="00881F5C">
            <w:pPr>
              <w:rPr>
                <w:sz w:val="16"/>
                <w:szCs w:val="16"/>
              </w:rPr>
            </w:pPr>
          </w:p>
        </w:tc>
        <w:tc>
          <w:tcPr>
            <w:tcW w:w="1155" w:type="dxa"/>
            <w:tcBorders>
              <w:top w:val="nil"/>
              <w:left w:val="nil"/>
              <w:bottom w:val="nil"/>
              <w:right w:val="nil"/>
            </w:tcBorders>
            <w:shd w:val="clear" w:color="auto" w:fill="auto"/>
            <w:vAlign w:val="bottom"/>
            <w:hideMark/>
          </w:tcPr>
          <w:p w:rsidR="00881F5C" w:rsidRPr="00881F5C" w:rsidRDefault="00881F5C" w:rsidP="00881F5C">
            <w:pPr>
              <w:rPr>
                <w:sz w:val="16"/>
                <w:szCs w:val="16"/>
              </w:rPr>
            </w:pPr>
          </w:p>
        </w:tc>
      </w:tr>
      <w:tr w:rsidR="00881F5C" w:rsidRPr="00881F5C" w:rsidTr="00881F5C">
        <w:trPr>
          <w:trHeight w:val="255"/>
        </w:trPr>
        <w:tc>
          <w:tcPr>
            <w:tcW w:w="5191" w:type="dxa"/>
            <w:gridSpan w:val="2"/>
            <w:tcBorders>
              <w:top w:val="nil"/>
              <w:left w:val="nil"/>
              <w:bottom w:val="nil"/>
              <w:right w:val="nil"/>
            </w:tcBorders>
            <w:shd w:val="clear" w:color="auto" w:fill="auto"/>
            <w:noWrap/>
            <w:vAlign w:val="bottom"/>
            <w:hideMark/>
          </w:tcPr>
          <w:p w:rsidR="00881F5C" w:rsidRPr="00881F5C" w:rsidRDefault="00881F5C" w:rsidP="00881F5C">
            <w:pPr>
              <w:rPr>
                <w:sz w:val="16"/>
                <w:szCs w:val="16"/>
              </w:rPr>
            </w:pPr>
            <w:r w:rsidRPr="00881F5C">
              <w:rPr>
                <w:sz w:val="16"/>
                <w:szCs w:val="16"/>
              </w:rPr>
              <w:t>Единица измерения тыс. руб.</w:t>
            </w:r>
          </w:p>
        </w:tc>
        <w:tc>
          <w:tcPr>
            <w:tcW w:w="1620"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1425"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c>
          <w:tcPr>
            <w:tcW w:w="1155" w:type="dxa"/>
            <w:tcBorders>
              <w:top w:val="nil"/>
              <w:left w:val="nil"/>
              <w:bottom w:val="nil"/>
              <w:right w:val="nil"/>
            </w:tcBorders>
            <w:shd w:val="clear" w:color="auto" w:fill="auto"/>
            <w:noWrap/>
            <w:vAlign w:val="bottom"/>
            <w:hideMark/>
          </w:tcPr>
          <w:p w:rsidR="00881F5C" w:rsidRPr="00881F5C" w:rsidRDefault="00881F5C" w:rsidP="00881F5C">
            <w:pPr>
              <w:rPr>
                <w:sz w:val="16"/>
                <w:szCs w:val="16"/>
              </w:rPr>
            </w:pPr>
          </w:p>
        </w:tc>
      </w:tr>
      <w:tr w:rsidR="00881F5C" w:rsidRPr="00881F5C" w:rsidTr="00881F5C">
        <w:trPr>
          <w:trHeight w:val="765"/>
        </w:trPr>
        <w:tc>
          <w:tcPr>
            <w:tcW w:w="1780"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881F5C" w:rsidRPr="00881F5C" w:rsidRDefault="00881F5C" w:rsidP="00881F5C">
            <w:pPr>
              <w:jc w:val="center"/>
              <w:rPr>
                <w:b/>
                <w:bCs/>
                <w:sz w:val="16"/>
                <w:szCs w:val="16"/>
              </w:rPr>
            </w:pPr>
            <w:r w:rsidRPr="00881F5C">
              <w:rPr>
                <w:b/>
                <w:bCs/>
                <w:sz w:val="16"/>
                <w:szCs w:val="16"/>
              </w:rPr>
              <w:t>Код бюджетной классификации</w:t>
            </w:r>
          </w:p>
        </w:tc>
        <w:tc>
          <w:tcPr>
            <w:tcW w:w="3411" w:type="dxa"/>
            <w:tcBorders>
              <w:top w:val="single" w:sz="4" w:space="0" w:color="auto"/>
              <w:left w:val="nil"/>
              <w:bottom w:val="single" w:sz="4" w:space="0" w:color="auto"/>
              <w:right w:val="single" w:sz="4" w:space="0" w:color="auto"/>
            </w:tcBorders>
            <w:shd w:val="clear" w:color="000000" w:fill="DEEBF6"/>
            <w:noWrap/>
            <w:vAlign w:val="bottom"/>
            <w:hideMark/>
          </w:tcPr>
          <w:p w:rsidR="00881F5C" w:rsidRPr="00881F5C" w:rsidRDefault="00881F5C" w:rsidP="00881F5C">
            <w:pPr>
              <w:jc w:val="center"/>
              <w:rPr>
                <w:b/>
                <w:bCs/>
                <w:sz w:val="16"/>
                <w:szCs w:val="16"/>
              </w:rPr>
            </w:pPr>
            <w:r w:rsidRPr="00881F5C">
              <w:rPr>
                <w:b/>
                <w:bCs/>
                <w:sz w:val="16"/>
                <w:szCs w:val="16"/>
              </w:rPr>
              <w:t>Наименование доходных источников</w:t>
            </w:r>
          </w:p>
        </w:tc>
        <w:tc>
          <w:tcPr>
            <w:tcW w:w="1620" w:type="dxa"/>
            <w:tcBorders>
              <w:top w:val="single" w:sz="4" w:space="0" w:color="auto"/>
              <w:left w:val="nil"/>
              <w:bottom w:val="single" w:sz="4" w:space="0" w:color="auto"/>
              <w:right w:val="single" w:sz="4" w:space="0" w:color="auto"/>
            </w:tcBorders>
            <w:shd w:val="clear" w:color="000000" w:fill="DEEBF6"/>
            <w:vAlign w:val="center"/>
            <w:hideMark/>
          </w:tcPr>
          <w:p w:rsidR="00881F5C" w:rsidRPr="00881F5C" w:rsidRDefault="00881F5C" w:rsidP="00881F5C">
            <w:pPr>
              <w:jc w:val="center"/>
              <w:rPr>
                <w:b/>
                <w:bCs/>
                <w:sz w:val="16"/>
                <w:szCs w:val="16"/>
              </w:rPr>
            </w:pPr>
            <w:r w:rsidRPr="00881F5C">
              <w:rPr>
                <w:b/>
                <w:bCs/>
                <w:sz w:val="16"/>
                <w:szCs w:val="16"/>
              </w:rPr>
              <w:t>План на 2021 год</w:t>
            </w:r>
          </w:p>
        </w:tc>
        <w:tc>
          <w:tcPr>
            <w:tcW w:w="1425" w:type="dxa"/>
            <w:tcBorders>
              <w:top w:val="single" w:sz="4" w:space="0" w:color="auto"/>
              <w:left w:val="nil"/>
              <w:bottom w:val="single" w:sz="4" w:space="0" w:color="auto"/>
              <w:right w:val="single" w:sz="4" w:space="0" w:color="auto"/>
            </w:tcBorders>
            <w:shd w:val="clear" w:color="000000" w:fill="DEEBF6"/>
            <w:vAlign w:val="center"/>
            <w:hideMark/>
          </w:tcPr>
          <w:p w:rsidR="00881F5C" w:rsidRPr="00881F5C" w:rsidRDefault="00881F5C" w:rsidP="00881F5C">
            <w:pPr>
              <w:jc w:val="center"/>
              <w:rPr>
                <w:b/>
                <w:bCs/>
                <w:sz w:val="16"/>
                <w:szCs w:val="16"/>
              </w:rPr>
            </w:pPr>
            <w:r w:rsidRPr="00881F5C">
              <w:rPr>
                <w:b/>
                <w:bCs/>
                <w:sz w:val="16"/>
                <w:szCs w:val="16"/>
              </w:rPr>
              <w:t>Исполнение за 2021 год</w:t>
            </w:r>
          </w:p>
        </w:tc>
        <w:tc>
          <w:tcPr>
            <w:tcW w:w="1155" w:type="dxa"/>
            <w:tcBorders>
              <w:top w:val="single" w:sz="4" w:space="0" w:color="auto"/>
              <w:left w:val="nil"/>
              <w:bottom w:val="single" w:sz="4" w:space="0" w:color="auto"/>
              <w:right w:val="single" w:sz="4" w:space="0" w:color="auto"/>
            </w:tcBorders>
            <w:shd w:val="clear" w:color="000000" w:fill="DEEBF6"/>
            <w:vAlign w:val="center"/>
            <w:hideMark/>
          </w:tcPr>
          <w:p w:rsidR="00881F5C" w:rsidRPr="00881F5C" w:rsidRDefault="00881F5C" w:rsidP="00881F5C">
            <w:pPr>
              <w:jc w:val="center"/>
              <w:rPr>
                <w:b/>
                <w:bCs/>
                <w:sz w:val="16"/>
                <w:szCs w:val="16"/>
              </w:rPr>
            </w:pPr>
            <w:r w:rsidRPr="00881F5C">
              <w:rPr>
                <w:b/>
                <w:bCs/>
                <w:sz w:val="16"/>
                <w:szCs w:val="16"/>
              </w:rPr>
              <w:t>Процент исполнения, %</w:t>
            </w:r>
          </w:p>
        </w:tc>
      </w:tr>
      <w:tr w:rsidR="00881F5C" w:rsidRPr="00881F5C" w:rsidTr="00881F5C">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rPr>
                <w:b/>
                <w:bCs/>
                <w:sz w:val="16"/>
                <w:szCs w:val="16"/>
              </w:rPr>
            </w:pPr>
            <w:r w:rsidRPr="00881F5C">
              <w:rPr>
                <w:b/>
                <w:bCs/>
                <w:sz w:val="16"/>
                <w:szCs w:val="16"/>
              </w:rPr>
              <w:t>1 00 00000 00 0000 000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rPr>
                <w:b/>
                <w:bCs/>
                <w:sz w:val="16"/>
                <w:szCs w:val="16"/>
              </w:rPr>
            </w:pPr>
            <w:r w:rsidRPr="00881F5C">
              <w:rPr>
                <w:b/>
                <w:bCs/>
                <w:sz w:val="16"/>
                <w:szCs w:val="16"/>
              </w:rPr>
              <w:t>НАЛОГОВЫЕ И НЕНАЛОГОВЫЕ ДОХОДЫ</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rPr>
                <w:b/>
                <w:bCs/>
                <w:sz w:val="16"/>
                <w:szCs w:val="16"/>
              </w:rPr>
            </w:pPr>
            <w:r w:rsidRPr="00881F5C">
              <w:rPr>
                <w:b/>
                <w:bCs/>
                <w:sz w:val="16"/>
                <w:szCs w:val="16"/>
              </w:rPr>
              <w:t>49 373,17</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rPr>
                <w:b/>
                <w:bCs/>
                <w:sz w:val="16"/>
                <w:szCs w:val="16"/>
              </w:rPr>
            </w:pPr>
            <w:r w:rsidRPr="00881F5C">
              <w:rPr>
                <w:b/>
                <w:bCs/>
                <w:sz w:val="16"/>
                <w:szCs w:val="16"/>
              </w:rPr>
              <w:t>53 825,78</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rPr>
                <w:b/>
                <w:bCs/>
                <w:sz w:val="16"/>
                <w:szCs w:val="16"/>
              </w:rPr>
            </w:pPr>
            <w:r w:rsidRPr="00881F5C">
              <w:rPr>
                <w:b/>
                <w:bCs/>
                <w:sz w:val="16"/>
                <w:szCs w:val="16"/>
              </w:rPr>
              <w:t>109,02</w:t>
            </w:r>
          </w:p>
        </w:tc>
      </w:tr>
      <w:tr w:rsidR="00881F5C" w:rsidRPr="00881F5C" w:rsidTr="00881F5C">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1 01 00000 00 0000 000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НАЛОГИ НА ПРИБЫЛЬ, ДОХОДЫ</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13 500,00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14 021,33</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103,86</w:t>
            </w:r>
          </w:p>
        </w:tc>
      </w:tr>
      <w:tr w:rsidR="00881F5C" w:rsidRPr="00881F5C" w:rsidTr="00881F5C">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1 01 02000 01 0000 110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Налог на доходы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13 500,00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14 021,33</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103,86</w:t>
            </w:r>
          </w:p>
        </w:tc>
      </w:tr>
      <w:tr w:rsidR="00881F5C" w:rsidRPr="00881F5C" w:rsidTr="00881F5C">
        <w:trPr>
          <w:trHeight w:val="225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1 01 02010 01 1000 110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13 500,00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11 186,94</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82,87</w:t>
            </w:r>
          </w:p>
        </w:tc>
      </w:tr>
      <w:tr w:rsidR="00881F5C" w:rsidRPr="00881F5C" w:rsidTr="00881F5C">
        <w:trPr>
          <w:trHeight w:val="184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1 01 02010 01 2100 110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-4,31</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04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lastRenderedPageBreak/>
              <w:t>1 01 02010 01 3000 110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14,02</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132"/>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1 01 02010 01 5000 110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-0,05</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673"/>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1 01 02020 01 1000 110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75,58</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25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bookmarkStart w:id="6" w:name="RANGE!A20"/>
            <w:r w:rsidRPr="00881F5C">
              <w:rPr>
                <w:sz w:val="16"/>
                <w:szCs w:val="16"/>
              </w:rPr>
              <w:t>1 01 02020 01 2100 110</w:t>
            </w:r>
            <w:bookmarkEnd w:id="6"/>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0,37</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546"/>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1 01 02020 01 3000 110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1,95</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153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1 01 02030 01 1000 110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460,77</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127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1 01 02030 01 2100 110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11,00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178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lastRenderedPageBreak/>
              <w:t>1 01 02030 01 3000 110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5,71</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1533"/>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1 01 02080 01 1000 110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881F5C">
              <w:rPr>
                <w:sz w:val="16"/>
                <w:szCs w:val="16"/>
              </w:rPr>
              <w:t>000</w:t>
            </w:r>
            <w:proofErr w:type="spellEnd"/>
            <w:r w:rsidRPr="00881F5C">
              <w:rPr>
                <w:sz w:val="16"/>
                <w:szCs w:val="16"/>
              </w:rPr>
              <w:t xml:space="preserve"> рублей (за исключением налога на доходы физических лиц с сумм прибыли контролируемой иностранной компании)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2 269,05</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251"/>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1 01 02080 01 2100 110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881F5C">
              <w:rPr>
                <w:sz w:val="16"/>
                <w:szCs w:val="16"/>
              </w:rPr>
              <w:t>000</w:t>
            </w:r>
            <w:proofErr w:type="spellEnd"/>
            <w:r w:rsidRPr="00881F5C">
              <w:rPr>
                <w:sz w:val="16"/>
                <w:szCs w:val="16"/>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0,29</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1 03 00000 00 0000 000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НАЛОГИ НА ТОВАРЫ (РАБОТЫ, УСЛУГИ), РЕАЛИЗУЕМЫЕ НА ТЕРРИТОРИИ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2 100,00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2 519,71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119,99</w:t>
            </w:r>
          </w:p>
        </w:tc>
      </w:tr>
      <w:tr w:rsidR="00881F5C" w:rsidRPr="00881F5C" w:rsidTr="00881F5C">
        <w:trPr>
          <w:trHeight w:val="7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1 03 02000 01 0000 110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2 100,00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2 519,71</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119,99</w:t>
            </w:r>
          </w:p>
        </w:tc>
      </w:tr>
      <w:tr w:rsidR="00881F5C" w:rsidRPr="00881F5C" w:rsidTr="00881F5C">
        <w:trPr>
          <w:trHeight w:val="2226"/>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1 03 02231 01 0000 110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1 163,25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591"/>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1 03 02241 01 0000 110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уплаты акцизов на моторные масла для дизельных и (или) карбюраторных (</w:t>
            </w:r>
            <w:proofErr w:type="spellStart"/>
            <w:r w:rsidRPr="00881F5C">
              <w:rPr>
                <w:sz w:val="16"/>
                <w:szCs w:val="16"/>
              </w:rPr>
              <w:t>инжекторных</w:t>
            </w:r>
            <w:proofErr w:type="spellEnd"/>
            <w:r w:rsidRPr="00881F5C">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8,18</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190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1 03 02251 01 0000 110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2 100,00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1 546,64</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73,65</w:t>
            </w:r>
          </w:p>
        </w:tc>
      </w:tr>
      <w:tr w:rsidR="00881F5C" w:rsidRPr="00881F5C" w:rsidTr="00881F5C">
        <w:trPr>
          <w:trHeight w:val="190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lastRenderedPageBreak/>
              <w:t>1 03 02261 01 0000 110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-198,36</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1 06 00000 00 0000 000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НАЛОГИ НА ИМУЩЕСТВО</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18 000,00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20 650,76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114,73</w:t>
            </w:r>
          </w:p>
        </w:tc>
      </w:tr>
      <w:tr w:rsidR="00881F5C" w:rsidRPr="00881F5C" w:rsidTr="00881F5C">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1 06 01000 00 0000 110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1 190,00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1 236,82</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103,93</w:t>
            </w:r>
          </w:p>
        </w:tc>
      </w:tr>
      <w:tr w:rsidR="00881F5C" w:rsidRPr="00881F5C" w:rsidTr="00881F5C">
        <w:trPr>
          <w:trHeight w:val="1457"/>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1 06 01030 13 1000 110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1 190,00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1 223,62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102,83</w:t>
            </w:r>
          </w:p>
        </w:tc>
      </w:tr>
      <w:tr w:rsidR="00881F5C" w:rsidRPr="00881F5C" w:rsidTr="00881F5C">
        <w:trPr>
          <w:trHeight w:val="127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1 06 01030 13 2100 110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13,20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1 06 06000 00 0000 110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Земельный налог</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16 810,00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19 413,95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115,49</w:t>
            </w:r>
          </w:p>
        </w:tc>
      </w:tr>
      <w:tr w:rsidR="00881F5C" w:rsidRPr="00881F5C" w:rsidTr="00881F5C">
        <w:trPr>
          <w:trHeight w:val="153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1 06 06033 13 1000 110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11 300,00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11 421,32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101,07</w:t>
            </w:r>
          </w:p>
        </w:tc>
      </w:tr>
      <w:tr w:rsidR="00881F5C" w:rsidRPr="00881F5C" w:rsidTr="00881F5C">
        <w:trPr>
          <w:trHeight w:val="10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1 06 06033 13 2100 110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189,64</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1382"/>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1 06 06043 13 1000 110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proofErr w:type="gramStart"/>
            <w:r w:rsidRPr="00881F5C">
              <w:rPr>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5 510,00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7 775,39</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141,11</w:t>
            </w:r>
          </w:p>
        </w:tc>
      </w:tr>
      <w:tr w:rsidR="00881F5C" w:rsidRPr="00881F5C" w:rsidTr="00881F5C">
        <w:trPr>
          <w:trHeight w:val="127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1 06 06043 13 2100 110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27,59</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0,00</w:t>
            </w:r>
          </w:p>
        </w:tc>
      </w:tr>
      <w:tr w:rsidR="00881F5C" w:rsidRPr="00881F5C" w:rsidTr="00881F5C">
        <w:trPr>
          <w:trHeight w:val="102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1 11 00000 00 0000 000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3 610,67</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3 674,87</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101,78</w:t>
            </w:r>
          </w:p>
        </w:tc>
      </w:tr>
      <w:tr w:rsidR="00881F5C" w:rsidRPr="00881F5C" w:rsidTr="00881F5C">
        <w:trPr>
          <w:trHeight w:val="1809"/>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1 11 05000 00 0000 120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3 050,67</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3 062,73</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100,40</w:t>
            </w:r>
          </w:p>
        </w:tc>
      </w:tr>
      <w:tr w:rsidR="00881F5C" w:rsidRPr="00881F5C" w:rsidTr="00881F5C">
        <w:trPr>
          <w:trHeight w:val="178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1 11 05013 13 0000 120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2 160,00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2 172,05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100,56</w:t>
            </w:r>
          </w:p>
        </w:tc>
      </w:tr>
      <w:tr w:rsidR="00881F5C" w:rsidRPr="00881F5C" w:rsidTr="00881F5C">
        <w:trPr>
          <w:trHeight w:val="7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lastRenderedPageBreak/>
              <w:t>1 11 05075 13 0000 120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сдачи в аренду имущества, составляющего казну городских поселений (за исключением земельных участков)</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890,67</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890,67</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1884"/>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1 11 09000 00 0000 120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560,00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612,14</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109,31</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1 11 09045 13 0111 120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прочие доходы от использования имущества /</w:t>
            </w:r>
            <w:proofErr w:type="spellStart"/>
            <w:r w:rsidRPr="00881F5C">
              <w:rPr>
                <w:sz w:val="16"/>
                <w:szCs w:val="16"/>
              </w:rPr>
              <w:t>найм</w:t>
            </w:r>
            <w:proofErr w:type="spellEnd"/>
            <w:r w:rsidRPr="00881F5C">
              <w:rPr>
                <w:sz w:val="16"/>
                <w:szCs w:val="16"/>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560,00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612,14</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109,31</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1 13 00000 00 0000 000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ДОХОДЫ ОТ ОКАЗАНИЯ ПЛАТНЫХ УСЛУГ И КОМПЕНСАЦИИ ЗАТРАТ ГОСУДАРСТВА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604,00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604,71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100,12</w:t>
            </w:r>
          </w:p>
        </w:tc>
      </w:tr>
      <w:tr w:rsidR="00881F5C" w:rsidRPr="00881F5C" w:rsidTr="00881F5C">
        <w:trPr>
          <w:trHeight w:val="51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1 13 02000 00 0000 130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Доходы от компенсации затрат государства</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604,00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604,71</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100,12</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1 13 02995 13 0000 130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Прочие доходы от компенсации затрат бюджетов городских поселений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604,00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604,71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100,12</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1 14 00000 00 0000 000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ДОХОДЫ ОТ ПРОДАЖИ МАТЕРИАЛЬНЫХ И НЕМАТЕРИАЛЬНЫХ АКТИВОВ</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11 410,30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12 197,45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106,90</w:t>
            </w:r>
          </w:p>
        </w:tc>
      </w:tr>
      <w:tr w:rsidR="00881F5C" w:rsidRPr="00881F5C" w:rsidTr="00881F5C">
        <w:trPr>
          <w:trHeight w:val="1709"/>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1 14 02000 00 0000 000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2 080,00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2 320,00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111,54</w:t>
            </w:r>
          </w:p>
        </w:tc>
      </w:tr>
      <w:tr w:rsidR="00881F5C" w:rsidRPr="00881F5C" w:rsidTr="00881F5C">
        <w:trPr>
          <w:trHeight w:val="204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1 14 02053 13 0000 410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2 080,00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2 320,00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111,54</w:t>
            </w:r>
          </w:p>
        </w:tc>
      </w:tr>
      <w:tr w:rsidR="00881F5C" w:rsidRPr="00881F5C" w:rsidTr="00881F5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1 14 06000 00 0000 430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Доходы от продажи земельных участков, находящихся в государственной и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9 330,30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9 877,45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105,86</w:t>
            </w:r>
          </w:p>
        </w:tc>
      </w:tr>
      <w:tr w:rsidR="00881F5C" w:rsidRPr="00881F5C" w:rsidTr="00881F5C">
        <w:trPr>
          <w:trHeight w:val="102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1 14 06013 13 0000 430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6 105,30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6 652,45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108,96</w:t>
            </w:r>
          </w:p>
        </w:tc>
      </w:tr>
      <w:tr w:rsidR="00881F5C" w:rsidRPr="00881F5C" w:rsidTr="00881F5C">
        <w:trPr>
          <w:trHeight w:val="127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1 14 06025 13 0000 430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3 225,00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3 225,00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1 16 00000 00 0000 000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ШТРАФЫ, САНКЦИИ, ВОЗМЕЩЕНИЕ УЩЕРБА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145,00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153,75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106,04</w:t>
            </w:r>
          </w:p>
        </w:tc>
      </w:tr>
      <w:tr w:rsidR="00881F5C" w:rsidRPr="00881F5C" w:rsidTr="00881F5C">
        <w:trPr>
          <w:trHeight w:val="10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1 16 01000 01 0000 140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Административные штрафы, установленные Кодексом Российской Федерации об административных правонарушениях</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40,00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40,00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100,00</w:t>
            </w:r>
          </w:p>
        </w:tc>
      </w:tr>
      <w:tr w:rsidR="00881F5C" w:rsidRPr="00881F5C" w:rsidTr="00881F5C">
        <w:trPr>
          <w:trHeight w:val="1464"/>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1 16 01054 01 0000 140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15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lastRenderedPageBreak/>
              <w:t>1 16 01074 01 0000 140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20,00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20,00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102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1 16 02000 02 0000 140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200,00</w:t>
            </w:r>
          </w:p>
        </w:tc>
      </w:tr>
      <w:tr w:rsidR="00881F5C" w:rsidRPr="00881F5C" w:rsidTr="00881F5C">
        <w:trPr>
          <w:trHeight w:val="102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1 16 02020 02 0000 140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200,00</w:t>
            </w:r>
          </w:p>
        </w:tc>
      </w:tr>
      <w:tr w:rsidR="00881F5C" w:rsidRPr="00881F5C" w:rsidTr="00881F5C">
        <w:trPr>
          <w:trHeight w:val="2464"/>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1 16 07000 01 0000 140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103,75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103,75</w:t>
            </w:r>
          </w:p>
        </w:tc>
      </w:tr>
      <w:tr w:rsidR="00881F5C" w:rsidRPr="00881F5C" w:rsidTr="00881F5C">
        <w:trPr>
          <w:trHeight w:val="153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1 16 07090 13 0000 140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103,75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103,75</w:t>
            </w:r>
          </w:p>
        </w:tc>
      </w:tr>
      <w:tr w:rsidR="00881F5C" w:rsidRPr="00881F5C" w:rsidTr="00881F5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1 17 00000 00 0000 000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ПРОЧИЕ НЕНАЛОГОВЫЕ ДОХОДЫ</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3,20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3,20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100,00</w:t>
            </w:r>
          </w:p>
        </w:tc>
      </w:tr>
      <w:tr w:rsidR="00881F5C" w:rsidRPr="00881F5C" w:rsidTr="00881F5C">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1 17 05000 00 0000 180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Прочие неналоговые доходы</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3,20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3,20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100,00</w:t>
            </w:r>
          </w:p>
        </w:tc>
      </w:tr>
      <w:tr w:rsidR="00881F5C" w:rsidRPr="00881F5C" w:rsidTr="00881F5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1 17 05050 13 0532 180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прочие неналоговые доходы</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3,20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rPr>
                <w:b/>
                <w:bCs/>
                <w:sz w:val="16"/>
                <w:szCs w:val="16"/>
              </w:rPr>
            </w:pPr>
            <w:r w:rsidRPr="00881F5C">
              <w:rPr>
                <w:b/>
                <w:bCs/>
                <w:sz w:val="16"/>
                <w:szCs w:val="16"/>
              </w:rPr>
              <w:t>2 00 00000 00 0000 000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rPr>
                <w:b/>
                <w:bCs/>
                <w:sz w:val="16"/>
                <w:szCs w:val="16"/>
              </w:rPr>
            </w:pPr>
            <w:r w:rsidRPr="00881F5C">
              <w:rPr>
                <w:b/>
                <w:bCs/>
                <w:sz w:val="16"/>
                <w:szCs w:val="16"/>
              </w:rPr>
              <w:t>БЕЗВОЗМЕЗДНЫЕ ПОСТУПЛЕНИЯ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rPr>
                <w:b/>
                <w:bCs/>
                <w:sz w:val="16"/>
                <w:szCs w:val="16"/>
              </w:rPr>
            </w:pPr>
            <w:r w:rsidRPr="00881F5C">
              <w:rPr>
                <w:b/>
                <w:bCs/>
                <w:sz w:val="16"/>
                <w:szCs w:val="16"/>
              </w:rPr>
              <w:t>37 230,44</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rPr>
                <w:b/>
                <w:bCs/>
                <w:sz w:val="16"/>
                <w:szCs w:val="16"/>
              </w:rPr>
            </w:pPr>
            <w:r w:rsidRPr="00881F5C">
              <w:rPr>
                <w:b/>
                <w:bCs/>
                <w:sz w:val="16"/>
                <w:szCs w:val="16"/>
              </w:rPr>
              <w:t>36 926,01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rPr>
                <w:b/>
                <w:bCs/>
                <w:sz w:val="16"/>
                <w:szCs w:val="16"/>
              </w:rPr>
            </w:pPr>
            <w:r w:rsidRPr="00881F5C">
              <w:rPr>
                <w:b/>
                <w:bCs/>
                <w:sz w:val="16"/>
                <w:szCs w:val="16"/>
              </w:rPr>
              <w:t>99,18</w:t>
            </w:r>
          </w:p>
        </w:tc>
      </w:tr>
      <w:tr w:rsidR="00881F5C" w:rsidRPr="00881F5C" w:rsidTr="00881F5C">
        <w:trPr>
          <w:trHeight w:val="7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2 02 00000 00 0000 000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БЕЗВОЗМЕЗДНЫЕ ПОСТУПЛЕНИЯ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37 185,64</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36 879,16</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99,18</w:t>
            </w:r>
          </w:p>
        </w:tc>
      </w:tr>
      <w:tr w:rsidR="00881F5C" w:rsidRPr="00881F5C" w:rsidTr="00881F5C">
        <w:trPr>
          <w:trHeight w:val="51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2 02 10000 00 0000 150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13 242,83</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13 242,83</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100,00</w:t>
            </w:r>
          </w:p>
        </w:tc>
      </w:tr>
      <w:tr w:rsidR="00881F5C" w:rsidRPr="00881F5C" w:rsidTr="00881F5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2 02 15002 13 0000 150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Дотации бюджетам городских поселений на поддержку мер по обеспечению сбалансированности бюджетов</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2 110,73</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2 110,73</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7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2 02 16001 13 0000 150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Дотации бюджетам городских поселений на выравнивание бюджетной обеспеченности из бюджетов муниципальных районов</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11 132,10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11 132,10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2 02 20000 00 0000 150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Субсидии бюджетам бюджетной системы Российской Федерации (межбюджетные субсидии)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21 118,51</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20 814,93</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98,56</w:t>
            </w:r>
          </w:p>
        </w:tc>
      </w:tr>
      <w:tr w:rsidR="00881F5C" w:rsidRPr="00881F5C" w:rsidTr="00881F5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2 02 20077 13 0000 150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 xml:space="preserve">Субсидии бюджетам городских поселений на </w:t>
            </w:r>
            <w:proofErr w:type="spellStart"/>
            <w:r w:rsidRPr="00881F5C">
              <w:rPr>
                <w:sz w:val="16"/>
                <w:szCs w:val="16"/>
              </w:rPr>
              <w:t>софинансирование</w:t>
            </w:r>
            <w:proofErr w:type="spellEnd"/>
            <w:r w:rsidRPr="00881F5C">
              <w:rPr>
                <w:sz w:val="16"/>
                <w:szCs w:val="16"/>
              </w:rPr>
              <w:t xml:space="preserve"> капитальных вложений в объекты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10 000,00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10 000,00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204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2 02 20216 13 0000 150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3 667,10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3 363,52</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91,72</w:t>
            </w:r>
          </w:p>
        </w:tc>
      </w:tr>
      <w:tr w:rsidR="00881F5C" w:rsidRPr="00881F5C" w:rsidTr="00881F5C">
        <w:trPr>
          <w:trHeight w:val="7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lastRenderedPageBreak/>
              <w:t>2 02 25497 13 0000 150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Субсидии бюджетам городских поселений на реализацию мероприятий по обеспечению жильем молодых семей</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1 365,51</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1 365,51</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51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2 02 29999 13 0000 150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Прочие субсидии бюджетам городских поселений</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6 085,90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6 085,90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2 02 30000 00 0000 150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Субвенции бюджетам бюджетной системы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300,92</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300,92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100,00</w:t>
            </w:r>
          </w:p>
        </w:tc>
      </w:tr>
      <w:tr w:rsidR="00881F5C" w:rsidRPr="00881F5C" w:rsidTr="00881F5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2 02 30024 13 0000 150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Субвенции бюджетам городских поселений на выполнение передаваемых полномочий субъектов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3,52</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3,52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10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2 02 35118 13 0000 150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297,40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297,40</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100,00</w:t>
            </w:r>
          </w:p>
        </w:tc>
      </w:tr>
      <w:tr w:rsidR="00881F5C" w:rsidRPr="00881F5C" w:rsidTr="00881F5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2 02 40000 00 0000 150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Иные межбюджетные трансферты</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2 523,38</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2 520,48</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99,89</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2 02 49999 13 0000 150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Прочие межбюджетные трансферты, передаваемые бюджетам городских поселений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2 523,38</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2 520,48</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99,89</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0"/>
              <w:rPr>
                <w:b/>
                <w:bCs/>
                <w:sz w:val="16"/>
                <w:szCs w:val="16"/>
              </w:rPr>
            </w:pPr>
            <w:r w:rsidRPr="00881F5C">
              <w:rPr>
                <w:b/>
                <w:bCs/>
                <w:sz w:val="16"/>
                <w:szCs w:val="16"/>
              </w:rPr>
              <w:t>2 07 00000 00 0000 000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0"/>
              <w:rPr>
                <w:b/>
                <w:bCs/>
                <w:sz w:val="16"/>
                <w:szCs w:val="16"/>
              </w:rPr>
            </w:pPr>
            <w:r w:rsidRPr="00881F5C">
              <w:rPr>
                <w:b/>
                <w:bCs/>
                <w:sz w:val="16"/>
                <w:szCs w:val="16"/>
              </w:rPr>
              <w:t>ПРОЧИЕ БЕЗВОЗМЕЗДНЫЕ ПОСТУПЛЕНИЯ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44,80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46,85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0"/>
              <w:rPr>
                <w:b/>
                <w:bCs/>
                <w:sz w:val="16"/>
                <w:szCs w:val="16"/>
              </w:rPr>
            </w:pPr>
            <w:r w:rsidRPr="00881F5C">
              <w:rPr>
                <w:b/>
                <w:bCs/>
                <w:sz w:val="16"/>
                <w:szCs w:val="16"/>
              </w:rPr>
              <w:t>104,58</w:t>
            </w:r>
          </w:p>
        </w:tc>
      </w:tr>
      <w:tr w:rsidR="00881F5C" w:rsidRPr="00881F5C" w:rsidTr="00881F5C">
        <w:trPr>
          <w:trHeight w:val="51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1"/>
              <w:rPr>
                <w:b/>
                <w:bCs/>
                <w:sz w:val="16"/>
                <w:szCs w:val="16"/>
              </w:rPr>
            </w:pPr>
            <w:r w:rsidRPr="00881F5C">
              <w:rPr>
                <w:b/>
                <w:bCs/>
                <w:sz w:val="16"/>
                <w:szCs w:val="16"/>
              </w:rPr>
              <w:t>2 07 05000 13 0000 150</w:t>
            </w:r>
          </w:p>
        </w:tc>
        <w:tc>
          <w:tcPr>
            <w:tcW w:w="3411"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outlineLvl w:val="1"/>
              <w:rPr>
                <w:b/>
                <w:bCs/>
                <w:sz w:val="16"/>
                <w:szCs w:val="16"/>
              </w:rPr>
            </w:pPr>
            <w:r w:rsidRPr="00881F5C">
              <w:rPr>
                <w:b/>
                <w:bCs/>
                <w:sz w:val="16"/>
                <w:szCs w:val="16"/>
              </w:rPr>
              <w:t>Прочие безвозмездные поступления в бюджеты городских поселений</w:t>
            </w:r>
          </w:p>
        </w:tc>
        <w:tc>
          <w:tcPr>
            <w:tcW w:w="1620"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44,80</w:t>
            </w:r>
          </w:p>
        </w:tc>
        <w:tc>
          <w:tcPr>
            <w:tcW w:w="142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46,85</w:t>
            </w:r>
          </w:p>
        </w:tc>
        <w:tc>
          <w:tcPr>
            <w:tcW w:w="1155" w:type="dxa"/>
            <w:tcBorders>
              <w:top w:val="nil"/>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1"/>
              <w:rPr>
                <w:b/>
                <w:bCs/>
                <w:sz w:val="16"/>
                <w:szCs w:val="16"/>
              </w:rPr>
            </w:pPr>
            <w:r w:rsidRPr="00881F5C">
              <w:rPr>
                <w:b/>
                <w:bCs/>
                <w:sz w:val="16"/>
                <w:szCs w:val="16"/>
              </w:rPr>
              <w:t>104,58</w:t>
            </w:r>
          </w:p>
        </w:tc>
      </w:tr>
      <w:tr w:rsidR="00881F5C" w:rsidRPr="00881F5C" w:rsidTr="00881F5C">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5C" w:rsidRPr="00881F5C" w:rsidRDefault="00881F5C" w:rsidP="00881F5C">
            <w:pPr>
              <w:jc w:val="center"/>
              <w:outlineLvl w:val="2"/>
              <w:rPr>
                <w:sz w:val="16"/>
                <w:szCs w:val="16"/>
              </w:rPr>
            </w:pPr>
            <w:r w:rsidRPr="00881F5C">
              <w:rPr>
                <w:sz w:val="16"/>
                <w:szCs w:val="16"/>
              </w:rPr>
              <w:t>2 07 05030 13 0000 150</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outlineLvl w:val="2"/>
              <w:rPr>
                <w:sz w:val="16"/>
                <w:szCs w:val="16"/>
              </w:rPr>
            </w:pPr>
            <w:r w:rsidRPr="00881F5C">
              <w:rPr>
                <w:sz w:val="16"/>
                <w:szCs w:val="16"/>
              </w:rPr>
              <w:t>Прочие безвозмездные поступления в бюджеты городских поселений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44,80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46,85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81F5C" w:rsidRPr="00881F5C" w:rsidRDefault="00881F5C" w:rsidP="00881F5C">
            <w:pPr>
              <w:jc w:val="right"/>
              <w:outlineLvl w:val="2"/>
              <w:rPr>
                <w:sz w:val="16"/>
                <w:szCs w:val="16"/>
              </w:rPr>
            </w:pPr>
            <w:r w:rsidRPr="00881F5C">
              <w:rPr>
                <w:sz w:val="16"/>
                <w:szCs w:val="16"/>
              </w:rPr>
              <w:t>104,58</w:t>
            </w:r>
          </w:p>
        </w:tc>
      </w:tr>
      <w:tr w:rsidR="00881F5C" w:rsidRPr="00881F5C" w:rsidTr="00881F5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F5C" w:rsidRPr="00881F5C" w:rsidRDefault="00881F5C" w:rsidP="00881F5C">
            <w:pPr>
              <w:jc w:val="center"/>
              <w:rPr>
                <w:b/>
                <w:bCs/>
                <w:sz w:val="16"/>
                <w:szCs w:val="16"/>
              </w:rPr>
            </w:pPr>
            <w:r w:rsidRPr="00881F5C">
              <w:rPr>
                <w:b/>
                <w:bCs/>
                <w:sz w:val="16"/>
                <w:szCs w:val="16"/>
              </w:rPr>
              <w:t>Итого</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881F5C" w:rsidRPr="00881F5C" w:rsidRDefault="00881F5C" w:rsidP="00881F5C">
            <w:pPr>
              <w:rPr>
                <w:b/>
                <w:bCs/>
                <w:sz w:val="16"/>
                <w:szCs w:val="16"/>
              </w:rPr>
            </w:pPr>
            <w:r w:rsidRPr="00881F5C">
              <w:rPr>
                <w:b/>
                <w:bCs/>
                <w:sz w:val="16"/>
                <w:szCs w:val="16"/>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81F5C" w:rsidRPr="00881F5C" w:rsidRDefault="00881F5C" w:rsidP="00881F5C">
            <w:pPr>
              <w:jc w:val="right"/>
              <w:rPr>
                <w:b/>
                <w:bCs/>
                <w:sz w:val="16"/>
                <w:szCs w:val="16"/>
              </w:rPr>
            </w:pPr>
            <w:r w:rsidRPr="00881F5C">
              <w:rPr>
                <w:b/>
                <w:bCs/>
                <w:sz w:val="16"/>
                <w:szCs w:val="16"/>
              </w:rPr>
              <w:t>86 603,61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81F5C" w:rsidRPr="00881F5C" w:rsidRDefault="00881F5C" w:rsidP="00881F5C">
            <w:pPr>
              <w:jc w:val="right"/>
              <w:rPr>
                <w:b/>
                <w:bCs/>
                <w:sz w:val="16"/>
                <w:szCs w:val="16"/>
              </w:rPr>
            </w:pPr>
            <w:r w:rsidRPr="00881F5C">
              <w:rPr>
                <w:b/>
                <w:bCs/>
                <w:sz w:val="16"/>
                <w:szCs w:val="16"/>
              </w:rPr>
              <w:t>90 751,79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881F5C" w:rsidRPr="00881F5C" w:rsidRDefault="00881F5C" w:rsidP="00881F5C">
            <w:pPr>
              <w:jc w:val="right"/>
              <w:rPr>
                <w:b/>
                <w:bCs/>
                <w:sz w:val="16"/>
                <w:szCs w:val="16"/>
              </w:rPr>
            </w:pPr>
            <w:r w:rsidRPr="00881F5C">
              <w:rPr>
                <w:b/>
                <w:bCs/>
                <w:sz w:val="16"/>
                <w:szCs w:val="16"/>
              </w:rPr>
              <w:t>104,79</w:t>
            </w:r>
          </w:p>
        </w:tc>
      </w:tr>
    </w:tbl>
    <w:p w:rsidR="00881F5C" w:rsidRPr="00881F5C" w:rsidRDefault="00881F5C" w:rsidP="009E77BF">
      <w:pPr>
        <w:rPr>
          <w:sz w:val="16"/>
          <w:szCs w:val="16"/>
        </w:rPr>
      </w:pPr>
    </w:p>
    <w:tbl>
      <w:tblPr>
        <w:tblW w:w="9816" w:type="dxa"/>
        <w:tblInd w:w="93" w:type="dxa"/>
        <w:tblLayout w:type="fixed"/>
        <w:tblLook w:val="04A0"/>
      </w:tblPr>
      <w:tblGrid>
        <w:gridCol w:w="1540"/>
        <w:gridCol w:w="2720"/>
        <w:gridCol w:w="776"/>
        <w:gridCol w:w="1783"/>
        <w:gridCol w:w="851"/>
        <w:gridCol w:w="870"/>
        <w:gridCol w:w="1276"/>
      </w:tblGrid>
      <w:tr w:rsidR="00CA2CF9" w:rsidRPr="00CA2CF9" w:rsidTr="00CA2CF9">
        <w:trPr>
          <w:trHeight w:val="270"/>
        </w:trPr>
        <w:tc>
          <w:tcPr>
            <w:tcW w:w="1540" w:type="dxa"/>
            <w:tcBorders>
              <w:top w:val="nil"/>
              <w:left w:val="nil"/>
              <w:bottom w:val="nil"/>
              <w:right w:val="nil"/>
            </w:tcBorders>
            <w:shd w:val="clear" w:color="auto" w:fill="auto"/>
            <w:noWrap/>
            <w:vAlign w:val="bottom"/>
            <w:hideMark/>
          </w:tcPr>
          <w:p w:rsidR="00CA2CF9" w:rsidRPr="00CA2CF9" w:rsidRDefault="00CA2CF9" w:rsidP="00CA2CF9">
            <w:pPr>
              <w:rPr>
                <w:sz w:val="20"/>
                <w:szCs w:val="20"/>
              </w:rPr>
            </w:pPr>
          </w:p>
        </w:tc>
        <w:tc>
          <w:tcPr>
            <w:tcW w:w="2720" w:type="dxa"/>
            <w:tcBorders>
              <w:top w:val="nil"/>
              <w:left w:val="nil"/>
              <w:bottom w:val="nil"/>
              <w:right w:val="nil"/>
            </w:tcBorders>
            <w:shd w:val="clear" w:color="auto" w:fill="auto"/>
            <w:noWrap/>
            <w:vAlign w:val="bottom"/>
            <w:hideMark/>
          </w:tcPr>
          <w:p w:rsidR="00CA2CF9" w:rsidRPr="00CA2CF9" w:rsidRDefault="00CA2CF9" w:rsidP="00CA2CF9">
            <w:pPr>
              <w:rPr>
                <w:sz w:val="20"/>
                <w:szCs w:val="20"/>
              </w:rPr>
            </w:pPr>
          </w:p>
        </w:tc>
        <w:tc>
          <w:tcPr>
            <w:tcW w:w="776" w:type="dxa"/>
            <w:tcBorders>
              <w:top w:val="nil"/>
              <w:left w:val="nil"/>
              <w:bottom w:val="nil"/>
              <w:right w:val="nil"/>
            </w:tcBorders>
            <w:shd w:val="clear" w:color="auto" w:fill="auto"/>
            <w:noWrap/>
            <w:vAlign w:val="bottom"/>
            <w:hideMark/>
          </w:tcPr>
          <w:p w:rsidR="00CA2CF9" w:rsidRPr="00CA2CF9" w:rsidRDefault="00CA2CF9" w:rsidP="00CA2CF9">
            <w:pPr>
              <w:rPr>
                <w:sz w:val="20"/>
                <w:szCs w:val="20"/>
              </w:rPr>
            </w:pPr>
          </w:p>
        </w:tc>
        <w:tc>
          <w:tcPr>
            <w:tcW w:w="1783" w:type="dxa"/>
            <w:tcBorders>
              <w:top w:val="nil"/>
              <w:left w:val="nil"/>
              <w:bottom w:val="nil"/>
              <w:right w:val="nil"/>
            </w:tcBorders>
            <w:shd w:val="clear" w:color="auto" w:fill="auto"/>
            <w:noWrap/>
            <w:vAlign w:val="bottom"/>
            <w:hideMark/>
          </w:tcPr>
          <w:p w:rsidR="00CA2CF9" w:rsidRPr="00CA2CF9" w:rsidRDefault="00CA2CF9" w:rsidP="00CA2CF9">
            <w:pPr>
              <w:rPr>
                <w:sz w:val="20"/>
                <w:szCs w:val="20"/>
              </w:rPr>
            </w:pPr>
          </w:p>
        </w:tc>
        <w:tc>
          <w:tcPr>
            <w:tcW w:w="851" w:type="dxa"/>
            <w:tcBorders>
              <w:top w:val="nil"/>
              <w:left w:val="nil"/>
              <w:bottom w:val="nil"/>
              <w:right w:val="nil"/>
            </w:tcBorders>
            <w:shd w:val="clear" w:color="auto" w:fill="auto"/>
            <w:noWrap/>
            <w:vAlign w:val="bottom"/>
            <w:hideMark/>
          </w:tcPr>
          <w:p w:rsidR="00CA2CF9" w:rsidRPr="00CA2CF9" w:rsidRDefault="00CA2CF9" w:rsidP="00CA2CF9">
            <w:pPr>
              <w:rPr>
                <w:sz w:val="20"/>
                <w:szCs w:val="20"/>
              </w:rPr>
            </w:pPr>
          </w:p>
        </w:tc>
        <w:tc>
          <w:tcPr>
            <w:tcW w:w="870" w:type="dxa"/>
            <w:tcBorders>
              <w:top w:val="nil"/>
              <w:left w:val="nil"/>
              <w:bottom w:val="nil"/>
              <w:right w:val="nil"/>
            </w:tcBorders>
            <w:shd w:val="clear" w:color="auto" w:fill="auto"/>
            <w:noWrap/>
            <w:vAlign w:val="bottom"/>
            <w:hideMark/>
          </w:tcPr>
          <w:p w:rsidR="00CA2CF9" w:rsidRPr="00CA2CF9" w:rsidRDefault="00CA2CF9" w:rsidP="00CA2CF9">
            <w:pPr>
              <w:rPr>
                <w:sz w:val="20"/>
                <w:szCs w:val="20"/>
              </w:rPr>
            </w:pPr>
          </w:p>
        </w:tc>
        <w:tc>
          <w:tcPr>
            <w:tcW w:w="1276" w:type="dxa"/>
            <w:tcBorders>
              <w:top w:val="nil"/>
              <w:left w:val="nil"/>
              <w:bottom w:val="nil"/>
              <w:right w:val="nil"/>
            </w:tcBorders>
            <w:shd w:val="clear" w:color="auto" w:fill="auto"/>
            <w:noWrap/>
            <w:vAlign w:val="bottom"/>
            <w:hideMark/>
          </w:tcPr>
          <w:p w:rsidR="00CA2CF9" w:rsidRPr="00CA2CF9" w:rsidRDefault="00CA2CF9" w:rsidP="00CA2CF9">
            <w:pPr>
              <w:jc w:val="right"/>
              <w:rPr>
                <w:rFonts w:ascii="Arial Narrow" w:hAnsi="Arial Narrow" w:cs="Arial"/>
                <w:sz w:val="18"/>
                <w:szCs w:val="18"/>
              </w:rPr>
            </w:pPr>
            <w:r w:rsidRPr="00CA2CF9">
              <w:rPr>
                <w:rFonts w:ascii="Arial Narrow" w:hAnsi="Arial Narrow" w:cs="Arial"/>
                <w:sz w:val="18"/>
                <w:szCs w:val="18"/>
              </w:rPr>
              <w:t xml:space="preserve">                                                                                         Приложение № 4</w:t>
            </w:r>
          </w:p>
        </w:tc>
      </w:tr>
      <w:tr w:rsidR="00CA2CF9" w:rsidRPr="00CA2CF9" w:rsidTr="00CA2CF9">
        <w:trPr>
          <w:trHeight w:val="276"/>
        </w:trPr>
        <w:tc>
          <w:tcPr>
            <w:tcW w:w="9816" w:type="dxa"/>
            <w:gridSpan w:val="7"/>
            <w:vMerge w:val="restart"/>
            <w:tcBorders>
              <w:top w:val="nil"/>
              <w:left w:val="nil"/>
              <w:bottom w:val="nil"/>
              <w:right w:val="nil"/>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 xml:space="preserve">Межбюджетные </w:t>
            </w:r>
            <w:proofErr w:type="spellStart"/>
            <w:r w:rsidRPr="00CA2CF9">
              <w:rPr>
                <w:b/>
                <w:bCs/>
                <w:sz w:val="16"/>
                <w:szCs w:val="16"/>
              </w:rPr>
              <w:t>трансферты</w:t>
            </w:r>
            <w:proofErr w:type="gramStart"/>
            <w:r w:rsidRPr="00CA2CF9">
              <w:rPr>
                <w:b/>
                <w:bCs/>
                <w:sz w:val="16"/>
                <w:szCs w:val="16"/>
              </w:rPr>
              <w:t>,п</w:t>
            </w:r>
            <w:proofErr w:type="gramEnd"/>
            <w:r w:rsidRPr="00CA2CF9">
              <w:rPr>
                <w:b/>
                <w:bCs/>
                <w:sz w:val="16"/>
                <w:szCs w:val="16"/>
              </w:rPr>
              <w:t>олучаемые</w:t>
            </w:r>
            <w:proofErr w:type="spellEnd"/>
            <w:r w:rsidRPr="00CA2CF9">
              <w:rPr>
                <w:b/>
                <w:bCs/>
                <w:sz w:val="16"/>
                <w:szCs w:val="16"/>
              </w:rPr>
              <w:t xml:space="preserve"> из других бюджетов в бюджет МО </w:t>
            </w:r>
            <w:proofErr w:type="spellStart"/>
            <w:r w:rsidRPr="00CA2CF9">
              <w:rPr>
                <w:b/>
                <w:bCs/>
                <w:sz w:val="16"/>
                <w:szCs w:val="16"/>
              </w:rPr>
              <w:t>Таицкое</w:t>
            </w:r>
            <w:proofErr w:type="spellEnd"/>
            <w:r w:rsidRPr="00CA2CF9">
              <w:rPr>
                <w:b/>
                <w:bCs/>
                <w:sz w:val="16"/>
                <w:szCs w:val="16"/>
              </w:rPr>
              <w:t xml:space="preserve"> городское поселение за 2021 год</w:t>
            </w:r>
          </w:p>
        </w:tc>
      </w:tr>
      <w:tr w:rsidR="00CA2CF9" w:rsidRPr="00CA2CF9" w:rsidTr="00CA2CF9">
        <w:trPr>
          <w:trHeight w:val="315"/>
        </w:trPr>
        <w:tc>
          <w:tcPr>
            <w:tcW w:w="9816" w:type="dxa"/>
            <w:gridSpan w:val="7"/>
            <w:vMerge/>
            <w:tcBorders>
              <w:top w:val="nil"/>
              <w:left w:val="nil"/>
              <w:bottom w:val="nil"/>
              <w:right w:val="nil"/>
            </w:tcBorders>
            <w:vAlign w:val="center"/>
            <w:hideMark/>
          </w:tcPr>
          <w:p w:rsidR="00CA2CF9" w:rsidRPr="00CA2CF9" w:rsidRDefault="00CA2CF9" w:rsidP="00CA2CF9">
            <w:pPr>
              <w:rPr>
                <w:b/>
                <w:bCs/>
                <w:sz w:val="16"/>
                <w:szCs w:val="16"/>
              </w:rPr>
            </w:pPr>
          </w:p>
        </w:tc>
      </w:tr>
      <w:tr w:rsidR="00CA2CF9" w:rsidRPr="00CA2CF9" w:rsidTr="00CA2CF9">
        <w:trPr>
          <w:trHeight w:val="255"/>
        </w:trPr>
        <w:tc>
          <w:tcPr>
            <w:tcW w:w="4260" w:type="dxa"/>
            <w:gridSpan w:val="2"/>
            <w:tcBorders>
              <w:top w:val="nil"/>
              <w:left w:val="nil"/>
              <w:bottom w:val="nil"/>
              <w:right w:val="nil"/>
            </w:tcBorders>
            <w:shd w:val="clear" w:color="auto" w:fill="auto"/>
            <w:noWrap/>
            <w:vAlign w:val="bottom"/>
            <w:hideMark/>
          </w:tcPr>
          <w:p w:rsidR="00CA2CF9" w:rsidRPr="00CA2CF9" w:rsidRDefault="00CA2CF9" w:rsidP="00CA2CF9">
            <w:pPr>
              <w:ind w:right="168"/>
              <w:rPr>
                <w:sz w:val="16"/>
                <w:szCs w:val="16"/>
              </w:rPr>
            </w:pPr>
            <w:r w:rsidRPr="00CA2CF9">
              <w:rPr>
                <w:sz w:val="16"/>
                <w:szCs w:val="16"/>
              </w:rPr>
              <w:t>Единица измерения тыс. руб.</w:t>
            </w:r>
          </w:p>
        </w:tc>
        <w:tc>
          <w:tcPr>
            <w:tcW w:w="776" w:type="dxa"/>
            <w:tcBorders>
              <w:top w:val="nil"/>
              <w:left w:val="nil"/>
              <w:bottom w:val="nil"/>
              <w:right w:val="nil"/>
            </w:tcBorders>
            <w:shd w:val="clear" w:color="auto" w:fill="auto"/>
            <w:noWrap/>
            <w:vAlign w:val="bottom"/>
            <w:hideMark/>
          </w:tcPr>
          <w:p w:rsidR="00CA2CF9" w:rsidRPr="00CA2CF9" w:rsidRDefault="00CA2CF9" w:rsidP="00CA2CF9">
            <w:pPr>
              <w:rPr>
                <w:sz w:val="16"/>
                <w:szCs w:val="16"/>
              </w:rPr>
            </w:pPr>
          </w:p>
        </w:tc>
        <w:tc>
          <w:tcPr>
            <w:tcW w:w="1783" w:type="dxa"/>
            <w:tcBorders>
              <w:top w:val="nil"/>
              <w:left w:val="nil"/>
              <w:bottom w:val="nil"/>
              <w:right w:val="nil"/>
            </w:tcBorders>
            <w:shd w:val="clear" w:color="auto" w:fill="auto"/>
            <w:noWrap/>
            <w:vAlign w:val="bottom"/>
            <w:hideMark/>
          </w:tcPr>
          <w:p w:rsidR="00CA2CF9" w:rsidRPr="00CA2CF9" w:rsidRDefault="00CA2CF9" w:rsidP="00CA2CF9">
            <w:pPr>
              <w:rPr>
                <w:sz w:val="16"/>
                <w:szCs w:val="16"/>
              </w:rPr>
            </w:pPr>
          </w:p>
        </w:tc>
        <w:tc>
          <w:tcPr>
            <w:tcW w:w="851" w:type="dxa"/>
            <w:tcBorders>
              <w:top w:val="nil"/>
              <w:left w:val="nil"/>
              <w:bottom w:val="nil"/>
              <w:right w:val="nil"/>
            </w:tcBorders>
            <w:shd w:val="clear" w:color="auto" w:fill="auto"/>
            <w:noWrap/>
            <w:vAlign w:val="bottom"/>
            <w:hideMark/>
          </w:tcPr>
          <w:p w:rsidR="00CA2CF9" w:rsidRPr="00CA2CF9" w:rsidRDefault="00CA2CF9" w:rsidP="00CA2CF9">
            <w:pPr>
              <w:rPr>
                <w:sz w:val="16"/>
                <w:szCs w:val="16"/>
              </w:rPr>
            </w:pPr>
          </w:p>
        </w:tc>
        <w:tc>
          <w:tcPr>
            <w:tcW w:w="870" w:type="dxa"/>
            <w:tcBorders>
              <w:top w:val="nil"/>
              <w:left w:val="nil"/>
              <w:bottom w:val="nil"/>
              <w:right w:val="nil"/>
            </w:tcBorders>
            <w:shd w:val="clear" w:color="auto" w:fill="auto"/>
            <w:noWrap/>
            <w:vAlign w:val="bottom"/>
            <w:hideMark/>
          </w:tcPr>
          <w:p w:rsidR="00CA2CF9" w:rsidRPr="00CA2CF9" w:rsidRDefault="00CA2CF9" w:rsidP="00CA2CF9">
            <w:pPr>
              <w:rPr>
                <w:sz w:val="16"/>
                <w:szCs w:val="16"/>
              </w:rPr>
            </w:pPr>
          </w:p>
        </w:tc>
        <w:tc>
          <w:tcPr>
            <w:tcW w:w="1276" w:type="dxa"/>
            <w:tcBorders>
              <w:top w:val="nil"/>
              <w:left w:val="nil"/>
              <w:bottom w:val="nil"/>
              <w:right w:val="nil"/>
            </w:tcBorders>
            <w:shd w:val="clear" w:color="auto" w:fill="auto"/>
            <w:noWrap/>
            <w:vAlign w:val="bottom"/>
            <w:hideMark/>
          </w:tcPr>
          <w:p w:rsidR="00CA2CF9" w:rsidRPr="00CA2CF9" w:rsidRDefault="00CA2CF9" w:rsidP="00CA2CF9">
            <w:pPr>
              <w:rPr>
                <w:sz w:val="16"/>
                <w:szCs w:val="16"/>
              </w:rPr>
            </w:pPr>
          </w:p>
        </w:tc>
      </w:tr>
      <w:tr w:rsidR="00CA2CF9" w:rsidRPr="00CA2CF9" w:rsidTr="00CA2CF9">
        <w:trPr>
          <w:trHeight w:val="63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Код дохода</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Наименование кода</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Код цели</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Наименование Код цели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Утверждено на 2021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Исполнение за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Процент исполнения, %</w:t>
            </w:r>
          </w:p>
        </w:tc>
      </w:tr>
      <w:tr w:rsidR="00CA2CF9" w:rsidRPr="00CA2CF9" w:rsidTr="00CA2CF9">
        <w:trPr>
          <w:trHeight w:val="10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2 02 15002 13 0000 150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Дотации бюджетам городских поселений на поддержку мер по обеспечению сбалансированности бюджетов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Не указан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2 110,73</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2 110,73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0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2 02 15002 13 0000 150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Дотации бюджетам городских поселений на поддержку мер по обеспечению сбалансированности бюджетов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Не указан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2 110,73</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2 110,73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100,00</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2 02 15002 00 0000 150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Дотации бюджетам на поддержку мер по обеспечению сбалансированности бюджетов</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Не указан</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2 110,73</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2 110,73</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100,00</w:t>
            </w:r>
          </w:p>
        </w:tc>
      </w:tr>
      <w:tr w:rsidR="00CA2CF9" w:rsidRPr="00CA2CF9" w:rsidTr="00CA2CF9">
        <w:trPr>
          <w:trHeight w:val="10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2 02 16001 13 0000 150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Дотации бюджетам городских поселений на выравнивание бюджетной обеспеченности из бюджетов муниципальных районов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Не указан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11 132,10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11 132,10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2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2 02 16001 13 0000 150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Дотации бюджетам городских поселений на выравнивание бюджетной обеспеченности из бюджетов муниципальных районов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Не указан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11 132,10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11 132,10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100,00</w:t>
            </w:r>
          </w:p>
        </w:tc>
      </w:tr>
      <w:tr w:rsidR="00CA2CF9" w:rsidRPr="00CA2CF9" w:rsidTr="00CA2CF9">
        <w:trPr>
          <w:trHeight w:val="12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2 02 16001 00 0000 150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Не указан</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11 132,10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11 132,10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100,00</w:t>
            </w:r>
          </w:p>
        </w:tc>
      </w:tr>
      <w:tr w:rsidR="00CA2CF9" w:rsidRPr="00CA2CF9" w:rsidTr="00CA2CF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2 02 10000 00 0000 150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Дотации бюджетам бюджетной системы Российской Федерации</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Не указан</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13 242,83</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13 242,83</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100,00</w:t>
            </w:r>
          </w:p>
        </w:tc>
      </w:tr>
      <w:tr w:rsidR="00CA2CF9" w:rsidRPr="00CA2CF9" w:rsidTr="00CA2CF9">
        <w:trPr>
          <w:trHeight w:val="10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bookmarkStart w:id="7" w:name="RANGE!A18"/>
            <w:r w:rsidRPr="00CA2CF9">
              <w:rPr>
                <w:sz w:val="16"/>
                <w:szCs w:val="16"/>
              </w:rPr>
              <w:lastRenderedPageBreak/>
              <w:t>2 02 20077 13 0000 150</w:t>
            </w:r>
            <w:bookmarkEnd w:id="7"/>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 xml:space="preserve">Субсидии бюджетам городских поселений на </w:t>
            </w:r>
            <w:proofErr w:type="spellStart"/>
            <w:r w:rsidRPr="00CA2CF9">
              <w:rPr>
                <w:sz w:val="16"/>
                <w:szCs w:val="16"/>
              </w:rPr>
              <w:t>софинансирование</w:t>
            </w:r>
            <w:proofErr w:type="spellEnd"/>
            <w:r w:rsidRPr="00CA2CF9">
              <w:rPr>
                <w:sz w:val="16"/>
                <w:szCs w:val="16"/>
              </w:rPr>
              <w:t xml:space="preserve"> капитальных вложений в объекты муниципальной собственности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2008</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строительство и реконструкцию объектов культуры в городских поселениях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10 000,00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bookmarkStart w:id="8" w:name="RANGE!F18"/>
            <w:r w:rsidRPr="00CA2CF9">
              <w:rPr>
                <w:sz w:val="16"/>
                <w:szCs w:val="16"/>
              </w:rPr>
              <w:t>10 000,00</w:t>
            </w:r>
            <w:bookmarkEnd w:id="8"/>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0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2 02 20077 13 0000 150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 xml:space="preserve">Субсидии бюджетам городских поселений на </w:t>
            </w:r>
            <w:proofErr w:type="spellStart"/>
            <w:r w:rsidRPr="00CA2CF9">
              <w:rPr>
                <w:b/>
                <w:bCs/>
                <w:sz w:val="16"/>
                <w:szCs w:val="16"/>
              </w:rPr>
              <w:t>софинансирование</w:t>
            </w:r>
            <w:proofErr w:type="spellEnd"/>
            <w:r w:rsidRPr="00CA2CF9">
              <w:rPr>
                <w:b/>
                <w:bCs/>
                <w:sz w:val="16"/>
                <w:szCs w:val="16"/>
              </w:rPr>
              <w:t xml:space="preserve"> капитальных вложений в объекты муниципальной собственности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2008</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Субсидии на строительство и реконструкцию объектов культуры в городских поселениях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10 000,00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100,00</w:t>
            </w:r>
          </w:p>
        </w:tc>
      </w:tr>
      <w:tr w:rsidR="00CA2CF9" w:rsidRPr="00CA2CF9" w:rsidTr="00CA2CF9">
        <w:trPr>
          <w:trHeight w:val="110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2 02 20077 00 0000 150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 xml:space="preserve">Субсидии бюджетам на </w:t>
            </w:r>
            <w:proofErr w:type="spellStart"/>
            <w:r w:rsidRPr="00CA2CF9">
              <w:rPr>
                <w:b/>
                <w:bCs/>
                <w:sz w:val="16"/>
                <w:szCs w:val="16"/>
              </w:rPr>
              <w:t>софинансирование</w:t>
            </w:r>
            <w:proofErr w:type="spellEnd"/>
            <w:r w:rsidRPr="00CA2CF9">
              <w:rPr>
                <w:b/>
                <w:bCs/>
                <w:sz w:val="16"/>
                <w:szCs w:val="16"/>
              </w:rPr>
              <w:t xml:space="preserve"> капитальных вложений в объекты муниципальной собственности</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2008</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Субсидии на строительство и реконструкцию объектов культуры в городских поселениях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10 000,00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10 000,00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100,00</w:t>
            </w:r>
          </w:p>
        </w:tc>
      </w:tr>
      <w:tr w:rsidR="00CA2CF9" w:rsidRPr="00CA2CF9" w:rsidTr="00CA2CF9">
        <w:trPr>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2 02 20216 13 0000 150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1043</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ремонт автомобильных дорог общего пользования местного значения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1 517,90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1 214,32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80,00</w:t>
            </w:r>
          </w:p>
        </w:tc>
      </w:tr>
      <w:tr w:rsidR="00CA2CF9" w:rsidRPr="00CA2CF9" w:rsidTr="00CA2CF9">
        <w:trPr>
          <w:trHeight w:val="2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2 02 20216 13 0000 150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1044</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2 149,20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2 149,20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280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2 02 20216 13 0000 150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 </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3 667,10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3 363,52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91,72</w:t>
            </w:r>
          </w:p>
        </w:tc>
      </w:tr>
      <w:tr w:rsidR="00CA2CF9" w:rsidRPr="00CA2CF9" w:rsidTr="00CA2CF9">
        <w:trPr>
          <w:trHeight w:val="25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2 02 20216 00 0000 150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3 667,10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3 363,52</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91,72</w:t>
            </w:r>
          </w:p>
        </w:tc>
      </w:tr>
      <w:tr w:rsidR="00CA2CF9" w:rsidRPr="00CA2CF9" w:rsidTr="00CA2CF9">
        <w:trPr>
          <w:trHeight w:val="10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2 02 25497 13 0000 150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бюджетам городских поселений на реализацию мероприятий по обеспечению жильем молодых семей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21-54970-00000-00000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реализацию мероприятий по обеспечению жильем молодых семей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1 365,51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1 365,51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0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lastRenderedPageBreak/>
              <w:t>2 02 25497 13 0000 150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Субсидии бюджетам городских поселений на реализацию мероприятий по обеспечению жильем молодых семей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21-54970-00000-00000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Субсидии на реализацию мероприятий по обеспечению жильем молодых семей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1 365,51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1 365,51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100,00</w:t>
            </w:r>
          </w:p>
        </w:tc>
      </w:tr>
      <w:tr w:rsidR="00CA2CF9" w:rsidRPr="00CA2CF9" w:rsidTr="00CA2CF9">
        <w:trPr>
          <w:trHeight w:val="10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2 02 25497 00 0000 150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Субсидии бюджетам на реализацию мероприятий по обеспечению жильем молодых семей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21-54970-00000-00000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Субсидии на реализацию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1 365,51</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1 365,51</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100,00</w:t>
            </w:r>
          </w:p>
        </w:tc>
      </w:tr>
      <w:tr w:rsidR="00CA2CF9" w:rsidRPr="00CA2CF9" w:rsidTr="00CA2CF9">
        <w:trPr>
          <w:trHeight w:val="842"/>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2 02 29999 13 0000 150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субсидии бюджетам городских поселений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1022</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обеспечение стимулирующих выплат работникам муниципальных учреждений культуры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2 004,00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2 004,00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474"/>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субсидии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1077</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1 059,30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1 059,30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40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субсидии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1083</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672,60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672,60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891"/>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субсидии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1084</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мероприятия по созданию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1 350,00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1 350,00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2 02 29999 13 0000 150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субсидии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1089</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Субсидии на поддержку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1 000,00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1 000,00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51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2 02 29999 13 0000 150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Прочие субсидии бюджетам городских поселений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 </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6 085,90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6 085,90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100,00</w:t>
            </w:r>
          </w:p>
        </w:tc>
      </w:tr>
      <w:tr w:rsidR="00CA2CF9" w:rsidRPr="00CA2CF9" w:rsidTr="00CA2CF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2 02 29999 00 0000 150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Прочие субсидии</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6 085,90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6 085,90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100,00</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2 02 20000 00 0000 150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Субсидии бюджетам бюджетной системы Российской Федерации (межбюджетные субсидии)</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21 118,51</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20 814,93</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98,56</w:t>
            </w:r>
          </w:p>
        </w:tc>
      </w:tr>
      <w:tr w:rsidR="00CA2CF9" w:rsidRPr="00CA2CF9" w:rsidTr="00CA2CF9">
        <w:trPr>
          <w:trHeight w:val="153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lastRenderedPageBreak/>
              <w:t>2 02 30024 13 0000 150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Субвенции бюджетам городских поселений на выполнение передаваемых полномочий субъектов Российской Федерации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3038</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3,52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53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2 02 30024 13 0000 150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Субвенции бюджетам городских поселений на выполнение передаваемых полномочий субъектов Российской Федерации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3038</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3,52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100,00</w:t>
            </w:r>
          </w:p>
        </w:tc>
      </w:tr>
      <w:tr w:rsidR="00CA2CF9" w:rsidRPr="00CA2CF9" w:rsidTr="00CA2CF9">
        <w:trPr>
          <w:trHeight w:val="19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2 02 30024 00 0000 150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Субвенции местным бюджетам на выполнение передаваемых полномочий субъектов Российской Федерации</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3038</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3,52</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3,52</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100,00</w:t>
            </w:r>
          </w:p>
        </w:tc>
      </w:tr>
      <w:tr w:rsidR="00CA2CF9" w:rsidRPr="00CA2CF9" w:rsidTr="00CA2CF9">
        <w:trPr>
          <w:trHeight w:val="12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2 02 35118 13 0000 150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21-51180-00000-00000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Субвенции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297,40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297,40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12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2 02 35118 13 0000 150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21-51180-00000-00000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Субвенции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297,40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297,40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100,00</w:t>
            </w:r>
          </w:p>
        </w:tc>
      </w:tr>
      <w:tr w:rsidR="00CA2CF9" w:rsidRPr="00CA2CF9" w:rsidTr="00CA2CF9">
        <w:trPr>
          <w:trHeight w:val="12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2 02 35118 00 0000 150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21-51180-00000-00000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297,40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297,40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100,00</w:t>
            </w:r>
          </w:p>
        </w:tc>
      </w:tr>
      <w:tr w:rsidR="00CA2CF9" w:rsidRPr="00CA2CF9" w:rsidTr="00CA2CF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2 02 30000 00 0000 150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Субвенции бюджетам бюджетной системы Российской Федерации</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300,92</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300,92</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100,00</w:t>
            </w:r>
          </w:p>
        </w:tc>
      </w:tr>
      <w:tr w:rsidR="00CA2CF9" w:rsidRPr="00CA2CF9" w:rsidTr="00CA2CF9">
        <w:trPr>
          <w:trHeight w:val="76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2 02 49999 13 0000 150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межбюджетные трансферты, передаваемые бюджетам городских поселений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Не указан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225,00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2 02 49999 13 0000 150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межбюджетные трансферты, передаваемые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10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МБ Трудоустройство несовершеннолетних граждан</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66,72</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63,82</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95,66</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2 02 49999 13 0000 150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межбюджетные трансферты, передаваемые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32</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МБ Осуществление капитальных вложений в объекты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229,96</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229,96</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2 02 49999 13 0000 150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межбюджетные трансферты, передаваемые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54</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МБ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1 800,00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1 800,00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lastRenderedPageBreak/>
              <w:t>2 02 49999 13 0000 150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межбюджетные трансферты, передаваемые бюджетам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58</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МБ</w:t>
            </w:r>
            <w:proofErr w:type="gramStart"/>
            <w:r w:rsidRPr="00CA2CF9">
              <w:rPr>
                <w:sz w:val="16"/>
                <w:szCs w:val="16"/>
              </w:rPr>
              <w:t xml:space="preserve"> И</w:t>
            </w:r>
            <w:proofErr w:type="gramEnd"/>
            <w:r w:rsidRPr="00CA2CF9">
              <w:rPr>
                <w:sz w:val="16"/>
                <w:szCs w:val="16"/>
              </w:rPr>
              <w:t>ные МБТ на поощрение ОМСУ за достижение наилучших результатов социально-экономического развития</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201,70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201,70</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100,00</w:t>
            </w:r>
          </w:p>
        </w:tc>
      </w:tr>
      <w:tr w:rsidR="00CA2CF9" w:rsidRPr="00CA2CF9" w:rsidTr="00CA2CF9">
        <w:trPr>
          <w:trHeight w:val="76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2 02 49999 13 0000 150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Прочие межбюджетные трансферты, передаваемые бюджетам городских поселений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3"/>
              <w:rPr>
                <w:b/>
                <w:bCs/>
                <w:sz w:val="16"/>
                <w:szCs w:val="16"/>
              </w:rPr>
            </w:pPr>
            <w:r w:rsidRPr="00CA2CF9">
              <w:rPr>
                <w:b/>
                <w:bCs/>
                <w:sz w:val="16"/>
                <w:szCs w:val="16"/>
              </w:rPr>
              <w:t> </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3"/>
              <w:rPr>
                <w:b/>
                <w:bCs/>
                <w:sz w:val="16"/>
                <w:szCs w:val="16"/>
              </w:rPr>
            </w:pPr>
            <w:r w:rsidRPr="00CA2CF9">
              <w:rP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2 523,38</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2 520,48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3"/>
              <w:rPr>
                <w:b/>
                <w:bCs/>
                <w:sz w:val="16"/>
                <w:szCs w:val="16"/>
              </w:rPr>
            </w:pPr>
            <w:r w:rsidRPr="00CA2CF9">
              <w:rPr>
                <w:b/>
                <w:bCs/>
                <w:sz w:val="16"/>
                <w:szCs w:val="16"/>
              </w:rPr>
              <w:t>99,89</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2 02 49999 00 0000 150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Прочие межбюджетные трансферты, передаваемые бюджетам</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2 523,38</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2 520,48</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99,89</w:t>
            </w:r>
          </w:p>
        </w:tc>
      </w:tr>
      <w:tr w:rsidR="00CA2CF9" w:rsidRPr="00CA2CF9" w:rsidTr="00CA2CF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2 02 40000 00 0000 150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2 523,38</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2 520,48</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99,89</w:t>
            </w:r>
          </w:p>
        </w:tc>
      </w:tr>
      <w:tr w:rsidR="00CA2CF9" w:rsidRPr="00CA2CF9" w:rsidTr="00CA2CF9">
        <w:trPr>
          <w:trHeight w:val="10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0"/>
              <w:rPr>
                <w:b/>
                <w:bCs/>
                <w:sz w:val="16"/>
                <w:szCs w:val="16"/>
              </w:rPr>
            </w:pPr>
            <w:r w:rsidRPr="00CA2CF9">
              <w:rPr>
                <w:b/>
                <w:bCs/>
                <w:sz w:val="16"/>
                <w:szCs w:val="16"/>
              </w:rPr>
              <w:t>2 02 00000 00 0000 000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0"/>
              <w:rPr>
                <w:b/>
                <w:bCs/>
                <w:sz w:val="16"/>
                <w:szCs w:val="16"/>
              </w:rPr>
            </w:pPr>
            <w:r w:rsidRPr="00CA2CF9">
              <w:rPr>
                <w:b/>
                <w:bCs/>
                <w:sz w:val="16"/>
                <w:szCs w:val="16"/>
              </w:rPr>
              <w:t>БЕЗВОЗМЕЗДНЫЕ ПОСТУПЛЕНИЯ ОТ ДРУГИХ БЮДЖЕТОВ БЮДЖЕТНОЙ СИСТЕМЫ РОССИЙСКОЙ ФЕДЕРАЦИИ</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0"/>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0"/>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0"/>
              <w:rPr>
                <w:b/>
                <w:bCs/>
                <w:sz w:val="16"/>
                <w:szCs w:val="16"/>
              </w:rPr>
            </w:pPr>
            <w:r w:rsidRPr="00CA2CF9">
              <w:rPr>
                <w:b/>
                <w:bCs/>
                <w:sz w:val="16"/>
                <w:szCs w:val="16"/>
              </w:rPr>
              <w:t>37 185,64</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0"/>
              <w:rPr>
                <w:b/>
                <w:bCs/>
                <w:sz w:val="16"/>
                <w:szCs w:val="16"/>
              </w:rPr>
            </w:pPr>
            <w:r w:rsidRPr="00CA2CF9">
              <w:rPr>
                <w:b/>
                <w:bCs/>
                <w:sz w:val="16"/>
                <w:szCs w:val="16"/>
              </w:rPr>
              <w:t>36 879,16</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0"/>
              <w:rPr>
                <w:b/>
                <w:bCs/>
                <w:sz w:val="16"/>
                <w:szCs w:val="16"/>
              </w:rPr>
            </w:pPr>
            <w:r w:rsidRPr="00CA2CF9">
              <w:rPr>
                <w:b/>
                <w:bCs/>
                <w:sz w:val="16"/>
                <w:szCs w:val="16"/>
              </w:rPr>
              <w:t>99,18</w:t>
            </w:r>
          </w:p>
        </w:tc>
      </w:tr>
      <w:tr w:rsidR="00CA2CF9" w:rsidRPr="00CA2CF9" w:rsidTr="00CA2CF9">
        <w:trPr>
          <w:trHeight w:val="51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2 07 05030 13 0000 150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Прочие безвозмездные поступления в бюджеты городских поселений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6"/>
              <w:rPr>
                <w:sz w:val="16"/>
                <w:szCs w:val="16"/>
              </w:rPr>
            </w:pPr>
            <w:r w:rsidRPr="00CA2CF9">
              <w:rPr>
                <w:sz w:val="16"/>
                <w:szCs w:val="16"/>
              </w:rPr>
              <w:t>4019530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6"/>
              <w:rPr>
                <w:sz w:val="16"/>
                <w:szCs w:val="16"/>
              </w:rPr>
            </w:pPr>
            <w:r w:rsidRPr="00CA2CF9">
              <w:rPr>
                <w:sz w:val="16"/>
                <w:szCs w:val="16"/>
              </w:rPr>
              <w:t xml:space="preserve">ПУ Администрация </w:t>
            </w:r>
            <w:proofErr w:type="spellStart"/>
            <w:r w:rsidRPr="00CA2CF9">
              <w:rPr>
                <w:sz w:val="16"/>
                <w:szCs w:val="16"/>
              </w:rPr>
              <w:t>Таицкого</w:t>
            </w:r>
            <w:proofErr w:type="spellEnd"/>
            <w:r w:rsidRPr="00CA2CF9">
              <w:rPr>
                <w:sz w:val="16"/>
                <w:szCs w:val="16"/>
              </w:rPr>
              <w:t xml:space="preserve"> ГП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44,80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46,85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6"/>
              <w:rPr>
                <w:sz w:val="16"/>
                <w:szCs w:val="16"/>
              </w:rPr>
            </w:pPr>
            <w:r w:rsidRPr="00CA2CF9">
              <w:rPr>
                <w:sz w:val="16"/>
                <w:szCs w:val="16"/>
              </w:rPr>
              <w:t>104,58</w:t>
            </w:r>
          </w:p>
        </w:tc>
      </w:tr>
      <w:tr w:rsidR="00CA2CF9" w:rsidRPr="00CA2CF9" w:rsidTr="00CA2CF9">
        <w:trPr>
          <w:trHeight w:val="76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2 07 05030 13 0000 150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Прочие безвозмездные поступления в бюджеты городских поселений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2"/>
              <w:rPr>
                <w:b/>
                <w:bCs/>
                <w:sz w:val="16"/>
                <w:szCs w:val="16"/>
              </w:rPr>
            </w:pPr>
            <w:r w:rsidRPr="00CA2CF9">
              <w:rPr>
                <w:b/>
                <w:bCs/>
                <w:sz w:val="16"/>
                <w:szCs w:val="16"/>
              </w:rPr>
              <w:t>4019530</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outlineLvl w:val="2"/>
              <w:rPr>
                <w:b/>
                <w:bCs/>
                <w:sz w:val="16"/>
                <w:szCs w:val="16"/>
              </w:rPr>
            </w:pPr>
            <w:r w:rsidRPr="00CA2CF9">
              <w:rPr>
                <w:b/>
                <w:bCs/>
                <w:sz w:val="16"/>
                <w:szCs w:val="16"/>
              </w:rPr>
              <w:t xml:space="preserve">ПУ Администрация </w:t>
            </w:r>
            <w:proofErr w:type="spellStart"/>
            <w:r w:rsidRPr="00CA2CF9">
              <w:rPr>
                <w:b/>
                <w:bCs/>
                <w:sz w:val="16"/>
                <w:szCs w:val="16"/>
              </w:rPr>
              <w:t>Таицкого</w:t>
            </w:r>
            <w:proofErr w:type="spellEnd"/>
            <w:r w:rsidRPr="00CA2CF9">
              <w:rPr>
                <w:b/>
                <w:bCs/>
                <w:sz w:val="16"/>
                <w:szCs w:val="16"/>
              </w:rPr>
              <w:t xml:space="preserve"> ГП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44,80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46,85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2"/>
              <w:rPr>
                <w:b/>
                <w:bCs/>
                <w:sz w:val="16"/>
                <w:szCs w:val="16"/>
              </w:rPr>
            </w:pPr>
            <w:r w:rsidRPr="00CA2CF9">
              <w:rPr>
                <w:b/>
                <w:bCs/>
                <w:sz w:val="16"/>
                <w:szCs w:val="16"/>
              </w:rPr>
              <w:t>104,58</w:t>
            </w:r>
          </w:p>
        </w:tc>
      </w:tr>
      <w:tr w:rsidR="00CA2CF9" w:rsidRPr="00CA2CF9" w:rsidTr="00CA2CF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2 07 05000 13 0000 150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Прочие безвозмездные поступления в бюджеты городских поселений</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1"/>
              <w:rPr>
                <w:b/>
                <w:bCs/>
                <w:sz w:val="16"/>
                <w:szCs w:val="16"/>
              </w:rPr>
            </w:pPr>
            <w:r w:rsidRPr="00CA2CF9">
              <w:rPr>
                <w:b/>
                <w:bCs/>
                <w:sz w:val="16"/>
                <w:szCs w:val="16"/>
              </w:rPr>
              <w:t>4019530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1"/>
              <w:rPr>
                <w:b/>
                <w:bCs/>
                <w:sz w:val="16"/>
                <w:szCs w:val="16"/>
              </w:rPr>
            </w:pPr>
            <w:r w:rsidRPr="00CA2CF9">
              <w:rPr>
                <w:b/>
                <w:bCs/>
                <w:sz w:val="16"/>
                <w:szCs w:val="16"/>
              </w:rPr>
              <w:t xml:space="preserve">ПУ Администрация </w:t>
            </w:r>
            <w:proofErr w:type="spellStart"/>
            <w:r w:rsidRPr="00CA2CF9">
              <w:rPr>
                <w:b/>
                <w:bCs/>
                <w:sz w:val="16"/>
                <w:szCs w:val="16"/>
              </w:rPr>
              <w:t>Таицкого</w:t>
            </w:r>
            <w:proofErr w:type="spellEnd"/>
            <w:r w:rsidRPr="00CA2CF9">
              <w:rPr>
                <w:b/>
                <w:bCs/>
                <w:sz w:val="16"/>
                <w:szCs w:val="16"/>
              </w:rPr>
              <w:t xml:space="preserve"> ГП</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44,80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46,85</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1"/>
              <w:rPr>
                <w:b/>
                <w:bCs/>
                <w:sz w:val="16"/>
                <w:szCs w:val="16"/>
              </w:rPr>
            </w:pPr>
            <w:r w:rsidRPr="00CA2CF9">
              <w:rPr>
                <w:b/>
                <w:bCs/>
                <w:sz w:val="16"/>
                <w:szCs w:val="16"/>
              </w:rPr>
              <w:t>104,58</w:t>
            </w:r>
          </w:p>
        </w:tc>
      </w:tr>
      <w:tr w:rsidR="00CA2CF9" w:rsidRPr="00CA2CF9" w:rsidTr="00CA2CF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outlineLvl w:val="0"/>
              <w:rPr>
                <w:b/>
                <w:bCs/>
                <w:sz w:val="16"/>
                <w:szCs w:val="16"/>
              </w:rPr>
            </w:pPr>
            <w:r w:rsidRPr="00CA2CF9">
              <w:rPr>
                <w:b/>
                <w:bCs/>
                <w:sz w:val="16"/>
                <w:szCs w:val="16"/>
              </w:rPr>
              <w:t>2 07 00000 00 0000 000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0"/>
              <w:rPr>
                <w:b/>
                <w:bCs/>
                <w:sz w:val="16"/>
                <w:szCs w:val="16"/>
              </w:rPr>
            </w:pPr>
            <w:r w:rsidRPr="00CA2CF9">
              <w:rPr>
                <w:b/>
                <w:bCs/>
                <w:sz w:val="16"/>
                <w:szCs w:val="16"/>
              </w:rPr>
              <w:t>ПРОЧИЕ БЕЗВОЗМЕЗДНЫЕ ПОСТУПЛЕНИЯ</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outlineLvl w:val="0"/>
              <w:rPr>
                <w:b/>
                <w:bCs/>
                <w:sz w:val="16"/>
                <w:szCs w:val="16"/>
              </w:rPr>
            </w:pPr>
            <w:r w:rsidRPr="00CA2CF9">
              <w:rPr>
                <w:b/>
                <w:bCs/>
                <w:sz w:val="16"/>
                <w:szCs w:val="16"/>
              </w:rPr>
              <w:t>4019530</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outlineLvl w:val="0"/>
              <w:rPr>
                <w:b/>
                <w:bCs/>
                <w:sz w:val="16"/>
                <w:szCs w:val="16"/>
              </w:rPr>
            </w:pPr>
            <w:r w:rsidRPr="00CA2CF9">
              <w:rPr>
                <w:b/>
                <w:bCs/>
                <w:sz w:val="16"/>
                <w:szCs w:val="16"/>
              </w:rPr>
              <w:t xml:space="preserve">ПУ Администрация </w:t>
            </w:r>
            <w:proofErr w:type="spellStart"/>
            <w:r w:rsidRPr="00CA2CF9">
              <w:rPr>
                <w:b/>
                <w:bCs/>
                <w:sz w:val="16"/>
                <w:szCs w:val="16"/>
              </w:rPr>
              <w:t>Таицкого</w:t>
            </w:r>
            <w:proofErr w:type="spellEnd"/>
            <w:r w:rsidRPr="00CA2CF9">
              <w:rPr>
                <w:b/>
                <w:bCs/>
                <w:sz w:val="16"/>
                <w:szCs w:val="16"/>
              </w:rPr>
              <w:t xml:space="preserve"> ГП</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0"/>
              <w:rPr>
                <w:b/>
                <w:bCs/>
                <w:sz w:val="16"/>
                <w:szCs w:val="16"/>
              </w:rPr>
            </w:pPr>
            <w:r w:rsidRPr="00CA2CF9">
              <w:rPr>
                <w:b/>
                <w:bCs/>
                <w:sz w:val="16"/>
                <w:szCs w:val="16"/>
              </w:rPr>
              <w:t>44,80</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0"/>
              <w:rPr>
                <w:b/>
                <w:bCs/>
                <w:sz w:val="16"/>
                <w:szCs w:val="16"/>
              </w:rPr>
            </w:pPr>
            <w:r w:rsidRPr="00CA2CF9">
              <w:rPr>
                <w:b/>
                <w:bCs/>
                <w:sz w:val="16"/>
                <w:szCs w:val="16"/>
              </w:rPr>
              <w:t>46,85</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outlineLvl w:val="0"/>
              <w:rPr>
                <w:b/>
                <w:bCs/>
                <w:sz w:val="16"/>
                <w:szCs w:val="16"/>
              </w:rPr>
            </w:pPr>
            <w:r w:rsidRPr="00CA2CF9">
              <w:rPr>
                <w:b/>
                <w:bCs/>
                <w:sz w:val="16"/>
                <w:szCs w:val="16"/>
              </w:rPr>
              <w:t>104,58</w:t>
            </w:r>
          </w:p>
        </w:tc>
      </w:tr>
      <w:tr w:rsidR="00CA2CF9" w:rsidRPr="00CA2CF9" w:rsidTr="00CA2CF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2 00 00000 00 0000 000</w:t>
            </w:r>
          </w:p>
        </w:tc>
        <w:tc>
          <w:tcPr>
            <w:tcW w:w="272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rPr>
                <w:b/>
                <w:bCs/>
                <w:sz w:val="16"/>
                <w:szCs w:val="16"/>
              </w:rPr>
            </w:pPr>
            <w:r w:rsidRPr="00CA2CF9">
              <w:rPr>
                <w:b/>
                <w:bCs/>
                <w:sz w:val="16"/>
                <w:szCs w:val="16"/>
              </w:rPr>
              <w:t>БЕЗВОЗМЕЗДНЫЕ ПОСТУПЛЕНИЯ</w:t>
            </w:r>
          </w:p>
        </w:tc>
        <w:tc>
          <w:tcPr>
            <w:tcW w:w="7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center"/>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rPr>
                <w:b/>
                <w:bCs/>
                <w:sz w:val="16"/>
                <w:szCs w:val="16"/>
              </w:rPr>
            </w:pPr>
            <w:r w:rsidRPr="00CA2CF9">
              <w:rPr>
                <w:b/>
                <w:bCs/>
                <w:sz w:val="16"/>
                <w:szCs w:val="16"/>
              </w:rPr>
              <w:t>37 230,44</w:t>
            </w:r>
          </w:p>
        </w:tc>
        <w:tc>
          <w:tcPr>
            <w:tcW w:w="870"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rPr>
                <w:b/>
                <w:bCs/>
                <w:sz w:val="16"/>
                <w:szCs w:val="16"/>
              </w:rPr>
            </w:pPr>
            <w:r w:rsidRPr="00CA2CF9">
              <w:rPr>
                <w:b/>
                <w:bCs/>
                <w:sz w:val="16"/>
                <w:szCs w:val="16"/>
              </w:rPr>
              <w:t>36 926,01</w:t>
            </w:r>
          </w:p>
        </w:tc>
        <w:tc>
          <w:tcPr>
            <w:tcW w:w="1276" w:type="dxa"/>
            <w:tcBorders>
              <w:top w:val="nil"/>
              <w:left w:val="nil"/>
              <w:bottom w:val="single" w:sz="4" w:space="0" w:color="auto"/>
              <w:right w:val="single" w:sz="4" w:space="0" w:color="auto"/>
            </w:tcBorders>
            <w:shd w:val="clear" w:color="auto" w:fill="auto"/>
            <w:vAlign w:val="center"/>
            <w:hideMark/>
          </w:tcPr>
          <w:p w:rsidR="00CA2CF9" w:rsidRPr="00CA2CF9" w:rsidRDefault="00CA2CF9" w:rsidP="00CA2CF9">
            <w:pPr>
              <w:jc w:val="right"/>
              <w:rPr>
                <w:b/>
                <w:bCs/>
                <w:sz w:val="16"/>
                <w:szCs w:val="16"/>
              </w:rPr>
            </w:pPr>
            <w:r w:rsidRPr="00CA2CF9">
              <w:rPr>
                <w:b/>
                <w:bCs/>
                <w:sz w:val="16"/>
                <w:szCs w:val="16"/>
              </w:rPr>
              <w:t>99,18</w:t>
            </w:r>
          </w:p>
        </w:tc>
      </w:tr>
      <w:tr w:rsidR="00CA2CF9" w:rsidRPr="00CA2CF9" w:rsidTr="00CA2CF9">
        <w:trPr>
          <w:trHeight w:val="2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2CF9" w:rsidRPr="00CA2CF9" w:rsidRDefault="00CA2CF9" w:rsidP="00CA2CF9">
            <w:pPr>
              <w:jc w:val="center"/>
              <w:rPr>
                <w:b/>
                <w:bCs/>
                <w:sz w:val="16"/>
                <w:szCs w:val="16"/>
              </w:rPr>
            </w:pPr>
            <w:r w:rsidRPr="00CA2CF9">
              <w:rPr>
                <w:b/>
                <w:bCs/>
                <w:sz w:val="16"/>
                <w:szCs w:val="16"/>
              </w:rPr>
              <w:t>Итого</w:t>
            </w:r>
          </w:p>
        </w:tc>
        <w:tc>
          <w:tcPr>
            <w:tcW w:w="2720" w:type="dxa"/>
            <w:tcBorders>
              <w:top w:val="nil"/>
              <w:left w:val="nil"/>
              <w:bottom w:val="single" w:sz="4" w:space="0" w:color="auto"/>
              <w:right w:val="single" w:sz="4" w:space="0" w:color="auto"/>
            </w:tcBorders>
            <w:shd w:val="clear" w:color="auto" w:fill="auto"/>
            <w:noWrap/>
            <w:vAlign w:val="bottom"/>
            <w:hideMark/>
          </w:tcPr>
          <w:p w:rsidR="00CA2CF9" w:rsidRPr="00CA2CF9" w:rsidRDefault="00CA2CF9" w:rsidP="00CA2CF9">
            <w:pPr>
              <w:rPr>
                <w:b/>
                <w:bCs/>
                <w:sz w:val="16"/>
                <w:szCs w:val="16"/>
              </w:rPr>
            </w:pPr>
            <w:r w:rsidRPr="00CA2CF9">
              <w:rPr>
                <w:b/>
                <w:bCs/>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A2CF9" w:rsidRPr="00CA2CF9" w:rsidRDefault="00CA2CF9" w:rsidP="00CA2CF9">
            <w:pPr>
              <w:jc w:val="center"/>
              <w:rPr>
                <w:b/>
                <w:bCs/>
                <w:sz w:val="16"/>
                <w:szCs w:val="16"/>
              </w:rPr>
            </w:pPr>
            <w:r w:rsidRPr="00CA2CF9">
              <w:rPr>
                <w:b/>
                <w:bCs/>
                <w:sz w:val="16"/>
                <w:szCs w:val="16"/>
              </w:rPr>
              <w:t> </w:t>
            </w:r>
          </w:p>
        </w:tc>
        <w:tc>
          <w:tcPr>
            <w:tcW w:w="1783" w:type="dxa"/>
            <w:tcBorders>
              <w:top w:val="nil"/>
              <w:left w:val="nil"/>
              <w:bottom w:val="single" w:sz="4" w:space="0" w:color="auto"/>
              <w:right w:val="single" w:sz="4" w:space="0" w:color="auto"/>
            </w:tcBorders>
            <w:shd w:val="clear" w:color="auto" w:fill="auto"/>
            <w:noWrap/>
            <w:vAlign w:val="bottom"/>
            <w:hideMark/>
          </w:tcPr>
          <w:p w:rsidR="00CA2CF9" w:rsidRPr="00CA2CF9" w:rsidRDefault="00CA2CF9" w:rsidP="00CA2CF9">
            <w:pPr>
              <w:rPr>
                <w:b/>
                <w:bCs/>
                <w:sz w:val="16"/>
                <w:szCs w:val="16"/>
              </w:rPr>
            </w:pPr>
            <w:r w:rsidRPr="00CA2CF9">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A2CF9" w:rsidRPr="00CA2CF9" w:rsidRDefault="00CA2CF9" w:rsidP="00CA2CF9">
            <w:pPr>
              <w:jc w:val="right"/>
              <w:rPr>
                <w:b/>
                <w:bCs/>
                <w:sz w:val="16"/>
                <w:szCs w:val="16"/>
              </w:rPr>
            </w:pPr>
            <w:r w:rsidRPr="00CA2CF9">
              <w:rPr>
                <w:b/>
                <w:bCs/>
                <w:sz w:val="16"/>
                <w:szCs w:val="16"/>
              </w:rPr>
              <w:t>37 230,44</w:t>
            </w:r>
          </w:p>
        </w:tc>
        <w:tc>
          <w:tcPr>
            <w:tcW w:w="870" w:type="dxa"/>
            <w:tcBorders>
              <w:top w:val="nil"/>
              <w:left w:val="nil"/>
              <w:bottom w:val="single" w:sz="4" w:space="0" w:color="auto"/>
              <w:right w:val="single" w:sz="4" w:space="0" w:color="auto"/>
            </w:tcBorders>
            <w:shd w:val="clear" w:color="auto" w:fill="auto"/>
            <w:noWrap/>
            <w:vAlign w:val="bottom"/>
            <w:hideMark/>
          </w:tcPr>
          <w:p w:rsidR="00CA2CF9" w:rsidRPr="00CA2CF9" w:rsidRDefault="00CA2CF9" w:rsidP="00CA2CF9">
            <w:pPr>
              <w:jc w:val="right"/>
              <w:rPr>
                <w:b/>
                <w:bCs/>
                <w:sz w:val="16"/>
                <w:szCs w:val="16"/>
              </w:rPr>
            </w:pPr>
            <w:r w:rsidRPr="00CA2CF9">
              <w:rPr>
                <w:b/>
                <w:bCs/>
                <w:sz w:val="16"/>
                <w:szCs w:val="16"/>
              </w:rPr>
              <w:t>36 926,01</w:t>
            </w:r>
          </w:p>
        </w:tc>
        <w:tc>
          <w:tcPr>
            <w:tcW w:w="1276" w:type="dxa"/>
            <w:tcBorders>
              <w:top w:val="nil"/>
              <w:left w:val="nil"/>
              <w:bottom w:val="single" w:sz="4" w:space="0" w:color="auto"/>
              <w:right w:val="single" w:sz="4" w:space="0" w:color="auto"/>
            </w:tcBorders>
            <w:shd w:val="clear" w:color="auto" w:fill="auto"/>
            <w:noWrap/>
            <w:vAlign w:val="bottom"/>
            <w:hideMark/>
          </w:tcPr>
          <w:p w:rsidR="00CA2CF9" w:rsidRPr="00CA2CF9" w:rsidRDefault="00CA2CF9" w:rsidP="00CA2CF9">
            <w:pPr>
              <w:jc w:val="right"/>
              <w:rPr>
                <w:b/>
                <w:bCs/>
                <w:sz w:val="16"/>
                <w:szCs w:val="16"/>
              </w:rPr>
            </w:pPr>
            <w:r w:rsidRPr="00CA2CF9">
              <w:rPr>
                <w:b/>
                <w:bCs/>
                <w:sz w:val="16"/>
                <w:szCs w:val="16"/>
              </w:rPr>
              <w:t>99,18</w:t>
            </w:r>
          </w:p>
        </w:tc>
      </w:tr>
    </w:tbl>
    <w:p w:rsidR="00C05A06" w:rsidRDefault="00C05A06" w:rsidP="009E77BF">
      <w:pPr>
        <w:rPr>
          <w:b/>
          <w:i/>
          <w:sz w:val="16"/>
          <w:szCs w:val="16"/>
        </w:rPr>
      </w:pPr>
    </w:p>
    <w:p w:rsidR="00D16377" w:rsidRPr="00D16377" w:rsidRDefault="00D16377" w:rsidP="00D16377">
      <w:pPr>
        <w:ind w:left="5954" w:right="310"/>
        <w:jc w:val="right"/>
        <w:rPr>
          <w:sz w:val="16"/>
          <w:szCs w:val="16"/>
        </w:rPr>
      </w:pPr>
      <w:r w:rsidRPr="00D16377">
        <w:rPr>
          <w:sz w:val="16"/>
          <w:szCs w:val="16"/>
        </w:rPr>
        <w:t>Приложение  № 1</w:t>
      </w:r>
    </w:p>
    <w:p w:rsidR="00D16377" w:rsidRPr="00D16377" w:rsidRDefault="00D16377" w:rsidP="00D16377">
      <w:pPr>
        <w:rPr>
          <w:sz w:val="16"/>
          <w:szCs w:val="16"/>
        </w:rPr>
      </w:pPr>
    </w:p>
    <w:p w:rsidR="00D16377" w:rsidRPr="00D16377" w:rsidRDefault="00D16377" w:rsidP="00D16377">
      <w:pPr>
        <w:jc w:val="center"/>
        <w:rPr>
          <w:b/>
          <w:sz w:val="16"/>
          <w:szCs w:val="16"/>
        </w:rPr>
      </w:pPr>
      <w:r w:rsidRPr="00D16377">
        <w:rPr>
          <w:b/>
          <w:sz w:val="16"/>
          <w:szCs w:val="16"/>
        </w:rPr>
        <w:t xml:space="preserve">Источники  финансирования дефицита </w:t>
      </w:r>
    </w:p>
    <w:p w:rsidR="00D16377" w:rsidRPr="00D16377" w:rsidRDefault="00D16377" w:rsidP="00D16377">
      <w:pPr>
        <w:jc w:val="center"/>
        <w:rPr>
          <w:b/>
          <w:sz w:val="16"/>
          <w:szCs w:val="16"/>
        </w:rPr>
      </w:pPr>
      <w:r w:rsidRPr="00D16377">
        <w:rPr>
          <w:b/>
          <w:sz w:val="16"/>
          <w:szCs w:val="16"/>
        </w:rPr>
        <w:t xml:space="preserve">бюджета муниципального образования </w:t>
      </w:r>
      <w:proofErr w:type="spellStart"/>
      <w:r w:rsidRPr="00D16377">
        <w:rPr>
          <w:b/>
          <w:sz w:val="16"/>
          <w:szCs w:val="16"/>
        </w:rPr>
        <w:t>Таицкое</w:t>
      </w:r>
      <w:proofErr w:type="spellEnd"/>
      <w:r w:rsidRPr="00D16377">
        <w:rPr>
          <w:b/>
          <w:sz w:val="16"/>
          <w:szCs w:val="16"/>
        </w:rPr>
        <w:t xml:space="preserve"> городское поселение</w:t>
      </w:r>
    </w:p>
    <w:p w:rsidR="00D16377" w:rsidRPr="00D16377" w:rsidRDefault="00D16377" w:rsidP="00D16377">
      <w:pPr>
        <w:jc w:val="center"/>
        <w:rPr>
          <w:b/>
          <w:sz w:val="16"/>
          <w:szCs w:val="16"/>
        </w:rPr>
      </w:pPr>
      <w:r w:rsidRPr="00D16377">
        <w:rPr>
          <w:b/>
          <w:sz w:val="16"/>
          <w:szCs w:val="16"/>
        </w:rPr>
        <w:t>за 2021 год</w:t>
      </w:r>
    </w:p>
    <w:p w:rsidR="00D16377" w:rsidRPr="00D16377" w:rsidRDefault="00D16377" w:rsidP="00D16377">
      <w:pPr>
        <w:jc w:val="center"/>
        <w:rPr>
          <w:b/>
          <w:sz w:val="16"/>
          <w:szCs w:val="16"/>
        </w:rPr>
      </w:pPr>
    </w:p>
    <w:p w:rsidR="00D16377" w:rsidRPr="00D16377" w:rsidRDefault="00D16377" w:rsidP="00D16377">
      <w:pPr>
        <w:rPr>
          <w:sz w:val="16"/>
          <w:szCs w:val="16"/>
        </w:rPr>
      </w:pPr>
    </w:p>
    <w:tbl>
      <w:tblPr>
        <w:tblW w:w="946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6"/>
        <w:gridCol w:w="4055"/>
        <w:gridCol w:w="2693"/>
      </w:tblGrid>
      <w:tr w:rsidR="00D16377" w:rsidRPr="00D16377" w:rsidTr="00165C28">
        <w:tblPrEx>
          <w:tblCellMar>
            <w:top w:w="0" w:type="dxa"/>
            <w:bottom w:w="0" w:type="dxa"/>
          </w:tblCellMar>
        </w:tblPrEx>
        <w:trPr>
          <w:trHeight w:val="860"/>
        </w:trPr>
        <w:tc>
          <w:tcPr>
            <w:tcW w:w="2716" w:type="dxa"/>
            <w:tcBorders>
              <w:top w:val="single" w:sz="4" w:space="0" w:color="auto"/>
            </w:tcBorders>
            <w:vAlign w:val="center"/>
          </w:tcPr>
          <w:p w:rsidR="00D16377" w:rsidRPr="00D16377" w:rsidRDefault="00D16377" w:rsidP="00165C28">
            <w:pPr>
              <w:jc w:val="center"/>
              <w:rPr>
                <w:b/>
                <w:sz w:val="16"/>
                <w:szCs w:val="16"/>
              </w:rPr>
            </w:pPr>
            <w:r w:rsidRPr="00D16377">
              <w:rPr>
                <w:b/>
                <w:sz w:val="16"/>
                <w:szCs w:val="16"/>
              </w:rPr>
              <w:t>Код</w:t>
            </w:r>
          </w:p>
        </w:tc>
        <w:tc>
          <w:tcPr>
            <w:tcW w:w="4055" w:type="dxa"/>
            <w:tcBorders>
              <w:top w:val="single" w:sz="4" w:space="0" w:color="auto"/>
            </w:tcBorders>
            <w:vAlign w:val="center"/>
          </w:tcPr>
          <w:p w:rsidR="00D16377" w:rsidRPr="00D16377" w:rsidRDefault="00D16377" w:rsidP="00165C28">
            <w:pPr>
              <w:pStyle w:val="1"/>
              <w:ind w:left="-54" w:right="-108"/>
              <w:rPr>
                <w:b/>
                <w:color w:val="auto"/>
                <w:sz w:val="16"/>
                <w:szCs w:val="16"/>
              </w:rPr>
            </w:pPr>
            <w:r w:rsidRPr="00D16377">
              <w:rPr>
                <w:b/>
                <w:color w:val="auto"/>
                <w:sz w:val="16"/>
                <w:szCs w:val="16"/>
              </w:rPr>
              <w:t>Наименование</w:t>
            </w:r>
          </w:p>
        </w:tc>
        <w:tc>
          <w:tcPr>
            <w:tcW w:w="2693" w:type="dxa"/>
            <w:tcBorders>
              <w:top w:val="single" w:sz="4" w:space="0" w:color="auto"/>
            </w:tcBorders>
            <w:vAlign w:val="center"/>
          </w:tcPr>
          <w:p w:rsidR="00D16377" w:rsidRPr="00D16377" w:rsidRDefault="00D16377" w:rsidP="00165C28">
            <w:pPr>
              <w:jc w:val="center"/>
              <w:rPr>
                <w:b/>
                <w:sz w:val="16"/>
                <w:szCs w:val="16"/>
              </w:rPr>
            </w:pPr>
            <w:r w:rsidRPr="00D16377">
              <w:rPr>
                <w:b/>
                <w:sz w:val="16"/>
                <w:szCs w:val="16"/>
              </w:rPr>
              <w:t xml:space="preserve">2021 год </w:t>
            </w:r>
          </w:p>
          <w:p w:rsidR="00D16377" w:rsidRPr="00D16377" w:rsidRDefault="00D16377" w:rsidP="00165C28">
            <w:pPr>
              <w:jc w:val="center"/>
              <w:rPr>
                <w:b/>
                <w:sz w:val="16"/>
                <w:szCs w:val="16"/>
              </w:rPr>
            </w:pPr>
            <w:r w:rsidRPr="00D16377">
              <w:rPr>
                <w:b/>
                <w:sz w:val="16"/>
                <w:szCs w:val="16"/>
              </w:rPr>
              <w:t>тыс. руб.</w:t>
            </w:r>
          </w:p>
        </w:tc>
      </w:tr>
      <w:tr w:rsidR="00D16377" w:rsidRPr="00D16377" w:rsidTr="00D16377">
        <w:tblPrEx>
          <w:tblCellMar>
            <w:top w:w="0" w:type="dxa"/>
            <w:bottom w:w="0" w:type="dxa"/>
          </w:tblCellMar>
        </w:tblPrEx>
        <w:trPr>
          <w:trHeight w:val="849"/>
        </w:trPr>
        <w:tc>
          <w:tcPr>
            <w:tcW w:w="2716" w:type="dxa"/>
            <w:tcBorders>
              <w:top w:val="single" w:sz="4" w:space="0" w:color="auto"/>
              <w:bottom w:val="nil"/>
            </w:tcBorders>
            <w:vAlign w:val="center"/>
          </w:tcPr>
          <w:p w:rsidR="00D16377" w:rsidRPr="00D16377" w:rsidRDefault="00D16377" w:rsidP="00165C28">
            <w:pPr>
              <w:tabs>
                <w:tab w:val="center" w:pos="1505"/>
              </w:tabs>
              <w:rPr>
                <w:sz w:val="16"/>
                <w:szCs w:val="16"/>
              </w:rPr>
            </w:pPr>
            <w:r w:rsidRPr="00D16377">
              <w:rPr>
                <w:sz w:val="16"/>
                <w:szCs w:val="16"/>
              </w:rPr>
              <w:t>00001050000100000000</w:t>
            </w:r>
          </w:p>
        </w:tc>
        <w:tc>
          <w:tcPr>
            <w:tcW w:w="4055" w:type="dxa"/>
            <w:tcBorders>
              <w:top w:val="single" w:sz="4" w:space="0" w:color="auto"/>
              <w:bottom w:val="nil"/>
            </w:tcBorders>
            <w:vAlign w:val="center"/>
          </w:tcPr>
          <w:p w:rsidR="00D16377" w:rsidRPr="00D16377" w:rsidRDefault="00D16377" w:rsidP="00165C28">
            <w:pPr>
              <w:rPr>
                <w:sz w:val="16"/>
                <w:szCs w:val="16"/>
              </w:rPr>
            </w:pPr>
            <w:r w:rsidRPr="00D16377">
              <w:rPr>
                <w:sz w:val="16"/>
                <w:szCs w:val="16"/>
              </w:rPr>
              <w:t>Изменение остатков средств бюджета на счетах по учету средств бюджета</w:t>
            </w:r>
          </w:p>
        </w:tc>
        <w:tc>
          <w:tcPr>
            <w:tcW w:w="2693" w:type="dxa"/>
            <w:tcBorders>
              <w:top w:val="single" w:sz="4" w:space="0" w:color="auto"/>
              <w:bottom w:val="nil"/>
            </w:tcBorders>
            <w:vAlign w:val="center"/>
          </w:tcPr>
          <w:p w:rsidR="00D16377" w:rsidRPr="00D16377" w:rsidRDefault="00D16377" w:rsidP="00165C28">
            <w:pPr>
              <w:jc w:val="center"/>
              <w:rPr>
                <w:sz w:val="16"/>
                <w:szCs w:val="16"/>
              </w:rPr>
            </w:pPr>
            <w:r w:rsidRPr="00D16377">
              <w:rPr>
                <w:sz w:val="16"/>
                <w:szCs w:val="16"/>
              </w:rPr>
              <w:t>-3 804,45</w:t>
            </w:r>
          </w:p>
        </w:tc>
      </w:tr>
      <w:tr w:rsidR="00D16377" w:rsidRPr="00D16377" w:rsidTr="00D16377">
        <w:tblPrEx>
          <w:tblCellMar>
            <w:top w:w="0" w:type="dxa"/>
            <w:bottom w:w="0" w:type="dxa"/>
          </w:tblCellMar>
        </w:tblPrEx>
        <w:trPr>
          <w:trHeight w:val="705"/>
        </w:trPr>
        <w:tc>
          <w:tcPr>
            <w:tcW w:w="2716" w:type="dxa"/>
            <w:vAlign w:val="center"/>
          </w:tcPr>
          <w:p w:rsidR="00D16377" w:rsidRPr="00D16377" w:rsidRDefault="00D16377" w:rsidP="00165C28">
            <w:pPr>
              <w:jc w:val="center"/>
              <w:rPr>
                <w:sz w:val="16"/>
                <w:szCs w:val="16"/>
              </w:rPr>
            </w:pPr>
          </w:p>
        </w:tc>
        <w:tc>
          <w:tcPr>
            <w:tcW w:w="4055" w:type="dxa"/>
            <w:vAlign w:val="center"/>
          </w:tcPr>
          <w:p w:rsidR="00D16377" w:rsidRPr="00D16377" w:rsidRDefault="00D16377" w:rsidP="00165C28">
            <w:pPr>
              <w:ind w:left="-54" w:right="-108"/>
              <w:rPr>
                <w:b/>
                <w:sz w:val="16"/>
                <w:szCs w:val="16"/>
              </w:rPr>
            </w:pPr>
            <w:r w:rsidRPr="00D16377">
              <w:rPr>
                <w:b/>
                <w:sz w:val="16"/>
                <w:szCs w:val="16"/>
              </w:rPr>
              <w:t>Всего источников финансирования дефицита бюджета</w:t>
            </w:r>
          </w:p>
        </w:tc>
        <w:tc>
          <w:tcPr>
            <w:tcW w:w="2693" w:type="dxa"/>
            <w:vAlign w:val="center"/>
          </w:tcPr>
          <w:p w:rsidR="00D16377" w:rsidRPr="00D16377" w:rsidRDefault="00D16377" w:rsidP="00165C28">
            <w:pPr>
              <w:jc w:val="center"/>
              <w:rPr>
                <w:b/>
                <w:sz w:val="16"/>
                <w:szCs w:val="16"/>
              </w:rPr>
            </w:pPr>
            <w:r w:rsidRPr="00D16377">
              <w:rPr>
                <w:b/>
                <w:sz w:val="16"/>
                <w:szCs w:val="16"/>
              </w:rPr>
              <w:t>-3 804,45</w:t>
            </w:r>
          </w:p>
        </w:tc>
      </w:tr>
    </w:tbl>
    <w:p w:rsidR="00CA2CF9" w:rsidRDefault="00CA2CF9" w:rsidP="009E77BF">
      <w:pPr>
        <w:rPr>
          <w:b/>
          <w:i/>
          <w:sz w:val="16"/>
          <w:szCs w:val="16"/>
        </w:rPr>
      </w:pPr>
    </w:p>
    <w:tbl>
      <w:tblPr>
        <w:tblW w:w="9908" w:type="dxa"/>
        <w:tblInd w:w="93" w:type="dxa"/>
        <w:tblLook w:val="04A0"/>
      </w:tblPr>
      <w:tblGrid>
        <w:gridCol w:w="1301"/>
        <w:gridCol w:w="3220"/>
        <w:gridCol w:w="2015"/>
        <w:gridCol w:w="1631"/>
        <w:gridCol w:w="1741"/>
      </w:tblGrid>
      <w:tr w:rsidR="00D16377" w:rsidRPr="00D16377" w:rsidTr="00D16377">
        <w:trPr>
          <w:trHeight w:val="270"/>
        </w:trPr>
        <w:tc>
          <w:tcPr>
            <w:tcW w:w="1301" w:type="dxa"/>
            <w:tcBorders>
              <w:top w:val="nil"/>
              <w:left w:val="nil"/>
              <w:bottom w:val="nil"/>
              <w:right w:val="nil"/>
            </w:tcBorders>
            <w:shd w:val="clear" w:color="auto" w:fill="auto"/>
            <w:noWrap/>
            <w:vAlign w:val="bottom"/>
            <w:hideMark/>
          </w:tcPr>
          <w:p w:rsidR="00D16377" w:rsidRPr="00D16377" w:rsidRDefault="00D16377" w:rsidP="00D16377">
            <w:pPr>
              <w:rPr>
                <w:sz w:val="20"/>
                <w:szCs w:val="20"/>
              </w:rPr>
            </w:pPr>
          </w:p>
        </w:tc>
        <w:tc>
          <w:tcPr>
            <w:tcW w:w="3220" w:type="dxa"/>
            <w:tcBorders>
              <w:top w:val="nil"/>
              <w:left w:val="nil"/>
              <w:bottom w:val="nil"/>
              <w:right w:val="nil"/>
            </w:tcBorders>
            <w:shd w:val="clear" w:color="auto" w:fill="auto"/>
            <w:noWrap/>
            <w:vAlign w:val="bottom"/>
            <w:hideMark/>
          </w:tcPr>
          <w:p w:rsidR="00D16377" w:rsidRPr="00D16377" w:rsidRDefault="00D16377" w:rsidP="00D16377">
            <w:pPr>
              <w:rPr>
                <w:sz w:val="16"/>
                <w:szCs w:val="16"/>
              </w:rPr>
            </w:pPr>
          </w:p>
        </w:tc>
        <w:tc>
          <w:tcPr>
            <w:tcW w:w="2015" w:type="dxa"/>
            <w:tcBorders>
              <w:top w:val="nil"/>
              <w:left w:val="nil"/>
              <w:bottom w:val="nil"/>
              <w:right w:val="nil"/>
            </w:tcBorders>
            <w:shd w:val="clear" w:color="auto" w:fill="auto"/>
            <w:noWrap/>
            <w:vAlign w:val="bottom"/>
            <w:hideMark/>
          </w:tcPr>
          <w:p w:rsidR="00D16377" w:rsidRPr="00D16377" w:rsidRDefault="00D16377" w:rsidP="00D16377">
            <w:pPr>
              <w:jc w:val="right"/>
              <w:rPr>
                <w:sz w:val="16"/>
                <w:szCs w:val="16"/>
              </w:rPr>
            </w:pPr>
          </w:p>
        </w:tc>
        <w:tc>
          <w:tcPr>
            <w:tcW w:w="3372" w:type="dxa"/>
            <w:gridSpan w:val="2"/>
            <w:tcBorders>
              <w:top w:val="nil"/>
              <w:left w:val="nil"/>
              <w:bottom w:val="nil"/>
              <w:right w:val="nil"/>
            </w:tcBorders>
            <w:shd w:val="clear" w:color="auto" w:fill="auto"/>
            <w:noWrap/>
            <w:vAlign w:val="bottom"/>
            <w:hideMark/>
          </w:tcPr>
          <w:p w:rsidR="00D16377" w:rsidRPr="00D16377" w:rsidRDefault="00D16377" w:rsidP="00D16377">
            <w:pPr>
              <w:jc w:val="right"/>
              <w:rPr>
                <w:sz w:val="16"/>
                <w:szCs w:val="16"/>
              </w:rPr>
            </w:pPr>
            <w:r w:rsidRPr="00D16377">
              <w:rPr>
                <w:sz w:val="16"/>
                <w:szCs w:val="16"/>
              </w:rPr>
              <w:t xml:space="preserve">                                                                                         Приложение № 8</w:t>
            </w:r>
          </w:p>
        </w:tc>
      </w:tr>
      <w:tr w:rsidR="00D16377" w:rsidRPr="00D16377" w:rsidTr="00D16377">
        <w:trPr>
          <w:gridAfter w:val="3"/>
          <w:wAfter w:w="5387" w:type="dxa"/>
          <w:trHeight w:val="270"/>
        </w:trPr>
        <w:tc>
          <w:tcPr>
            <w:tcW w:w="1301" w:type="dxa"/>
            <w:tcBorders>
              <w:top w:val="nil"/>
              <w:left w:val="nil"/>
              <w:bottom w:val="nil"/>
              <w:right w:val="nil"/>
            </w:tcBorders>
            <w:shd w:val="clear" w:color="auto" w:fill="auto"/>
            <w:noWrap/>
            <w:vAlign w:val="bottom"/>
            <w:hideMark/>
          </w:tcPr>
          <w:p w:rsidR="00D16377" w:rsidRPr="00D16377" w:rsidRDefault="00D16377" w:rsidP="00D16377">
            <w:pPr>
              <w:rPr>
                <w:sz w:val="20"/>
                <w:szCs w:val="20"/>
              </w:rPr>
            </w:pPr>
          </w:p>
        </w:tc>
        <w:tc>
          <w:tcPr>
            <w:tcW w:w="3220" w:type="dxa"/>
            <w:tcBorders>
              <w:top w:val="nil"/>
              <w:left w:val="nil"/>
              <w:bottom w:val="nil"/>
              <w:right w:val="nil"/>
            </w:tcBorders>
            <w:shd w:val="clear" w:color="auto" w:fill="auto"/>
            <w:noWrap/>
            <w:vAlign w:val="bottom"/>
            <w:hideMark/>
          </w:tcPr>
          <w:p w:rsidR="00D16377" w:rsidRPr="00D16377" w:rsidRDefault="00D16377" w:rsidP="00D16377">
            <w:pPr>
              <w:rPr>
                <w:sz w:val="16"/>
                <w:szCs w:val="16"/>
              </w:rPr>
            </w:pPr>
          </w:p>
        </w:tc>
      </w:tr>
      <w:tr w:rsidR="00D16377" w:rsidRPr="00D16377" w:rsidTr="00D16377">
        <w:trPr>
          <w:trHeight w:val="705"/>
        </w:trPr>
        <w:tc>
          <w:tcPr>
            <w:tcW w:w="9908" w:type="dxa"/>
            <w:gridSpan w:val="5"/>
            <w:tcBorders>
              <w:top w:val="nil"/>
              <w:left w:val="nil"/>
              <w:bottom w:val="nil"/>
              <w:right w:val="nil"/>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 xml:space="preserve">Расходы МО </w:t>
            </w:r>
            <w:proofErr w:type="spellStart"/>
            <w:r w:rsidRPr="00D16377">
              <w:rPr>
                <w:b/>
                <w:bCs/>
                <w:sz w:val="16"/>
                <w:szCs w:val="16"/>
              </w:rPr>
              <w:t>Таицкое</w:t>
            </w:r>
            <w:proofErr w:type="spellEnd"/>
            <w:r w:rsidRPr="00D16377">
              <w:rPr>
                <w:b/>
                <w:bCs/>
                <w:sz w:val="16"/>
                <w:szCs w:val="16"/>
              </w:rPr>
              <w:t xml:space="preserve"> городское поселение по разделам и подразделам функциональной классификации расходов за 2021 год</w:t>
            </w:r>
          </w:p>
        </w:tc>
      </w:tr>
      <w:tr w:rsidR="00D16377" w:rsidRPr="00D16377" w:rsidTr="00D16377">
        <w:trPr>
          <w:trHeight w:val="270"/>
        </w:trPr>
        <w:tc>
          <w:tcPr>
            <w:tcW w:w="8167" w:type="dxa"/>
            <w:gridSpan w:val="4"/>
            <w:tcBorders>
              <w:top w:val="nil"/>
              <w:left w:val="nil"/>
              <w:bottom w:val="nil"/>
              <w:right w:val="nil"/>
            </w:tcBorders>
            <w:shd w:val="clear" w:color="auto" w:fill="auto"/>
            <w:vAlign w:val="bottom"/>
            <w:hideMark/>
          </w:tcPr>
          <w:p w:rsidR="00D16377" w:rsidRPr="00D16377" w:rsidRDefault="00D16377" w:rsidP="00D16377">
            <w:pPr>
              <w:rPr>
                <w:sz w:val="16"/>
                <w:szCs w:val="16"/>
              </w:rPr>
            </w:pPr>
            <w:r w:rsidRPr="00D16377">
              <w:rPr>
                <w:sz w:val="16"/>
                <w:szCs w:val="16"/>
              </w:rPr>
              <w:t>Бюджет: Бюджет МО "</w:t>
            </w:r>
            <w:proofErr w:type="spellStart"/>
            <w:r w:rsidRPr="00D16377">
              <w:rPr>
                <w:sz w:val="16"/>
                <w:szCs w:val="16"/>
              </w:rPr>
              <w:t>Таицкое</w:t>
            </w:r>
            <w:proofErr w:type="spellEnd"/>
            <w:r w:rsidRPr="00D16377">
              <w:rPr>
                <w:sz w:val="16"/>
                <w:szCs w:val="16"/>
              </w:rPr>
              <w:t xml:space="preserve"> городское поселение"</w:t>
            </w:r>
          </w:p>
        </w:tc>
        <w:tc>
          <w:tcPr>
            <w:tcW w:w="1741" w:type="dxa"/>
            <w:tcBorders>
              <w:top w:val="nil"/>
              <w:left w:val="nil"/>
              <w:bottom w:val="nil"/>
              <w:right w:val="nil"/>
            </w:tcBorders>
            <w:shd w:val="clear" w:color="auto" w:fill="auto"/>
            <w:vAlign w:val="bottom"/>
            <w:hideMark/>
          </w:tcPr>
          <w:p w:rsidR="00D16377" w:rsidRPr="00D16377" w:rsidRDefault="00D16377" w:rsidP="00D16377">
            <w:pPr>
              <w:rPr>
                <w:sz w:val="16"/>
                <w:szCs w:val="16"/>
              </w:rPr>
            </w:pPr>
          </w:p>
        </w:tc>
      </w:tr>
      <w:tr w:rsidR="00D16377" w:rsidRPr="00D16377" w:rsidTr="00D16377">
        <w:trPr>
          <w:trHeight w:val="255"/>
        </w:trPr>
        <w:tc>
          <w:tcPr>
            <w:tcW w:w="1301" w:type="dxa"/>
            <w:tcBorders>
              <w:top w:val="nil"/>
              <w:left w:val="nil"/>
              <w:bottom w:val="nil"/>
              <w:right w:val="nil"/>
            </w:tcBorders>
            <w:shd w:val="clear" w:color="auto" w:fill="auto"/>
            <w:hideMark/>
          </w:tcPr>
          <w:p w:rsidR="00D16377" w:rsidRDefault="00D16377" w:rsidP="00D16377">
            <w:pPr>
              <w:rPr>
                <w:rFonts w:ascii="Arial Narrow" w:hAnsi="Arial Narrow" w:cs="Arial"/>
                <w:sz w:val="17"/>
                <w:szCs w:val="17"/>
              </w:rPr>
            </w:pPr>
          </w:p>
          <w:p w:rsidR="00D16377" w:rsidRDefault="00D16377" w:rsidP="00D16377">
            <w:pPr>
              <w:rPr>
                <w:rFonts w:ascii="Arial Narrow" w:hAnsi="Arial Narrow" w:cs="Arial"/>
                <w:sz w:val="17"/>
                <w:szCs w:val="17"/>
              </w:rPr>
            </w:pPr>
          </w:p>
          <w:p w:rsidR="00D16377" w:rsidRDefault="00D16377" w:rsidP="00D16377">
            <w:pPr>
              <w:rPr>
                <w:rFonts w:ascii="Arial Narrow" w:hAnsi="Arial Narrow" w:cs="Arial"/>
                <w:sz w:val="17"/>
                <w:szCs w:val="17"/>
              </w:rPr>
            </w:pPr>
          </w:p>
          <w:p w:rsidR="00D16377" w:rsidRDefault="00D16377" w:rsidP="00D16377">
            <w:pPr>
              <w:rPr>
                <w:rFonts w:ascii="Arial Narrow" w:hAnsi="Arial Narrow" w:cs="Arial"/>
                <w:sz w:val="17"/>
                <w:szCs w:val="17"/>
              </w:rPr>
            </w:pPr>
          </w:p>
          <w:p w:rsidR="00D16377" w:rsidRDefault="00D16377" w:rsidP="00D16377">
            <w:pPr>
              <w:rPr>
                <w:rFonts w:ascii="Arial Narrow" w:hAnsi="Arial Narrow" w:cs="Arial"/>
                <w:sz w:val="17"/>
                <w:szCs w:val="17"/>
              </w:rPr>
            </w:pPr>
          </w:p>
          <w:p w:rsidR="00D16377" w:rsidRDefault="00D16377" w:rsidP="00D16377">
            <w:pPr>
              <w:rPr>
                <w:rFonts w:ascii="Arial Narrow" w:hAnsi="Arial Narrow" w:cs="Arial"/>
                <w:sz w:val="17"/>
                <w:szCs w:val="17"/>
              </w:rPr>
            </w:pPr>
          </w:p>
          <w:p w:rsidR="00D16377" w:rsidRDefault="00D16377" w:rsidP="00D16377">
            <w:pPr>
              <w:rPr>
                <w:rFonts w:ascii="Arial Narrow" w:hAnsi="Arial Narrow" w:cs="Arial"/>
                <w:sz w:val="17"/>
                <w:szCs w:val="17"/>
              </w:rPr>
            </w:pPr>
          </w:p>
          <w:p w:rsidR="00D16377" w:rsidRPr="00D16377" w:rsidRDefault="00D16377" w:rsidP="00D16377">
            <w:pPr>
              <w:rPr>
                <w:rFonts w:ascii="Arial Narrow" w:hAnsi="Arial Narrow" w:cs="Arial"/>
                <w:sz w:val="17"/>
                <w:szCs w:val="17"/>
              </w:rPr>
            </w:pPr>
          </w:p>
        </w:tc>
        <w:tc>
          <w:tcPr>
            <w:tcW w:w="3220" w:type="dxa"/>
            <w:tcBorders>
              <w:top w:val="nil"/>
              <w:left w:val="nil"/>
              <w:bottom w:val="nil"/>
              <w:right w:val="nil"/>
            </w:tcBorders>
            <w:shd w:val="clear" w:color="auto" w:fill="auto"/>
            <w:hideMark/>
          </w:tcPr>
          <w:p w:rsidR="00D16377" w:rsidRPr="00D16377" w:rsidRDefault="00D16377" w:rsidP="00D16377">
            <w:pPr>
              <w:rPr>
                <w:sz w:val="16"/>
                <w:szCs w:val="16"/>
              </w:rPr>
            </w:pPr>
          </w:p>
        </w:tc>
        <w:tc>
          <w:tcPr>
            <w:tcW w:w="2015" w:type="dxa"/>
            <w:tcBorders>
              <w:top w:val="nil"/>
              <w:left w:val="nil"/>
              <w:bottom w:val="nil"/>
              <w:right w:val="nil"/>
            </w:tcBorders>
            <w:shd w:val="clear" w:color="auto" w:fill="auto"/>
            <w:hideMark/>
          </w:tcPr>
          <w:p w:rsidR="00D16377" w:rsidRPr="00D16377" w:rsidRDefault="00D16377" w:rsidP="00D16377">
            <w:pPr>
              <w:rPr>
                <w:sz w:val="16"/>
                <w:szCs w:val="16"/>
              </w:rPr>
            </w:pPr>
          </w:p>
        </w:tc>
        <w:tc>
          <w:tcPr>
            <w:tcW w:w="1631" w:type="dxa"/>
            <w:tcBorders>
              <w:top w:val="nil"/>
              <w:left w:val="nil"/>
              <w:bottom w:val="nil"/>
              <w:right w:val="nil"/>
            </w:tcBorders>
            <w:shd w:val="clear" w:color="auto" w:fill="auto"/>
            <w:hideMark/>
          </w:tcPr>
          <w:p w:rsidR="00D16377" w:rsidRPr="00D16377" w:rsidRDefault="00D16377" w:rsidP="00D16377">
            <w:pPr>
              <w:rPr>
                <w:sz w:val="16"/>
                <w:szCs w:val="16"/>
              </w:rPr>
            </w:pPr>
          </w:p>
        </w:tc>
        <w:tc>
          <w:tcPr>
            <w:tcW w:w="1741" w:type="dxa"/>
            <w:tcBorders>
              <w:top w:val="nil"/>
              <w:left w:val="nil"/>
              <w:bottom w:val="nil"/>
              <w:right w:val="nil"/>
            </w:tcBorders>
            <w:shd w:val="clear" w:color="auto" w:fill="auto"/>
            <w:hideMark/>
          </w:tcPr>
          <w:p w:rsidR="00D16377" w:rsidRPr="00D16377" w:rsidRDefault="00D16377" w:rsidP="00D16377">
            <w:pPr>
              <w:rPr>
                <w:sz w:val="16"/>
                <w:szCs w:val="16"/>
              </w:rPr>
            </w:pPr>
          </w:p>
        </w:tc>
      </w:tr>
      <w:tr w:rsidR="00D16377" w:rsidRPr="00D16377" w:rsidTr="00D16377">
        <w:trPr>
          <w:trHeight w:val="270"/>
        </w:trPr>
        <w:tc>
          <w:tcPr>
            <w:tcW w:w="1301" w:type="dxa"/>
            <w:tcBorders>
              <w:top w:val="nil"/>
              <w:left w:val="nil"/>
              <w:bottom w:val="nil"/>
              <w:right w:val="nil"/>
            </w:tcBorders>
            <w:shd w:val="clear" w:color="auto" w:fill="auto"/>
            <w:vAlign w:val="bottom"/>
            <w:hideMark/>
          </w:tcPr>
          <w:p w:rsidR="00D16377" w:rsidRPr="00D16377" w:rsidRDefault="00D16377" w:rsidP="00D16377">
            <w:pPr>
              <w:rPr>
                <w:rFonts w:ascii="Arial Narrow" w:hAnsi="Arial Narrow" w:cs="Arial"/>
                <w:sz w:val="17"/>
                <w:szCs w:val="17"/>
              </w:rPr>
            </w:pPr>
            <w:r w:rsidRPr="00D16377">
              <w:rPr>
                <w:rFonts w:ascii="Arial Narrow" w:hAnsi="Arial Narrow" w:cs="Arial"/>
                <w:sz w:val="17"/>
                <w:szCs w:val="17"/>
              </w:rPr>
              <w:lastRenderedPageBreak/>
              <w:t>тыс. руб.</w:t>
            </w:r>
          </w:p>
        </w:tc>
        <w:tc>
          <w:tcPr>
            <w:tcW w:w="3220" w:type="dxa"/>
            <w:tcBorders>
              <w:top w:val="nil"/>
              <w:left w:val="nil"/>
              <w:bottom w:val="nil"/>
              <w:right w:val="nil"/>
            </w:tcBorders>
            <w:shd w:val="clear" w:color="auto" w:fill="auto"/>
            <w:vAlign w:val="bottom"/>
            <w:hideMark/>
          </w:tcPr>
          <w:p w:rsidR="00D16377" w:rsidRPr="00D16377" w:rsidRDefault="00D16377" w:rsidP="00D16377">
            <w:pPr>
              <w:rPr>
                <w:sz w:val="16"/>
                <w:szCs w:val="16"/>
              </w:rPr>
            </w:pPr>
          </w:p>
        </w:tc>
        <w:tc>
          <w:tcPr>
            <w:tcW w:w="2015" w:type="dxa"/>
            <w:tcBorders>
              <w:top w:val="nil"/>
              <w:left w:val="nil"/>
              <w:bottom w:val="nil"/>
              <w:right w:val="nil"/>
            </w:tcBorders>
            <w:shd w:val="clear" w:color="auto" w:fill="auto"/>
            <w:vAlign w:val="bottom"/>
            <w:hideMark/>
          </w:tcPr>
          <w:p w:rsidR="00D16377" w:rsidRPr="00D16377" w:rsidRDefault="00D16377" w:rsidP="00D16377">
            <w:pPr>
              <w:rPr>
                <w:sz w:val="16"/>
                <w:szCs w:val="16"/>
              </w:rPr>
            </w:pPr>
          </w:p>
        </w:tc>
        <w:tc>
          <w:tcPr>
            <w:tcW w:w="1631" w:type="dxa"/>
            <w:tcBorders>
              <w:top w:val="nil"/>
              <w:left w:val="nil"/>
              <w:bottom w:val="nil"/>
              <w:right w:val="nil"/>
            </w:tcBorders>
            <w:shd w:val="clear" w:color="auto" w:fill="auto"/>
            <w:vAlign w:val="bottom"/>
            <w:hideMark/>
          </w:tcPr>
          <w:p w:rsidR="00D16377" w:rsidRPr="00D16377" w:rsidRDefault="00D16377" w:rsidP="00D16377">
            <w:pPr>
              <w:rPr>
                <w:sz w:val="16"/>
                <w:szCs w:val="16"/>
              </w:rPr>
            </w:pPr>
          </w:p>
        </w:tc>
        <w:tc>
          <w:tcPr>
            <w:tcW w:w="1741" w:type="dxa"/>
            <w:tcBorders>
              <w:top w:val="nil"/>
              <w:left w:val="nil"/>
              <w:bottom w:val="nil"/>
              <w:right w:val="nil"/>
            </w:tcBorders>
            <w:shd w:val="clear" w:color="auto" w:fill="auto"/>
            <w:vAlign w:val="bottom"/>
            <w:hideMark/>
          </w:tcPr>
          <w:p w:rsidR="00D16377" w:rsidRPr="00D16377" w:rsidRDefault="00D16377" w:rsidP="00D16377">
            <w:pPr>
              <w:rPr>
                <w:sz w:val="16"/>
                <w:szCs w:val="16"/>
              </w:rPr>
            </w:pPr>
          </w:p>
        </w:tc>
      </w:tr>
      <w:tr w:rsidR="00D16377" w:rsidRPr="00D16377" w:rsidTr="00D16377">
        <w:trPr>
          <w:trHeight w:val="81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Narrow" w:hAnsi="Arial Narrow" w:cs="Arial"/>
                <w:b/>
                <w:bCs/>
                <w:sz w:val="18"/>
                <w:szCs w:val="18"/>
              </w:rPr>
            </w:pPr>
            <w:r w:rsidRPr="00D16377">
              <w:rPr>
                <w:rFonts w:ascii="Arial Narrow" w:hAnsi="Arial Narrow" w:cs="Arial"/>
                <w:b/>
                <w:bCs/>
                <w:sz w:val="18"/>
                <w:szCs w:val="18"/>
              </w:rPr>
              <w:t>Наименование показателя</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Код</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Бюджет на 2021 год</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proofErr w:type="spellStart"/>
            <w:r w:rsidRPr="00D16377">
              <w:rPr>
                <w:b/>
                <w:bCs/>
                <w:sz w:val="16"/>
                <w:szCs w:val="16"/>
              </w:rPr>
              <w:t>Исполено</w:t>
            </w:r>
            <w:proofErr w:type="spellEnd"/>
            <w:r w:rsidRPr="00D16377">
              <w:rPr>
                <w:b/>
                <w:bCs/>
                <w:sz w:val="16"/>
                <w:szCs w:val="16"/>
              </w:rPr>
              <w:t xml:space="preserve"> за 2021 год</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Процент исполнения, %</w:t>
            </w:r>
          </w:p>
        </w:tc>
      </w:tr>
      <w:tr w:rsidR="00D16377" w:rsidRPr="00D16377" w:rsidTr="00D16377">
        <w:trPr>
          <w:trHeight w:val="45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0100</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ОБЩЕГОСУДАРСТВЕННЫЕ ВОПРОСЫ</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18 133,79</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18 029,41</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99,42</w:t>
            </w:r>
          </w:p>
        </w:tc>
      </w:tr>
      <w:tr w:rsidR="00D16377" w:rsidRPr="00D16377" w:rsidTr="00D16377">
        <w:trPr>
          <w:trHeight w:val="135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17 711,22</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17 656,85</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99,69</w:t>
            </w:r>
          </w:p>
        </w:tc>
      </w:tr>
      <w:tr w:rsidR="00D16377" w:rsidRPr="00D16377" w:rsidTr="00D16377">
        <w:trPr>
          <w:trHeight w:val="112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273,75</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273,75</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100,00</w:t>
            </w:r>
          </w:p>
        </w:tc>
      </w:tr>
      <w:tr w:rsidR="00D16377" w:rsidRPr="00D16377" w:rsidTr="00D16377">
        <w:trPr>
          <w:trHeight w:val="25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0111</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Резервные фонды</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50,00</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0,00</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0,00</w:t>
            </w:r>
          </w:p>
        </w:tc>
      </w:tr>
      <w:tr w:rsidR="00D16377" w:rsidRPr="00D16377" w:rsidTr="00D16377">
        <w:trPr>
          <w:trHeight w:val="45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Другие общегосударственные вопросы</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98,82</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98,82</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100,00</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0200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НАЦИОНАЛЬНАЯ ОБОРОНА</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297,40</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297,40</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100,00</w:t>
            </w:r>
          </w:p>
        </w:tc>
      </w:tr>
      <w:tr w:rsidR="00D16377" w:rsidRPr="00D16377" w:rsidTr="00D16377">
        <w:trPr>
          <w:trHeight w:val="45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0203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Мобилизационная и вневойсковая подготовка</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297,40</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297,40</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100,00</w:t>
            </w:r>
          </w:p>
        </w:tc>
      </w:tr>
      <w:tr w:rsidR="00D16377" w:rsidRPr="00D16377" w:rsidTr="00D16377">
        <w:trPr>
          <w:trHeight w:val="67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bookmarkStart w:id="9" w:name="RANGE!A19"/>
            <w:r w:rsidRPr="00D16377">
              <w:rPr>
                <w:rFonts w:ascii="Arial" w:hAnsi="Arial" w:cs="Arial"/>
                <w:b/>
                <w:bCs/>
                <w:sz w:val="16"/>
                <w:szCs w:val="16"/>
              </w:rPr>
              <w:t>0300</w:t>
            </w:r>
            <w:bookmarkEnd w:id="9"/>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НАЦИОНАЛЬНАЯ БЕЗОПАСНОСТЬ И ПРАВООХРАНИТЕЛЬНАЯ ДЕЯТЕЛЬНОСТЬ</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89,60</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39,60</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44,20</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0309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Гражданская оборона</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89,60</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39,60</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44,20</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0400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НАЦИОНАЛЬНАЯ ЭКОНОМИКА</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13 125,41</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12 572,19</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95,79</w:t>
            </w:r>
          </w:p>
        </w:tc>
      </w:tr>
      <w:tr w:rsidR="00D16377" w:rsidRPr="00D16377" w:rsidTr="00D16377">
        <w:trPr>
          <w:trHeight w:val="45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Дорожное хозяйство (дорожные фонды)</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12 630,17</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12 278,05</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97,21</w:t>
            </w:r>
          </w:p>
        </w:tc>
      </w:tr>
      <w:tr w:rsidR="00D16377" w:rsidRPr="00D16377" w:rsidTr="00D16377">
        <w:trPr>
          <w:trHeight w:val="45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0412</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Другие вопросы в области национальной экономики</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495,24</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294,14</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59,39</w:t>
            </w:r>
          </w:p>
        </w:tc>
      </w:tr>
      <w:tr w:rsidR="00D16377" w:rsidRPr="00D16377" w:rsidTr="00D16377">
        <w:trPr>
          <w:trHeight w:val="45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0500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ЖИЛИЩНО-КОММУНАЛЬНОЕ ХОЗЯЙСТВО</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26 477,38</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26 117,10</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98,64</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0501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Жилищное хозяйство</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6 618,92</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6 607,59</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99,83</w:t>
            </w:r>
          </w:p>
        </w:tc>
      </w:tr>
      <w:tr w:rsidR="00D16377" w:rsidRPr="00D16377" w:rsidTr="00D16377">
        <w:trPr>
          <w:trHeight w:val="25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Коммунальное хозяйство</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2 996,05</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2 985,91</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99,66</w:t>
            </w:r>
          </w:p>
        </w:tc>
      </w:tr>
      <w:tr w:rsidR="00D16377" w:rsidRPr="00D16377" w:rsidTr="00D16377">
        <w:trPr>
          <w:trHeight w:val="25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Благоустройство</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16 862,41</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16 523,59</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97,99</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0700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ОБРАЗОВАНИЕ</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5 614,37</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5 614,37</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100,00</w:t>
            </w:r>
          </w:p>
        </w:tc>
      </w:tr>
      <w:tr w:rsidR="00D16377" w:rsidRPr="00D16377" w:rsidTr="00D16377">
        <w:trPr>
          <w:trHeight w:val="67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0705</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Профессиональная подготовка, переподготовка и повышение квалификации</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14,85</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14,85</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100,00</w:t>
            </w:r>
          </w:p>
        </w:tc>
      </w:tr>
      <w:tr w:rsidR="00D16377" w:rsidRPr="00D16377" w:rsidTr="00D16377">
        <w:trPr>
          <w:trHeight w:val="25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0707</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Молодежная политика</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5 599,52</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5 599,52</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100,00</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0800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КУЛЬТУРА, КИНЕМАТОГРАФИЯ</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29 022,96</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28 315,49</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97,56</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Культура</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29 022,96</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28 315,49</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97,56</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1000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СОЦИАЛЬНАЯ ПОЛИТИКА</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3 570,69</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3 570,68</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100,00</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1001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Пенсионное обеспечение</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2 053,45</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2 053,44</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100,00</w:t>
            </w:r>
          </w:p>
        </w:tc>
      </w:tr>
      <w:tr w:rsidR="00D16377" w:rsidRPr="00D16377" w:rsidTr="00D16377">
        <w:trPr>
          <w:trHeight w:val="25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rFonts w:ascii="Arial" w:hAnsi="Arial" w:cs="Arial"/>
                <w:sz w:val="16"/>
                <w:szCs w:val="16"/>
              </w:rPr>
            </w:pPr>
            <w:r w:rsidRPr="00D16377">
              <w:rPr>
                <w:rFonts w:ascii="Arial" w:hAnsi="Arial" w:cs="Arial"/>
                <w:sz w:val="16"/>
                <w:szCs w:val="16"/>
              </w:rPr>
              <w:t>1004</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sz w:val="16"/>
                <w:szCs w:val="16"/>
              </w:rPr>
            </w:pPr>
            <w:r w:rsidRPr="00D16377">
              <w:rPr>
                <w:sz w:val="16"/>
                <w:szCs w:val="16"/>
              </w:rPr>
              <w:t>Охрана семьи и детства</w:t>
            </w:r>
          </w:p>
        </w:tc>
        <w:tc>
          <w:tcPr>
            <w:tcW w:w="201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1 517,24</w:t>
            </w:r>
          </w:p>
        </w:tc>
        <w:tc>
          <w:tcPr>
            <w:tcW w:w="163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1 517,24</w:t>
            </w:r>
          </w:p>
        </w:tc>
        <w:tc>
          <w:tcPr>
            <w:tcW w:w="1741"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sz w:val="16"/>
                <w:szCs w:val="16"/>
              </w:rPr>
            </w:pPr>
            <w:r w:rsidRPr="00D16377">
              <w:rPr>
                <w:sz w:val="16"/>
                <w:szCs w:val="16"/>
              </w:rPr>
              <w:t>100,00</w:t>
            </w:r>
          </w:p>
        </w:tc>
      </w:tr>
      <w:tr w:rsidR="00D16377" w:rsidRPr="00D16377" w:rsidTr="00D16377">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377" w:rsidRPr="00D16377" w:rsidRDefault="00D16377" w:rsidP="00D16377">
            <w:pPr>
              <w:jc w:val="center"/>
              <w:rPr>
                <w:rFonts w:ascii="Arial" w:hAnsi="Arial" w:cs="Arial"/>
                <w:b/>
                <w:bCs/>
                <w:sz w:val="16"/>
                <w:szCs w:val="16"/>
              </w:rPr>
            </w:pPr>
            <w:r w:rsidRPr="00D16377">
              <w:rPr>
                <w:rFonts w:ascii="Arial" w:hAnsi="Arial" w:cs="Arial"/>
                <w:b/>
                <w:bCs/>
                <w:sz w:val="16"/>
                <w:szCs w:val="16"/>
              </w:rPr>
              <w:t>Итого</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rPr>
                <w:b/>
                <w:bCs/>
                <w:sz w:val="16"/>
                <w:szCs w:val="16"/>
              </w:rPr>
            </w:pPr>
            <w:r w:rsidRPr="00D16377">
              <w:rPr>
                <w:b/>
                <w:bCs/>
                <w:sz w:val="16"/>
                <w:szCs w:val="16"/>
              </w:rPr>
              <w:t> </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right"/>
              <w:rPr>
                <w:b/>
                <w:bCs/>
                <w:sz w:val="16"/>
                <w:szCs w:val="16"/>
              </w:rPr>
            </w:pPr>
            <w:r w:rsidRPr="00D16377">
              <w:rPr>
                <w:b/>
                <w:bCs/>
                <w:sz w:val="16"/>
                <w:szCs w:val="16"/>
              </w:rPr>
              <w:t>96 331,60</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right"/>
              <w:rPr>
                <w:b/>
                <w:bCs/>
                <w:sz w:val="16"/>
                <w:szCs w:val="16"/>
              </w:rPr>
            </w:pPr>
            <w:r w:rsidRPr="00D16377">
              <w:rPr>
                <w:b/>
                <w:bCs/>
                <w:sz w:val="16"/>
                <w:szCs w:val="16"/>
              </w:rPr>
              <w:t>94 556,24</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right"/>
              <w:rPr>
                <w:b/>
                <w:bCs/>
                <w:sz w:val="16"/>
                <w:szCs w:val="16"/>
              </w:rPr>
            </w:pPr>
            <w:r w:rsidRPr="00D16377">
              <w:rPr>
                <w:b/>
                <w:bCs/>
                <w:sz w:val="16"/>
                <w:szCs w:val="16"/>
              </w:rPr>
              <w:t>98,16</w:t>
            </w:r>
          </w:p>
        </w:tc>
      </w:tr>
    </w:tbl>
    <w:p w:rsidR="00D16377" w:rsidRPr="00D16377" w:rsidRDefault="00D16377" w:rsidP="009E77BF">
      <w:pPr>
        <w:rPr>
          <w:b/>
          <w:i/>
          <w:sz w:val="16"/>
          <w:szCs w:val="16"/>
        </w:rPr>
      </w:pPr>
    </w:p>
    <w:p w:rsidR="00CA2CF9" w:rsidRPr="00D16377" w:rsidRDefault="00CA2CF9" w:rsidP="009E77BF">
      <w:pPr>
        <w:rPr>
          <w:b/>
          <w:i/>
          <w:sz w:val="16"/>
          <w:szCs w:val="16"/>
        </w:rPr>
      </w:pPr>
    </w:p>
    <w:tbl>
      <w:tblPr>
        <w:tblW w:w="10323" w:type="dxa"/>
        <w:tblInd w:w="93" w:type="dxa"/>
        <w:tblLook w:val="04A0"/>
      </w:tblPr>
      <w:tblGrid>
        <w:gridCol w:w="1340"/>
        <w:gridCol w:w="864"/>
        <w:gridCol w:w="1025"/>
        <w:gridCol w:w="3220"/>
        <w:gridCol w:w="796"/>
        <w:gridCol w:w="1100"/>
        <w:gridCol w:w="1978"/>
      </w:tblGrid>
      <w:tr w:rsidR="00D16377" w:rsidRPr="00D16377" w:rsidTr="00D16377">
        <w:trPr>
          <w:trHeight w:val="270"/>
        </w:trPr>
        <w:tc>
          <w:tcPr>
            <w:tcW w:w="134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864"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025"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322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796"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 xml:space="preserve">                                                                                         Приложение № 8.1.</w:t>
            </w:r>
          </w:p>
        </w:tc>
      </w:tr>
      <w:tr w:rsidR="00D16377" w:rsidRPr="00D16377" w:rsidTr="00D16377">
        <w:trPr>
          <w:trHeight w:val="270"/>
        </w:trPr>
        <w:tc>
          <w:tcPr>
            <w:tcW w:w="134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864"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025"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322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796"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 xml:space="preserve">к проекту решения Совета депутатов </w:t>
            </w:r>
          </w:p>
        </w:tc>
      </w:tr>
      <w:tr w:rsidR="00D16377" w:rsidRPr="00D16377" w:rsidTr="00D16377">
        <w:trPr>
          <w:trHeight w:val="270"/>
        </w:trPr>
        <w:tc>
          <w:tcPr>
            <w:tcW w:w="1340"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 </w:t>
            </w:r>
          </w:p>
        </w:tc>
        <w:tc>
          <w:tcPr>
            <w:tcW w:w="864"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 </w:t>
            </w:r>
          </w:p>
        </w:tc>
        <w:tc>
          <w:tcPr>
            <w:tcW w:w="1025"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322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796"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Муниципального образования</w:t>
            </w:r>
          </w:p>
        </w:tc>
      </w:tr>
      <w:tr w:rsidR="00D16377" w:rsidRPr="00D16377" w:rsidTr="00D16377">
        <w:trPr>
          <w:trHeight w:val="270"/>
        </w:trPr>
        <w:tc>
          <w:tcPr>
            <w:tcW w:w="1340"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 </w:t>
            </w:r>
          </w:p>
        </w:tc>
        <w:tc>
          <w:tcPr>
            <w:tcW w:w="864"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 </w:t>
            </w:r>
          </w:p>
        </w:tc>
        <w:tc>
          <w:tcPr>
            <w:tcW w:w="1025"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322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796"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proofErr w:type="spellStart"/>
            <w:r w:rsidRPr="00D16377">
              <w:rPr>
                <w:sz w:val="16"/>
                <w:szCs w:val="16"/>
              </w:rPr>
              <w:t>Таицкое</w:t>
            </w:r>
            <w:proofErr w:type="spellEnd"/>
            <w:r w:rsidRPr="00D16377">
              <w:rPr>
                <w:sz w:val="16"/>
                <w:szCs w:val="16"/>
              </w:rPr>
              <w:t xml:space="preserve"> городское поселение</w:t>
            </w:r>
          </w:p>
        </w:tc>
      </w:tr>
      <w:tr w:rsidR="00D16377" w:rsidRPr="00D16377" w:rsidTr="00D16377">
        <w:trPr>
          <w:trHeight w:val="270"/>
        </w:trPr>
        <w:tc>
          <w:tcPr>
            <w:tcW w:w="134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864"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025"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322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796"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noWrap/>
            <w:vAlign w:val="bottom"/>
            <w:hideMark/>
          </w:tcPr>
          <w:p w:rsidR="00D16377" w:rsidRPr="00D16377" w:rsidRDefault="00D16377" w:rsidP="00D16377">
            <w:pPr>
              <w:jc w:val="right"/>
              <w:rPr>
                <w:sz w:val="16"/>
                <w:szCs w:val="16"/>
              </w:rPr>
            </w:pPr>
            <w:r w:rsidRPr="00D16377">
              <w:rPr>
                <w:sz w:val="16"/>
                <w:szCs w:val="16"/>
              </w:rPr>
              <w:t>№ ___ от "____" ____________  2022 года</w:t>
            </w:r>
          </w:p>
        </w:tc>
      </w:tr>
      <w:tr w:rsidR="00D16377" w:rsidRPr="00D16377" w:rsidTr="00D16377">
        <w:trPr>
          <w:trHeight w:val="255"/>
        </w:trPr>
        <w:tc>
          <w:tcPr>
            <w:tcW w:w="134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864"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025"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322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796"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r>
      <w:tr w:rsidR="00D16377" w:rsidRPr="00D16377" w:rsidTr="00D16377">
        <w:trPr>
          <w:trHeight w:val="1005"/>
        </w:trPr>
        <w:tc>
          <w:tcPr>
            <w:tcW w:w="10323" w:type="dxa"/>
            <w:gridSpan w:val="7"/>
            <w:tcBorders>
              <w:top w:val="nil"/>
              <w:left w:val="nil"/>
              <w:bottom w:val="nil"/>
              <w:right w:val="nil"/>
            </w:tcBorders>
            <w:shd w:val="clear" w:color="000000" w:fill="FFFFFF"/>
            <w:vAlign w:val="center"/>
            <w:hideMark/>
          </w:tcPr>
          <w:p w:rsidR="00D16377" w:rsidRPr="00D16377" w:rsidRDefault="00D16377" w:rsidP="00D16377">
            <w:pPr>
              <w:jc w:val="center"/>
              <w:rPr>
                <w:b/>
                <w:bCs/>
                <w:sz w:val="16"/>
                <w:szCs w:val="16"/>
              </w:rPr>
            </w:pPr>
            <w:r w:rsidRPr="00D16377">
              <w:rPr>
                <w:b/>
                <w:bCs/>
                <w:sz w:val="16"/>
                <w:szCs w:val="16"/>
              </w:rPr>
              <w:t xml:space="preserve">Распределение бюджетных ассигнований по разделам и подразделам, целевым статьям (муниципальным программам  и </w:t>
            </w:r>
            <w:proofErr w:type="spellStart"/>
            <w:r w:rsidRPr="00D16377">
              <w:rPr>
                <w:b/>
                <w:bCs/>
                <w:sz w:val="16"/>
                <w:szCs w:val="16"/>
              </w:rPr>
              <w:t>непрограммным</w:t>
            </w:r>
            <w:proofErr w:type="spellEnd"/>
            <w:r w:rsidRPr="00D16377">
              <w:rPr>
                <w:b/>
                <w:bCs/>
                <w:sz w:val="16"/>
                <w:szCs w:val="16"/>
              </w:rPr>
              <w:t xml:space="preserve"> направлениям деятельности), видам расхода классификации расходов бюджета МО </w:t>
            </w:r>
            <w:proofErr w:type="spellStart"/>
            <w:r w:rsidRPr="00D16377">
              <w:rPr>
                <w:b/>
                <w:bCs/>
                <w:sz w:val="16"/>
                <w:szCs w:val="16"/>
              </w:rPr>
              <w:t>Таицкое</w:t>
            </w:r>
            <w:proofErr w:type="spellEnd"/>
            <w:r w:rsidRPr="00D16377">
              <w:rPr>
                <w:b/>
                <w:bCs/>
                <w:sz w:val="16"/>
                <w:szCs w:val="16"/>
              </w:rPr>
              <w:t xml:space="preserve"> городское поселение за 2021 год</w:t>
            </w:r>
          </w:p>
        </w:tc>
      </w:tr>
      <w:tr w:rsidR="00D16377" w:rsidRPr="00D16377" w:rsidTr="00D16377">
        <w:trPr>
          <w:trHeight w:val="270"/>
        </w:trPr>
        <w:tc>
          <w:tcPr>
            <w:tcW w:w="6449" w:type="dxa"/>
            <w:gridSpan w:val="4"/>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Бюджет: Бюджет МО "</w:t>
            </w:r>
            <w:proofErr w:type="spellStart"/>
            <w:r w:rsidRPr="00D16377">
              <w:rPr>
                <w:sz w:val="16"/>
                <w:szCs w:val="16"/>
              </w:rPr>
              <w:t>Таицкое</w:t>
            </w:r>
            <w:proofErr w:type="spellEnd"/>
            <w:r w:rsidRPr="00D16377">
              <w:rPr>
                <w:sz w:val="16"/>
                <w:szCs w:val="16"/>
              </w:rPr>
              <w:t xml:space="preserve"> городское поселение"</w:t>
            </w:r>
          </w:p>
        </w:tc>
        <w:tc>
          <w:tcPr>
            <w:tcW w:w="796"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noWrap/>
            <w:vAlign w:val="bottom"/>
            <w:hideMark/>
          </w:tcPr>
          <w:p w:rsidR="00D16377" w:rsidRPr="00D16377" w:rsidRDefault="00D16377" w:rsidP="00D16377">
            <w:pPr>
              <w:rPr>
                <w:sz w:val="16"/>
                <w:szCs w:val="16"/>
              </w:rPr>
            </w:pPr>
            <w:r w:rsidRPr="00D16377">
              <w:rPr>
                <w:sz w:val="16"/>
                <w:szCs w:val="16"/>
              </w:rPr>
              <w:t> </w:t>
            </w:r>
          </w:p>
        </w:tc>
      </w:tr>
      <w:tr w:rsidR="00D16377" w:rsidRPr="00D16377" w:rsidTr="00D16377">
        <w:trPr>
          <w:trHeight w:val="255"/>
        </w:trPr>
        <w:tc>
          <w:tcPr>
            <w:tcW w:w="10323" w:type="dxa"/>
            <w:gridSpan w:val="7"/>
            <w:tcBorders>
              <w:top w:val="nil"/>
              <w:left w:val="nil"/>
              <w:bottom w:val="nil"/>
              <w:right w:val="nil"/>
            </w:tcBorders>
            <w:shd w:val="clear" w:color="000000" w:fill="FFFFFF"/>
            <w:hideMark/>
          </w:tcPr>
          <w:p w:rsidR="00D16377" w:rsidRPr="00D16377" w:rsidRDefault="00D16377" w:rsidP="00D16377">
            <w:pPr>
              <w:rPr>
                <w:sz w:val="16"/>
                <w:szCs w:val="16"/>
              </w:rPr>
            </w:pPr>
            <w:r w:rsidRPr="00D16377">
              <w:rPr>
                <w:sz w:val="16"/>
                <w:szCs w:val="16"/>
              </w:rPr>
              <w:lastRenderedPageBreak/>
              <w:t> </w:t>
            </w:r>
          </w:p>
        </w:tc>
      </w:tr>
      <w:tr w:rsidR="00D16377" w:rsidRPr="00D16377" w:rsidTr="00D16377">
        <w:trPr>
          <w:trHeight w:val="270"/>
        </w:trPr>
        <w:tc>
          <w:tcPr>
            <w:tcW w:w="1340"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тыс. руб.</w:t>
            </w:r>
          </w:p>
        </w:tc>
        <w:tc>
          <w:tcPr>
            <w:tcW w:w="864"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 </w:t>
            </w:r>
          </w:p>
        </w:tc>
        <w:tc>
          <w:tcPr>
            <w:tcW w:w="1025"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 </w:t>
            </w:r>
          </w:p>
        </w:tc>
        <w:tc>
          <w:tcPr>
            <w:tcW w:w="3220"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 </w:t>
            </w:r>
          </w:p>
        </w:tc>
        <w:tc>
          <w:tcPr>
            <w:tcW w:w="796"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 </w:t>
            </w:r>
          </w:p>
        </w:tc>
        <w:tc>
          <w:tcPr>
            <w:tcW w:w="1100"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 </w:t>
            </w:r>
          </w:p>
        </w:tc>
        <w:tc>
          <w:tcPr>
            <w:tcW w:w="1978" w:type="dxa"/>
            <w:tcBorders>
              <w:top w:val="nil"/>
              <w:left w:val="nil"/>
              <w:bottom w:val="nil"/>
              <w:right w:val="nil"/>
            </w:tcBorders>
            <w:shd w:val="clear" w:color="000000" w:fill="FFFFFF"/>
            <w:vAlign w:val="bottom"/>
            <w:hideMark/>
          </w:tcPr>
          <w:p w:rsidR="00D16377" w:rsidRPr="00D16377" w:rsidRDefault="00D16377" w:rsidP="00D16377">
            <w:pPr>
              <w:rPr>
                <w:sz w:val="16"/>
                <w:szCs w:val="16"/>
              </w:rPr>
            </w:pPr>
            <w:r w:rsidRPr="00D16377">
              <w:rPr>
                <w:sz w:val="16"/>
                <w:szCs w:val="16"/>
              </w:rPr>
              <w:t> </w:t>
            </w:r>
          </w:p>
        </w:tc>
      </w:tr>
      <w:tr w:rsidR="00D16377" w:rsidRPr="00D16377" w:rsidTr="00D16377">
        <w:trPr>
          <w:trHeight w:val="990"/>
        </w:trPr>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6377" w:rsidRPr="00D16377" w:rsidRDefault="00D16377" w:rsidP="00D16377">
            <w:pPr>
              <w:jc w:val="center"/>
              <w:rPr>
                <w:b/>
                <w:bCs/>
                <w:sz w:val="16"/>
                <w:szCs w:val="16"/>
              </w:rPr>
            </w:pPr>
            <w:r w:rsidRPr="00D16377">
              <w:rPr>
                <w:b/>
                <w:bCs/>
                <w:sz w:val="16"/>
                <w:szCs w:val="16"/>
              </w:rPr>
              <w:t>Код целевой статьи</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D16377" w:rsidRPr="00D16377" w:rsidRDefault="00D16377" w:rsidP="00D16377">
            <w:pPr>
              <w:jc w:val="center"/>
              <w:rPr>
                <w:b/>
                <w:bCs/>
                <w:sz w:val="16"/>
                <w:szCs w:val="16"/>
              </w:rPr>
            </w:pPr>
            <w:r w:rsidRPr="00D16377">
              <w:rPr>
                <w:b/>
                <w:bCs/>
                <w:sz w:val="16"/>
                <w:szCs w:val="16"/>
              </w:rPr>
              <w:t>Код вида расходов</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16377" w:rsidRPr="00D16377" w:rsidRDefault="00D16377" w:rsidP="00D16377">
            <w:pPr>
              <w:jc w:val="center"/>
              <w:rPr>
                <w:b/>
                <w:bCs/>
                <w:sz w:val="16"/>
                <w:szCs w:val="16"/>
              </w:rPr>
            </w:pPr>
            <w:r w:rsidRPr="00D16377">
              <w:rPr>
                <w:b/>
                <w:bCs/>
                <w:sz w:val="16"/>
                <w:szCs w:val="16"/>
              </w:rPr>
              <w:t>Код раздела, подраздела</w:t>
            </w:r>
          </w:p>
        </w:tc>
        <w:tc>
          <w:tcPr>
            <w:tcW w:w="3220" w:type="dxa"/>
            <w:tcBorders>
              <w:top w:val="single" w:sz="4" w:space="0" w:color="auto"/>
              <w:left w:val="nil"/>
              <w:bottom w:val="single" w:sz="4" w:space="0" w:color="auto"/>
              <w:right w:val="single" w:sz="4" w:space="0" w:color="auto"/>
            </w:tcBorders>
            <w:shd w:val="clear" w:color="000000" w:fill="FFFFFF"/>
            <w:vAlign w:val="center"/>
            <w:hideMark/>
          </w:tcPr>
          <w:p w:rsidR="00D16377" w:rsidRPr="00D16377" w:rsidRDefault="00D16377" w:rsidP="00D16377">
            <w:pPr>
              <w:jc w:val="center"/>
              <w:rPr>
                <w:b/>
                <w:bCs/>
                <w:sz w:val="16"/>
                <w:szCs w:val="16"/>
              </w:rPr>
            </w:pPr>
            <w:r w:rsidRPr="00D16377">
              <w:rPr>
                <w:b/>
                <w:bCs/>
                <w:sz w:val="16"/>
                <w:szCs w:val="16"/>
              </w:rPr>
              <w:t>Наименование кода</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D16377" w:rsidRPr="00D16377" w:rsidRDefault="00D16377" w:rsidP="00D16377">
            <w:pPr>
              <w:jc w:val="center"/>
              <w:rPr>
                <w:b/>
                <w:bCs/>
                <w:sz w:val="16"/>
                <w:szCs w:val="16"/>
              </w:rPr>
            </w:pPr>
            <w:r w:rsidRPr="00D16377">
              <w:rPr>
                <w:b/>
                <w:bCs/>
                <w:sz w:val="16"/>
                <w:szCs w:val="16"/>
              </w:rPr>
              <w:t>Бюджет на 2021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D16377" w:rsidRPr="00D16377" w:rsidRDefault="00D16377" w:rsidP="00D16377">
            <w:pPr>
              <w:jc w:val="center"/>
              <w:rPr>
                <w:b/>
                <w:bCs/>
                <w:sz w:val="16"/>
                <w:szCs w:val="16"/>
              </w:rPr>
            </w:pPr>
            <w:proofErr w:type="spellStart"/>
            <w:r w:rsidRPr="00D16377">
              <w:rPr>
                <w:b/>
                <w:bCs/>
                <w:sz w:val="16"/>
                <w:szCs w:val="16"/>
              </w:rPr>
              <w:t>Исполено</w:t>
            </w:r>
            <w:proofErr w:type="spellEnd"/>
            <w:r w:rsidRPr="00D16377">
              <w:rPr>
                <w:b/>
                <w:bCs/>
                <w:sz w:val="16"/>
                <w:szCs w:val="16"/>
              </w:rPr>
              <w:t xml:space="preserve"> за 2021 год</w:t>
            </w:r>
          </w:p>
        </w:tc>
        <w:tc>
          <w:tcPr>
            <w:tcW w:w="1978" w:type="dxa"/>
            <w:tcBorders>
              <w:top w:val="single" w:sz="4" w:space="0" w:color="auto"/>
              <w:left w:val="nil"/>
              <w:bottom w:val="single" w:sz="4" w:space="0" w:color="auto"/>
              <w:right w:val="single" w:sz="4" w:space="0" w:color="auto"/>
            </w:tcBorders>
            <w:shd w:val="clear" w:color="000000" w:fill="FFFFFF"/>
            <w:vAlign w:val="center"/>
            <w:hideMark/>
          </w:tcPr>
          <w:p w:rsidR="00D16377" w:rsidRPr="00D16377" w:rsidRDefault="00D16377" w:rsidP="00D16377">
            <w:pPr>
              <w:jc w:val="center"/>
              <w:rPr>
                <w:b/>
                <w:bCs/>
                <w:sz w:val="16"/>
                <w:szCs w:val="16"/>
              </w:rPr>
            </w:pPr>
            <w:r w:rsidRPr="00D16377">
              <w:rPr>
                <w:b/>
                <w:bCs/>
                <w:sz w:val="16"/>
                <w:szCs w:val="16"/>
              </w:rPr>
              <w:t>Процент исполнения, %</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6100000000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Расходы на содержание органов местного самоуправления</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16 926,32</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16 871,94</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99,68</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6170000000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Расходы на выплаты муниципальным служащим органов местного самоуправления</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12 545,70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12 545,70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100,00</w:t>
            </w:r>
          </w:p>
        </w:tc>
      </w:tr>
      <w:tr w:rsidR="00D16377" w:rsidRPr="00D16377" w:rsidTr="00D16377">
        <w:trPr>
          <w:trHeight w:val="112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6170011020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10 452,85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10 452,85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6170011020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8 022,97</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8 022,97</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6170011020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8 022,97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8 022,97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6170011020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2 429,88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2 429,88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6170011020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2 429,88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2 429,88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6170011040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Расходы на обеспечение деятельности главы местной администрации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1 915,15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bookmarkStart w:id="10" w:name="RANGE!F19"/>
            <w:r w:rsidRPr="00D16377">
              <w:rPr>
                <w:b/>
                <w:bCs/>
                <w:sz w:val="16"/>
                <w:szCs w:val="16"/>
              </w:rPr>
              <w:t>1 915,15</w:t>
            </w:r>
            <w:bookmarkEnd w:id="10"/>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6170011040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1 480,85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1 480,85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6170011040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1 480,85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1 480,85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6170011040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434,30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434,30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6170011040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434,30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434,30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6170055490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Поощрение муниципальных управленческих команд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177,70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177,70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lastRenderedPageBreak/>
              <w:t>6170055490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177,70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177,70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6170055490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177,70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177,70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6180000000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Содержание органов местного самоуправления</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4 380,62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4 326,24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98,76</w:t>
            </w:r>
          </w:p>
        </w:tc>
      </w:tr>
      <w:tr w:rsidR="00D16377" w:rsidRPr="00D16377" w:rsidTr="00D16377">
        <w:trPr>
          <w:trHeight w:val="13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6180011030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4 285,22</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4 230,84</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98,73</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1 354,75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1 354,75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1 354,75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1 354,75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410,39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410,39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410,39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410,39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товаров, работ, услуг в сфере информационно-коммуникационных технологий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887,43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887,43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887,43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887,43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687,83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633,45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92,09</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687,83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633,45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92,09</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энергетических ресурсов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174,98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174,98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174,98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174,98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831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Исполнение судебных актов Российской Федерации и мировых соглашений по возмещению причиненного вреда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269,84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269,84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lastRenderedPageBreak/>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831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269,84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269,84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851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Уплата налога на имущество организаций и земельного налога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305,29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305,29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851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305,29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305,29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852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Уплата прочих налогов, сборов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852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853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Уплата иных платежей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192,65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192,65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6180011030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853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192,65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192,65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6180015070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67,88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67,88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6180015070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67,88</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67,88</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6180015070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67,88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67,88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6180055490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Поощрение муниципальных управленческих команд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24,00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24,00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6180055490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24,00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24,00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6180055490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24,00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24,00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0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6180071340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3,52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3,52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6180071340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3,52</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3,52</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lastRenderedPageBreak/>
              <w:t>6180071340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3,52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3,52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6200000000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proofErr w:type="spellStart"/>
            <w:r w:rsidRPr="00D16377">
              <w:rPr>
                <w:b/>
                <w:bCs/>
                <w:sz w:val="16"/>
                <w:szCs w:val="16"/>
              </w:rPr>
              <w:t>Непрограммные</w:t>
            </w:r>
            <w:proofErr w:type="spellEnd"/>
            <w:r w:rsidRPr="00D16377">
              <w:rPr>
                <w:b/>
                <w:bCs/>
                <w:sz w:val="16"/>
                <w:szCs w:val="16"/>
              </w:rPr>
              <w:t xml:space="preserve"> расходы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4 742,93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4 441,82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93,65</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6290000000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Прочие расходы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4 742,93</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4 441,82</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93,65</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6290013010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Передача полномочий по жилищному контролю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82,60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82,60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6290013010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540</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82,60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82,60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6290013010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540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Жилищное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82,60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82,60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6290013020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Передача полномочий по казначейскому исполнению бюджетов поселений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126,80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126,80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6290013020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540</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126,80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126,80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6290013020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540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0106</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126,80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126,80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6290013030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Передача полномочий по некоторым жилищным вопросам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103,60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103,60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6290013030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540</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103,60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103,60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6290013030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540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Жилищное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103,60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103,60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6290013060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Передача полномочий по осуществлению финансового контроля бюджетов поселений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56,15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56,15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6290013060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540</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56,15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56,15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6290013060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540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0106</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56,15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56,15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6290013070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Передача полномочий по организации централизованных коммунальных услуг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113,91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113,91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6290013070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540</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113,91</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113,91</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6290013070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540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Коммунальное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113,91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113,91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5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6290013150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90,80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90,80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6290013150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540</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90,80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90,80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6290013150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540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0106</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90,80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90,80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6290015020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Резервные фонды местных администраций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6290015020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870</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Резервные средства</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50,00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6290015020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870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0111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Резервные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lastRenderedPageBreak/>
              <w:t>6290015030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28,50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28,50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6290015030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28,50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28,50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6290015030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0113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Другие общегосударственные вопросы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28,50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28,50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6290015040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Исполнение судебных актов, вступивших в законную силу,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784,91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784,91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9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6290015040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831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Исполнение судебных актов Российской Федерации и мировых соглашений по возмещению причиненного вреда</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784,91</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784,91</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6290015040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831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784,91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784,91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6290015050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Проведение прочих мероприятий организационного характера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25,82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25,82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6290015050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6290015050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0113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Другие общегосударственные вопросы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6290015050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350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Премии и гранты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6290015050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350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0113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Другие общегосударственные вопросы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6290015050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853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Уплата иных платежей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15,82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15,82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6290015050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853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0113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Другие общегосударственные вопросы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15,82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15,82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6290015090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Проведение мероприятий по гражданской обороне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39,60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39,60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6290015090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39,60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39,60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6290015090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0309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Гражданская оборона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39,60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39,60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6290015120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обеспечению первичных мер пожарной безопасности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314,65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314,65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6290015120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314,65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314,65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6290015120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314,65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314,65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6290015180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землеустройству и землепользованию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480,24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279,14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58,13</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6290015180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480,24</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279,14</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58,13</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6290015180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0412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Другие вопросы в области национальной экономики</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480,24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279,14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58,13</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6290015280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Доплаты к пенсиям муниципальных служащих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2 053,45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2 053,44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9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6290015280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321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Пособия, компенсации и иные социальные выплаты гражданам, кроме публичных нормативных обязательств</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2 053,45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2 053,44</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6290015280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321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1001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Пенсионное обеспечение</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2 053,45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2 053,44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lastRenderedPageBreak/>
              <w:t>6290016360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защите населения и территории от ЧС природного и техногенного характера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6290016360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50,00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6290016360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0309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Гражданская оборона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0,00</w:t>
            </w:r>
          </w:p>
        </w:tc>
      </w:tr>
      <w:tr w:rsidR="00D16377" w:rsidRPr="00D16377" w:rsidTr="00D16377">
        <w:trPr>
          <w:trHeight w:val="15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6290017110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44,50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44,50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6290017110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44,50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44,50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6290017110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0113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Другие общегосударственные вопросы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44,50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44,50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6290051180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D16377">
              <w:rPr>
                <w:b/>
                <w:bCs/>
                <w:sz w:val="16"/>
                <w:szCs w:val="16"/>
              </w:rPr>
              <w:t>непрограммных</w:t>
            </w:r>
            <w:proofErr w:type="spellEnd"/>
            <w:r w:rsidRPr="00D16377">
              <w:rPr>
                <w:b/>
                <w:bCs/>
                <w:sz w:val="16"/>
                <w:szCs w:val="16"/>
              </w:rPr>
              <w:t xml:space="preserve"> расходов ОМСУ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297,40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297,40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6290051180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228,42</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228,42</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6290051180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0203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Мобилизационная и вневойсковая подготовка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228,42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228,42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6290051180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68,98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68,98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6290051180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129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0203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Мобилизационная и вневойсковая подготовка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68,98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68,98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0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8400000000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rPr>
                <w:b/>
                <w:bCs/>
                <w:sz w:val="16"/>
                <w:szCs w:val="16"/>
              </w:rPr>
            </w:pPr>
            <w:r w:rsidRPr="00D16377">
              <w:rPr>
                <w:b/>
                <w:bCs/>
                <w:sz w:val="16"/>
                <w:szCs w:val="16"/>
              </w:rPr>
              <w:t xml:space="preserve">Муниципальная программа </w:t>
            </w:r>
            <w:proofErr w:type="spellStart"/>
            <w:r w:rsidRPr="00D16377">
              <w:rPr>
                <w:b/>
                <w:bCs/>
                <w:sz w:val="16"/>
                <w:szCs w:val="16"/>
              </w:rPr>
              <w:t>Таицкого</w:t>
            </w:r>
            <w:proofErr w:type="spellEnd"/>
            <w:r w:rsidRPr="00D16377">
              <w:rPr>
                <w:b/>
                <w:bCs/>
                <w:sz w:val="16"/>
                <w:szCs w:val="16"/>
              </w:rPr>
              <w:t xml:space="preserve"> городского поселения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74 662,36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73 242,48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rPr>
                <w:b/>
                <w:bCs/>
                <w:sz w:val="16"/>
                <w:szCs w:val="16"/>
              </w:rPr>
            </w:pPr>
            <w:r w:rsidRPr="00D16377">
              <w:rPr>
                <w:b/>
                <w:bCs/>
                <w:sz w:val="16"/>
                <w:szCs w:val="16"/>
              </w:rPr>
              <w:t>98,10</w:t>
            </w:r>
          </w:p>
        </w:tc>
      </w:tr>
      <w:tr w:rsidR="00D16377" w:rsidRPr="00D16377" w:rsidTr="00764DAE">
        <w:trPr>
          <w:trHeight w:val="2108"/>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8410000000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 xml:space="preserve">Подпрограмма "Содержание и развитие сети автомобильных </w:t>
            </w:r>
            <w:proofErr w:type="gramStart"/>
            <w:r w:rsidRPr="00D16377">
              <w:rPr>
                <w:b/>
                <w:bCs/>
                <w:sz w:val="16"/>
                <w:szCs w:val="16"/>
              </w:rPr>
              <w:t>дорог</w:t>
            </w:r>
            <w:proofErr w:type="gramEnd"/>
            <w:r w:rsidRPr="00D16377">
              <w:rPr>
                <w:b/>
                <w:bCs/>
                <w:sz w:val="16"/>
                <w:szCs w:val="16"/>
              </w:rPr>
              <w:t xml:space="preserve"> и обеспечение безопасности дорожного движения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12 620,17</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12 268,05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97,21</w:t>
            </w:r>
          </w:p>
        </w:tc>
      </w:tr>
      <w:tr w:rsidR="00D16377" w:rsidRPr="00D16377" w:rsidTr="00764DAE">
        <w:trPr>
          <w:trHeight w:val="247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8410015440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D16377">
              <w:rPr>
                <w:b/>
                <w:bCs/>
                <w:sz w:val="16"/>
                <w:szCs w:val="16"/>
              </w:rPr>
              <w:t>дорог</w:t>
            </w:r>
            <w:proofErr w:type="gramEnd"/>
            <w:r w:rsidRPr="00D16377">
              <w:rPr>
                <w:b/>
                <w:bCs/>
                <w:sz w:val="16"/>
                <w:szCs w:val="16"/>
              </w:rPr>
              <w:t xml:space="preserve"> и обеспечение безопасности дорожного движения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26,79</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26,79</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8410015440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26,79</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26,79</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lastRenderedPageBreak/>
              <w:t>8410015440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Дорожное хозяйство (дорожные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26,79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26,79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62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8410018670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D16377">
              <w:rPr>
                <w:b/>
                <w:bCs/>
                <w:sz w:val="16"/>
                <w:szCs w:val="16"/>
              </w:rPr>
              <w:t>дорог</w:t>
            </w:r>
            <w:proofErr w:type="gramEnd"/>
            <w:r w:rsidRPr="00D16377">
              <w:rPr>
                <w:b/>
                <w:bCs/>
                <w:sz w:val="16"/>
                <w:szCs w:val="16"/>
              </w:rPr>
              <w:t xml:space="preserve"> и обеспечение безопасности дорожного движения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5 395,35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5 395,35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8410018670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5 395,35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5 395,35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8410018670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Дорожное хозяйство (дорожные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5 395,35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5 395,35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33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84100S0140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D16377">
              <w:rPr>
                <w:b/>
                <w:bCs/>
                <w:sz w:val="16"/>
                <w:szCs w:val="16"/>
              </w:rPr>
              <w:t>дорог</w:t>
            </w:r>
            <w:proofErr w:type="gramEnd"/>
            <w:r w:rsidRPr="00D16377">
              <w:rPr>
                <w:b/>
                <w:bCs/>
                <w:sz w:val="16"/>
                <w:szCs w:val="16"/>
              </w:rPr>
              <w:t xml:space="preserve"> и обеспечение безопасности дорожного движения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1 746,26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1 397,01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80,00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84100S0140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1 746,26</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1 397,01</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84100S0140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Дорожное хозяйство (дорожные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1 746,26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1 397,01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80,00</w:t>
            </w:r>
          </w:p>
        </w:tc>
      </w:tr>
      <w:tr w:rsidR="00D16377" w:rsidRPr="00D16377" w:rsidTr="00764DAE">
        <w:trPr>
          <w:trHeight w:val="2831"/>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84100S4200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D16377">
              <w:rPr>
                <w:b/>
                <w:bCs/>
                <w:sz w:val="16"/>
                <w:szCs w:val="16"/>
              </w:rPr>
              <w:t>дорог</w:t>
            </w:r>
            <w:proofErr w:type="gramEnd"/>
            <w:r w:rsidRPr="00D16377">
              <w:rPr>
                <w:b/>
                <w:bCs/>
                <w:sz w:val="16"/>
                <w:szCs w:val="16"/>
              </w:rPr>
              <w:t xml:space="preserve"> и обеспечение безопасности дорожного движения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2 390,87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2 388,00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99,88</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84100S4200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2 390,87</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2 388,00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99,88</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84100S4200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Дорожное хозяйство (дорожные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2 390,87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2 388,00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99,88</w:t>
            </w:r>
          </w:p>
        </w:tc>
      </w:tr>
      <w:tr w:rsidR="00D16377" w:rsidRPr="00D16377" w:rsidTr="00764DAE">
        <w:trPr>
          <w:trHeight w:val="289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84100S4660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D16377">
              <w:rPr>
                <w:b/>
                <w:bCs/>
                <w:sz w:val="16"/>
                <w:szCs w:val="16"/>
              </w:rPr>
              <w:t>дорог</w:t>
            </w:r>
            <w:proofErr w:type="gramEnd"/>
            <w:r w:rsidRPr="00D16377">
              <w:rPr>
                <w:b/>
                <w:bCs/>
                <w:sz w:val="16"/>
                <w:szCs w:val="16"/>
              </w:rPr>
              <w:t xml:space="preserve"> и обеспечение безопасности дорожного движения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1 610,90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1 610,90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84100S4660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1 610,90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1 610,90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84100S4660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Дорожное хозяйство (дорожные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1 610,90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1 610,90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472"/>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lastRenderedPageBreak/>
              <w:t>84100S4770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D16377">
              <w:rPr>
                <w:b/>
                <w:bCs/>
                <w:sz w:val="16"/>
                <w:szCs w:val="16"/>
              </w:rPr>
              <w:t>дорог</w:t>
            </w:r>
            <w:proofErr w:type="gramEnd"/>
            <w:r w:rsidRPr="00D16377">
              <w:rPr>
                <w:b/>
                <w:bCs/>
                <w:sz w:val="16"/>
                <w:szCs w:val="16"/>
              </w:rPr>
              <w:t xml:space="preserve"> и обеспечение безопасности дорожного движения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1 450,00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1 450,00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84100S4770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1 450,00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1 450,00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84100S4770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Дорожное хозяйство (дорожные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1 450,00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1 450,00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03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8420000000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 xml:space="preserve">Подпрограмма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27 354,30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26 994,02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98,68</w:t>
            </w:r>
          </w:p>
        </w:tc>
      </w:tr>
      <w:tr w:rsidR="00D16377" w:rsidRPr="00D16377" w:rsidTr="00764DAE">
        <w:trPr>
          <w:trHeight w:val="2723"/>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8420015200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2 150,03</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2 138,70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99,47</w:t>
            </w:r>
          </w:p>
        </w:tc>
      </w:tr>
      <w:tr w:rsidR="00D16377" w:rsidRPr="00D16377" w:rsidTr="00D16377">
        <w:trPr>
          <w:trHeight w:val="9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8420015200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243</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товаров, работ, услуг в целях капитального ремонта государственного (муниципального) имущества</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1 316,06</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1 316,06</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8420015200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Жилищное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1 316,06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1 316,06</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8420015200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833,97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822,64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98,64</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8420015200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Жилищное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833,97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822,64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98,64</w:t>
            </w:r>
          </w:p>
        </w:tc>
      </w:tr>
      <w:tr w:rsidR="00D16377" w:rsidRPr="00D16377" w:rsidTr="00764DAE">
        <w:trPr>
          <w:trHeight w:val="2272"/>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8420015210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71,96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71,96</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8420015210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71,96</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71,96</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8420015210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Жилищное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71,96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71,96</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168"/>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8420015220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в области коммунального хозяйства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2 882,14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2 872,00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99,65</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lastRenderedPageBreak/>
              <w:t>8420015220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836,94</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830,88</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99,28</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8420015220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Коммунальное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836,94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830,88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99,28</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8420015220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энергетических ресурсов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2 045,20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2 041,12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99,80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8420015220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Коммунальное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2 045,20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2 041,12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99,80</w:t>
            </w:r>
          </w:p>
        </w:tc>
      </w:tr>
      <w:tr w:rsidR="00D16377" w:rsidRPr="00D16377" w:rsidTr="00764DAE">
        <w:trPr>
          <w:trHeight w:val="2436"/>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8420015240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5 682,68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5 679,57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99,95</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8420015240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5 682,68</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5 679,57</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99,95</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8420015240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5 682,68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5 679,57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99,95</w:t>
            </w:r>
          </w:p>
        </w:tc>
      </w:tr>
      <w:tr w:rsidR="00D16377" w:rsidRPr="00D16377" w:rsidTr="00764DAE">
        <w:trPr>
          <w:trHeight w:val="2236"/>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8420015380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Организация уличного освещения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8 200,00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7 864,29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95,91</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8420015380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5 264,29</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5 264,29</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8420015380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5 264,29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5 264,29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8420015380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энергетических ресурсов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2 935,71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2 600,00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88,56</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8420015380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2 935,71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2 600,00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88,56</w:t>
            </w:r>
          </w:p>
        </w:tc>
      </w:tr>
      <w:tr w:rsidR="00D16377" w:rsidRPr="00D16377" w:rsidTr="00764DAE">
        <w:trPr>
          <w:trHeight w:val="276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8420015622</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приобретению в муниципальную собственность жилых помещений для расселения граждан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4 210,73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4 210,73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112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8420015622</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412</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Бюджетные инвестиции на приобретение объектов недвижимого имущества в государственную (муниципальную) собственность</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4 210,73</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4 210,73</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8420015622</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412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Жилищное хозяйство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4 210,73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4 210,73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472"/>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8420016490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86,89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86,89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8420016490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86,89</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86,89</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8420016490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86,89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86,89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378"/>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lastRenderedPageBreak/>
              <w:t>84200L4970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1 517,24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1 517,24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84200L4970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322</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Субсидии гражданам на приобретение жилья</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1 517,24</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1 517,24</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84200L4970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322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1004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Охрана семьи и детства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1 517,24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1 517,24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394"/>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84200S4790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1 500,00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1 500,00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84200S4790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1 500,00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1 500,00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84200S4790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1 500,00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32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84200S4840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w:t>
            </w:r>
            <w:proofErr w:type="gramStart"/>
            <w:r w:rsidRPr="00D16377">
              <w:rPr>
                <w:b/>
                <w:bCs/>
                <w:sz w:val="16"/>
                <w:szCs w:val="16"/>
              </w:rPr>
              <w:t>"м</w:t>
            </w:r>
            <w:proofErr w:type="gramEnd"/>
            <w:r w:rsidRPr="00D16377">
              <w:rPr>
                <w:b/>
                <w:bCs/>
                <w:sz w:val="16"/>
                <w:szCs w:val="16"/>
              </w:rPr>
              <w:t xml:space="preserve">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1 052,63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1 052,63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84200S4840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1 052,63</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1 052,63</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84200S4840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1 052,63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1 052,63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1621"/>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8430000000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 xml:space="preserve">Подпрограмма "Сохранение и развитие культуры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29 022,96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28 315,49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97,56</w:t>
            </w:r>
          </w:p>
        </w:tc>
      </w:tr>
      <w:tr w:rsidR="00D16377" w:rsidRPr="00D16377" w:rsidTr="00764DAE">
        <w:trPr>
          <w:trHeight w:val="2238"/>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8430012500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12 995,28</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12 973,10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99,83</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учреждений</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4 891,87</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4 891,87</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4 891,87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4 891,87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Иные выплаты персоналу учреждений, за исключением фонда оплаты труда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20,21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20,21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lastRenderedPageBreak/>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1 500,84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1 500,84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1 500,84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1 500,84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товаров, работ, услуг в сфере информационно-коммуникационных технологий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252,35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252,35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252,35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252,35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2 775,31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2 753,13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99,20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2 775,31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2 753,13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99,20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энергетических ресурсов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1 981,90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1 981,90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247</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1 981,90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1 981,90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321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Пособия, компенсации и иные социальные выплаты гражданам, кроме публичных нормативных обязательств</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15,00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15,00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321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15,00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15,00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851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Уплата налога на имущество организаций и земельного налога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1 556,87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1 556,87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851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1 556,87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1 556,87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853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Уплата иных платежей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0,93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0,93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8430012500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853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0,93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0,93</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246"/>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8430012600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обеспечению деятельности подведомственных библиотек в рамках подпрограммы "Сохранение и развитие культуры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976,51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976,51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8430012600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учреждений</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595,89</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595,89</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8430012600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595,89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595,89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8430012600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180,62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180,62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8430012600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180,62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180,62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8430012600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8430012600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113"/>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8430015080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строительству II этапа </w:t>
            </w:r>
            <w:proofErr w:type="spellStart"/>
            <w:r w:rsidRPr="00D16377">
              <w:rPr>
                <w:b/>
                <w:bCs/>
                <w:sz w:val="16"/>
                <w:szCs w:val="16"/>
              </w:rPr>
              <w:t>культурно-досугового</w:t>
            </w:r>
            <w:proofErr w:type="spellEnd"/>
            <w:r w:rsidRPr="00D16377">
              <w:rPr>
                <w:b/>
                <w:bCs/>
                <w:sz w:val="16"/>
                <w:szCs w:val="16"/>
              </w:rPr>
              <w:t xml:space="preserve"> центра в рамках подпрограммы "Сохранение и развитие культуры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828,96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143,68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17,33</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8430015080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828,96</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143,68</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17,33</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8430015080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828,96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143,68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17,33</w:t>
            </w:r>
          </w:p>
        </w:tc>
      </w:tr>
      <w:tr w:rsidR="00D16377" w:rsidRPr="00D16377" w:rsidTr="00764DAE">
        <w:trPr>
          <w:trHeight w:val="182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lastRenderedPageBreak/>
              <w:t>8430015630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Проведение культурно- массовых мероприятий в рамках подпрограммы "Сохранение и развитие культуры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113,20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113,20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8430015630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113,20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113,20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8430015630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113,20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113,20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764DAE">
        <w:trPr>
          <w:trHeight w:val="257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84300S0360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4 008,00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4 008,00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84300S0360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учреждений</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3 096,06</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3 096,06</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84300S0360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3 096,06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3 096,06</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84300S0360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911,94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911,94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84300S0360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911,94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911,94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0D4039">
        <w:trPr>
          <w:trHeight w:val="1751"/>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84300S4230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строительству II этапа </w:t>
            </w:r>
            <w:proofErr w:type="spellStart"/>
            <w:r w:rsidRPr="00D16377">
              <w:rPr>
                <w:b/>
                <w:bCs/>
                <w:sz w:val="16"/>
                <w:szCs w:val="16"/>
              </w:rPr>
              <w:t>культурно-досугового</w:t>
            </w:r>
            <w:proofErr w:type="spellEnd"/>
            <w:r w:rsidRPr="00D16377">
              <w:rPr>
                <w:b/>
                <w:bCs/>
                <w:sz w:val="16"/>
                <w:szCs w:val="16"/>
              </w:rPr>
              <w:t xml:space="preserve"> центра в рамках подпрограммы "Сохранение и развитие культуры в </w:t>
            </w:r>
            <w:proofErr w:type="spellStart"/>
            <w:r w:rsidRPr="00D16377">
              <w:rPr>
                <w:b/>
                <w:bCs/>
                <w:sz w:val="16"/>
                <w:szCs w:val="16"/>
              </w:rPr>
              <w:t>Таицком</w:t>
            </w:r>
            <w:proofErr w:type="spellEnd"/>
            <w:r w:rsidRPr="00D16377">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10 101,00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10 101,00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9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84300S4230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414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10 101,00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10 101,00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84300S4230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414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0801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Культура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10 101,00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10 101,00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0D4039">
        <w:trPr>
          <w:trHeight w:val="1881"/>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8440000000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 xml:space="preserve">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5 614,37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5 614,37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100,00</w:t>
            </w:r>
          </w:p>
        </w:tc>
      </w:tr>
      <w:tr w:rsidR="00D16377" w:rsidRPr="00D16377" w:rsidTr="00764DAE">
        <w:trPr>
          <w:trHeight w:val="2614"/>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8440012800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5 009,88</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5 009,88</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8440012800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учреждений</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3 576,61</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3 576,61</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8440012800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Молодежная политика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3 576,61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3 576,61</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lastRenderedPageBreak/>
              <w:t>8440012800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1 080,14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1 080,14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8440012800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Молодежная политика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1 080,14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1 080,14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8440012800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Закупка товаров, работ, услуг в сфере информационно-коммуникационных технологий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124,52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124,52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8440012800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Молодежная политика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124,52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124,52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8440012800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228,62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228,62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6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8440012800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0705</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Профессиональная подготовка, переподготовка и повышение квалификации</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14,85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14,85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8440012800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0707</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Молодежная политика</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213,77</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213,77</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0D4039">
        <w:trPr>
          <w:trHeight w:val="194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8440015340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205,40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205,40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8440015340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205,40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205,40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8440015340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Молодежная политика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205,40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0D4039">
        <w:trPr>
          <w:trHeight w:val="224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8440016260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399,09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399,09</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8440016260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111</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Фонд оплаты труда учреждений</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306,52</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306,52</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8440016260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Молодежная политика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306,52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306,52</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112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8440016260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92,57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92,57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8440016260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119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0707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Молодежная политика</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92,57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92,57</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0D4039">
        <w:trPr>
          <w:trHeight w:val="2198"/>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8460000000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 xml:space="preserve">Подпрограмма "Энергосбережение и повышение энергетической эффективности на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25,55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25,55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100,00</w:t>
            </w:r>
          </w:p>
        </w:tc>
      </w:tr>
      <w:tr w:rsidR="00D16377" w:rsidRPr="00D16377" w:rsidTr="000D4039">
        <w:trPr>
          <w:trHeight w:val="2581"/>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8460015530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w:t>
            </w:r>
            <w:proofErr w:type="spellStart"/>
            <w:r w:rsidRPr="00D16377">
              <w:rPr>
                <w:b/>
                <w:bCs/>
                <w:sz w:val="16"/>
                <w:szCs w:val="16"/>
              </w:rPr>
              <w:t>Таицкого</w:t>
            </w:r>
            <w:proofErr w:type="spellEnd"/>
            <w:r w:rsidRPr="00D16377">
              <w:rPr>
                <w:b/>
                <w:bCs/>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25,55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25,55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lastRenderedPageBreak/>
              <w:t>8460015530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25,55</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25,55</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8460015530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0503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Благоустройство</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25,55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25,55</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0D4039">
        <w:trPr>
          <w:trHeight w:val="1724"/>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8470000000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 xml:space="preserve">Подпрограмма "Развитие и поддержка малого и среднего предпринимательства в муниципальном образовании </w:t>
            </w:r>
            <w:proofErr w:type="spellStart"/>
            <w:r w:rsidRPr="00D16377">
              <w:rPr>
                <w:b/>
                <w:bCs/>
                <w:sz w:val="16"/>
                <w:szCs w:val="16"/>
              </w:rPr>
              <w:t>Таицкое</w:t>
            </w:r>
            <w:proofErr w:type="spellEnd"/>
            <w:r w:rsidRPr="00D16377">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15,00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15,00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100,00</w:t>
            </w:r>
          </w:p>
        </w:tc>
      </w:tr>
      <w:tr w:rsidR="00D16377" w:rsidRPr="00D16377" w:rsidTr="000D4039">
        <w:trPr>
          <w:trHeight w:val="268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8470015510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r w:rsidRPr="00D16377">
              <w:rPr>
                <w:b/>
                <w:bCs/>
                <w:sz w:val="16"/>
                <w:szCs w:val="16"/>
              </w:rPr>
              <w:t xml:space="preserve">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w:t>
            </w:r>
            <w:proofErr w:type="spellStart"/>
            <w:r w:rsidRPr="00D16377">
              <w:rPr>
                <w:b/>
                <w:bCs/>
                <w:sz w:val="16"/>
                <w:szCs w:val="16"/>
              </w:rPr>
              <w:t>Таицкое</w:t>
            </w:r>
            <w:proofErr w:type="spellEnd"/>
            <w:r w:rsidRPr="00D16377">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15,00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15,00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8470015510</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15,00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15,00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8470015510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0412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Другие вопросы в области национальной экономики</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15,00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15,00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0D4039">
        <w:trPr>
          <w:trHeight w:val="2342"/>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8480000000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0"/>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0"/>
              <w:rPr>
                <w:b/>
                <w:bCs/>
                <w:sz w:val="16"/>
                <w:szCs w:val="16"/>
              </w:rPr>
            </w:pPr>
            <w:r w:rsidRPr="00D16377">
              <w:rPr>
                <w:b/>
                <w:bCs/>
                <w:sz w:val="16"/>
                <w:szCs w:val="16"/>
              </w:rPr>
              <w:t xml:space="preserve">Подпрограмма "Формирование законопослушного поведения участников дорожного движения в муниципальном образовании </w:t>
            </w:r>
            <w:proofErr w:type="spellStart"/>
            <w:r w:rsidRPr="00D16377">
              <w:rPr>
                <w:b/>
                <w:bCs/>
                <w:sz w:val="16"/>
                <w:szCs w:val="16"/>
              </w:rPr>
              <w:t>Таицкое</w:t>
            </w:r>
            <w:proofErr w:type="spellEnd"/>
            <w:r w:rsidRPr="00D16377">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0"/>
              <w:rPr>
                <w:b/>
                <w:bCs/>
                <w:sz w:val="16"/>
                <w:szCs w:val="16"/>
              </w:rPr>
            </w:pPr>
            <w:r w:rsidRPr="00D16377">
              <w:rPr>
                <w:b/>
                <w:bCs/>
                <w:sz w:val="16"/>
                <w:szCs w:val="16"/>
              </w:rPr>
              <w:t>100,00</w:t>
            </w:r>
          </w:p>
        </w:tc>
      </w:tr>
      <w:tr w:rsidR="00D16377" w:rsidRPr="00D16377" w:rsidTr="000D4039">
        <w:trPr>
          <w:trHeight w:val="3464"/>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8480019281</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1"/>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1"/>
              <w:rPr>
                <w:b/>
                <w:bCs/>
                <w:sz w:val="16"/>
                <w:szCs w:val="16"/>
              </w:rPr>
            </w:pPr>
            <w:proofErr w:type="gramStart"/>
            <w:r w:rsidRPr="00D16377">
              <w:rPr>
                <w:b/>
                <w:bCs/>
                <w:sz w:val="16"/>
                <w:szCs w:val="16"/>
              </w:rPr>
              <w:t xml:space="preserve">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D16377">
              <w:rPr>
                <w:b/>
                <w:bCs/>
                <w:sz w:val="16"/>
                <w:szCs w:val="16"/>
              </w:rPr>
              <w:t>Таицкое</w:t>
            </w:r>
            <w:proofErr w:type="spellEnd"/>
            <w:r w:rsidRPr="00D16377">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D16377">
              <w:rPr>
                <w:b/>
                <w:bCs/>
                <w:sz w:val="16"/>
                <w:szCs w:val="16"/>
              </w:rPr>
              <w:t>Таицкое</w:t>
            </w:r>
            <w:proofErr w:type="spellEnd"/>
            <w:r w:rsidRPr="00D16377">
              <w:rPr>
                <w:b/>
                <w:bCs/>
                <w:sz w:val="16"/>
                <w:szCs w:val="16"/>
              </w:rPr>
              <w:t xml:space="preserve"> городское поселение Гатчинского муниципального района Ленинградской области на период 2018-2024 годы"</w:t>
            </w:r>
            <w:proofErr w:type="gramEnd"/>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1"/>
              <w:rPr>
                <w:b/>
                <w:bCs/>
                <w:sz w:val="16"/>
                <w:szCs w:val="16"/>
              </w:rPr>
            </w:pPr>
            <w:r w:rsidRPr="00D16377">
              <w:rPr>
                <w:b/>
                <w:bCs/>
                <w:sz w:val="16"/>
                <w:szCs w:val="16"/>
              </w:rPr>
              <w:t>100,00</w:t>
            </w:r>
          </w:p>
        </w:tc>
      </w:tr>
      <w:tr w:rsidR="00D16377" w:rsidRPr="00D16377" w:rsidTr="00D16377">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8480019281</w:t>
            </w:r>
          </w:p>
        </w:tc>
        <w:tc>
          <w:tcPr>
            <w:tcW w:w="864"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244</w:t>
            </w:r>
          </w:p>
        </w:tc>
        <w:tc>
          <w:tcPr>
            <w:tcW w:w="1025"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2"/>
              <w:rPr>
                <w:b/>
                <w:bCs/>
                <w:sz w:val="16"/>
                <w:szCs w:val="16"/>
              </w:rPr>
            </w:pPr>
            <w:r w:rsidRPr="00D16377">
              <w:rPr>
                <w:b/>
                <w:bCs/>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outlineLvl w:val="2"/>
              <w:rPr>
                <w:b/>
                <w:bCs/>
                <w:sz w:val="16"/>
                <w:szCs w:val="16"/>
              </w:rPr>
            </w:pPr>
            <w:r w:rsidRPr="00D16377">
              <w:rPr>
                <w:b/>
                <w:bCs/>
                <w:sz w:val="16"/>
                <w:szCs w:val="16"/>
              </w:rPr>
              <w:t>Прочая закупка товаров, работ и услуг</w:t>
            </w:r>
          </w:p>
        </w:tc>
        <w:tc>
          <w:tcPr>
            <w:tcW w:w="796"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w:t>
            </w:r>
          </w:p>
        </w:tc>
        <w:tc>
          <w:tcPr>
            <w:tcW w:w="1978" w:type="dxa"/>
            <w:tcBorders>
              <w:top w:val="nil"/>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2"/>
              <w:rPr>
                <w:b/>
                <w:bCs/>
                <w:sz w:val="16"/>
                <w:szCs w:val="16"/>
              </w:rPr>
            </w:pPr>
            <w:r w:rsidRPr="00D16377">
              <w:rPr>
                <w:b/>
                <w:bCs/>
                <w:sz w:val="16"/>
                <w:szCs w:val="16"/>
              </w:rPr>
              <w:t>100,00</w:t>
            </w:r>
          </w:p>
        </w:tc>
      </w:tr>
      <w:tr w:rsidR="00D16377" w:rsidRPr="00D16377" w:rsidTr="00D16377">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8480019281</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244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center"/>
              <w:outlineLvl w:val="3"/>
              <w:rPr>
                <w:sz w:val="16"/>
                <w:szCs w:val="16"/>
              </w:rPr>
            </w:pPr>
            <w:r w:rsidRPr="00D16377">
              <w:rPr>
                <w:sz w:val="16"/>
                <w:szCs w:val="16"/>
              </w:rPr>
              <w:t>0409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outlineLvl w:val="3"/>
              <w:rPr>
                <w:sz w:val="16"/>
                <w:szCs w:val="16"/>
              </w:rPr>
            </w:pPr>
            <w:r w:rsidRPr="00D16377">
              <w:rPr>
                <w:sz w:val="16"/>
                <w:szCs w:val="16"/>
              </w:rPr>
              <w:t>Дорожное хозяйство (дорожные фонды)</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16377" w:rsidRPr="00D16377" w:rsidRDefault="00D16377" w:rsidP="00D16377">
            <w:pPr>
              <w:jc w:val="right"/>
              <w:outlineLvl w:val="3"/>
              <w:rPr>
                <w:sz w:val="16"/>
                <w:szCs w:val="16"/>
              </w:rPr>
            </w:pPr>
            <w:r w:rsidRPr="00D16377">
              <w:rPr>
                <w:sz w:val="16"/>
                <w:szCs w:val="16"/>
              </w:rPr>
              <w:t>100,00</w:t>
            </w:r>
          </w:p>
        </w:tc>
      </w:tr>
      <w:tr w:rsidR="00D16377" w:rsidRPr="00D16377" w:rsidTr="00D16377">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377" w:rsidRPr="00D16377" w:rsidRDefault="00D16377" w:rsidP="00D16377">
            <w:pPr>
              <w:jc w:val="center"/>
              <w:rPr>
                <w:b/>
                <w:bCs/>
                <w:sz w:val="16"/>
                <w:szCs w:val="16"/>
              </w:rPr>
            </w:pPr>
            <w:r w:rsidRPr="00D16377">
              <w:rPr>
                <w:b/>
                <w:bCs/>
                <w:sz w:val="16"/>
                <w:szCs w:val="16"/>
              </w:rPr>
              <w:t>Итого</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center"/>
              <w:rPr>
                <w:b/>
                <w:bCs/>
                <w:sz w:val="16"/>
                <w:szCs w:val="16"/>
              </w:rPr>
            </w:pPr>
            <w:r w:rsidRPr="00D16377">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center"/>
              <w:rPr>
                <w:b/>
                <w:bCs/>
                <w:sz w:val="16"/>
                <w:szCs w:val="16"/>
              </w:rPr>
            </w:pPr>
            <w:r w:rsidRPr="00D16377">
              <w:rPr>
                <w:b/>
                <w:bCs/>
                <w:sz w:val="16"/>
                <w:szCs w:val="16"/>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rPr>
                <w:b/>
                <w:bCs/>
                <w:sz w:val="16"/>
                <w:szCs w:val="16"/>
              </w:rPr>
            </w:pPr>
            <w:r w:rsidRPr="00D16377">
              <w:rPr>
                <w:b/>
                <w:bCs/>
                <w:sz w:val="16"/>
                <w:szCs w:val="16"/>
              </w:rPr>
              <w:t> </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right"/>
              <w:rPr>
                <w:b/>
                <w:bCs/>
                <w:sz w:val="16"/>
                <w:szCs w:val="16"/>
              </w:rPr>
            </w:pPr>
            <w:r w:rsidRPr="00D16377">
              <w:rPr>
                <w:b/>
                <w:bCs/>
                <w:sz w:val="16"/>
                <w:szCs w:val="16"/>
              </w:rPr>
              <w:t>96 331,60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right"/>
              <w:rPr>
                <w:b/>
                <w:bCs/>
                <w:sz w:val="16"/>
                <w:szCs w:val="16"/>
              </w:rPr>
            </w:pPr>
            <w:r w:rsidRPr="00D16377">
              <w:rPr>
                <w:b/>
                <w:bCs/>
                <w:sz w:val="16"/>
                <w:szCs w:val="16"/>
              </w:rPr>
              <w:t>94 556,24</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rsidR="00D16377" w:rsidRPr="00D16377" w:rsidRDefault="00D16377" w:rsidP="00D16377">
            <w:pPr>
              <w:jc w:val="right"/>
              <w:rPr>
                <w:b/>
                <w:bCs/>
                <w:sz w:val="16"/>
                <w:szCs w:val="16"/>
              </w:rPr>
            </w:pPr>
            <w:r w:rsidRPr="00D16377">
              <w:rPr>
                <w:b/>
                <w:bCs/>
                <w:sz w:val="16"/>
                <w:szCs w:val="16"/>
              </w:rPr>
              <w:t>98,16</w:t>
            </w:r>
          </w:p>
        </w:tc>
      </w:tr>
    </w:tbl>
    <w:p w:rsidR="00D16377" w:rsidRDefault="00D16377" w:rsidP="009E77BF">
      <w:pPr>
        <w:rPr>
          <w:b/>
          <w:i/>
          <w:sz w:val="16"/>
          <w:szCs w:val="16"/>
        </w:rPr>
      </w:pPr>
    </w:p>
    <w:tbl>
      <w:tblPr>
        <w:tblW w:w="10505" w:type="dxa"/>
        <w:tblInd w:w="93" w:type="dxa"/>
        <w:tblLayout w:type="fixed"/>
        <w:tblLook w:val="04A0"/>
      </w:tblPr>
      <w:tblGrid>
        <w:gridCol w:w="536"/>
        <w:gridCol w:w="3220"/>
        <w:gridCol w:w="760"/>
        <w:gridCol w:w="1311"/>
        <w:gridCol w:w="1276"/>
        <w:gridCol w:w="1260"/>
        <w:gridCol w:w="1008"/>
        <w:gridCol w:w="1134"/>
      </w:tblGrid>
      <w:tr w:rsidR="003F5642" w:rsidRPr="003F5642" w:rsidTr="003F5642">
        <w:trPr>
          <w:trHeight w:val="285"/>
        </w:trPr>
        <w:tc>
          <w:tcPr>
            <w:tcW w:w="536" w:type="dxa"/>
            <w:tcBorders>
              <w:top w:val="nil"/>
              <w:left w:val="nil"/>
              <w:bottom w:val="nil"/>
              <w:right w:val="nil"/>
            </w:tcBorders>
            <w:shd w:val="clear" w:color="auto" w:fill="auto"/>
            <w:noWrap/>
            <w:vAlign w:val="center"/>
            <w:hideMark/>
          </w:tcPr>
          <w:p w:rsidR="003F5642" w:rsidRPr="003F5642" w:rsidRDefault="003F5642" w:rsidP="003F5642">
            <w:pPr>
              <w:jc w:val="center"/>
              <w:rPr>
                <w:b/>
                <w:bCs/>
                <w:sz w:val="16"/>
                <w:szCs w:val="16"/>
              </w:rPr>
            </w:pPr>
          </w:p>
        </w:tc>
        <w:tc>
          <w:tcPr>
            <w:tcW w:w="3220" w:type="dxa"/>
            <w:tcBorders>
              <w:top w:val="nil"/>
              <w:left w:val="nil"/>
              <w:bottom w:val="nil"/>
              <w:right w:val="nil"/>
            </w:tcBorders>
            <w:shd w:val="clear" w:color="auto" w:fill="auto"/>
            <w:noWrap/>
            <w:vAlign w:val="bottom"/>
            <w:hideMark/>
          </w:tcPr>
          <w:p w:rsidR="003F5642" w:rsidRPr="003F5642" w:rsidRDefault="003F5642" w:rsidP="003F5642">
            <w:pPr>
              <w:rPr>
                <w:sz w:val="16"/>
                <w:szCs w:val="16"/>
              </w:rPr>
            </w:pPr>
          </w:p>
        </w:tc>
        <w:tc>
          <w:tcPr>
            <w:tcW w:w="760" w:type="dxa"/>
            <w:tcBorders>
              <w:top w:val="nil"/>
              <w:left w:val="nil"/>
              <w:bottom w:val="nil"/>
              <w:right w:val="nil"/>
            </w:tcBorders>
            <w:shd w:val="clear" w:color="auto" w:fill="auto"/>
            <w:noWrap/>
            <w:vAlign w:val="bottom"/>
            <w:hideMark/>
          </w:tcPr>
          <w:p w:rsidR="003F5642" w:rsidRPr="003F5642" w:rsidRDefault="003F5642" w:rsidP="003F5642">
            <w:pPr>
              <w:jc w:val="center"/>
              <w:rPr>
                <w:sz w:val="16"/>
                <w:szCs w:val="16"/>
              </w:rPr>
            </w:pPr>
          </w:p>
        </w:tc>
        <w:tc>
          <w:tcPr>
            <w:tcW w:w="1311" w:type="dxa"/>
            <w:tcBorders>
              <w:top w:val="nil"/>
              <w:left w:val="nil"/>
              <w:bottom w:val="nil"/>
              <w:right w:val="nil"/>
            </w:tcBorders>
            <w:shd w:val="clear" w:color="auto" w:fill="auto"/>
            <w:noWrap/>
            <w:vAlign w:val="bottom"/>
            <w:hideMark/>
          </w:tcPr>
          <w:p w:rsidR="003F5642" w:rsidRPr="003F5642" w:rsidRDefault="003F5642" w:rsidP="003F5642">
            <w:pPr>
              <w:jc w:val="center"/>
              <w:rPr>
                <w:sz w:val="16"/>
                <w:szCs w:val="16"/>
              </w:rPr>
            </w:pPr>
          </w:p>
        </w:tc>
        <w:tc>
          <w:tcPr>
            <w:tcW w:w="1276" w:type="dxa"/>
            <w:tcBorders>
              <w:top w:val="nil"/>
              <w:left w:val="nil"/>
              <w:bottom w:val="nil"/>
              <w:right w:val="nil"/>
            </w:tcBorders>
            <w:shd w:val="clear" w:color="auto" w:fill="auto"/>
            <w:noWrap/>
            <w:vAlign w:val="bottom"/>
            <w:hideMark/>
          </w:tcPr>
          <w:p w:rsidR="003F5642" w:rsidRPr="003F5642" w:rsidRDefault="003F5642" w:rsidP="003F5642">
            <w:pPr>
              <w:jc w:val="center"/>
              <w:rPr>
                <w:sz w:val="16"/>
                <w:szCs w:val="16"/>
              </w:rPr>
            </w:pPr>
          </w:p>
        </w:tc>
        <w:tc>
          <w:tcPr>
            <w:tcW w:w="1260" w:type="dxa"/>
            <w:tcBorders>
              <w:top w:val="nil"/>
              <w:left w:val="nil"/>
              <w:bottom w:val="nil"/>
              <w:right w:val="nil"/>
            </w:tcBorders>
            <w:shd w:val="clear" w:color="auto" w:fill="auto"/>
            <w:noWrap/>
            <w:vAlign w:val="bottom"/>
            <w:hideMark/>
          </w:tcPr>
          <w:p w:rsidR="003F5642" w:rsidRPr="003F5642" w:rsidRDefault="003F5642" w:rsidP="003F5642">
            <w:pPr>
              <w:rPr>
                <w:sz w:val="16"/>
                <w:szCs w:val="16"/>
              </w:rPr>
            </w:pPr>
          </w:p>
        </w:tc>
        <w:tc>
          <w:tcPr>
            <w:tcW w:w="1008" w:type="dxa"/>
            <w:tcBorders>
              <w:top w:val="nil"/>
              <w:left w:val="nil"/>
              <w:bottom w:val="nil"/>
              <w:right w:val="nil"/>
            </w:tcBorders>
            <w:shd w:val="clear" w:color="auto" w:fill="auto"/>
            <w:noWrap/>
            <w:vAlign w:val="bottom"/>
            <w:hideMark/>
          </w:tcPr>
          <w:p w:rsidR="003F5642" w:rsidRPr="003F5642" w:rsidRDefault="003F5642" w:rsidP="003F5642">
            <w:pPr>
              <w:jc w:val="right"/>
              <w:rPr>
                <w:sz w:val="16"/>
                <w:szCs w:val="16"/>
              </w:rPr>
            </w:pPr>
          </w:p>
        </w:tc>
        <w:tc>
          <w:tcPr>
            <w:tcW w:w="1134" w:type="dxa"/>
            <w:tcBorders>
              <w:top w:val="nil"/>
              <w:left w:val="nil"/>
              <w:bottom w:val="nil"/>
              <w:right w:val="nil"/>
            </w:tcBorders>
            <w:shd w:val="clear" w:color="auto" w:fill="auto"/>
            <w:noWrap/>
            <w:vAlign w:val="bottom"/>
            <w:hideMark/>
          </w:tcPr>
          <w:p w:rsidR="003F5642" w:rsidRPr="003F5642" w:rsidRDefault="003F5642" w:rsidP="003F5642">
            <w:pPr>
              <w:jc w:val="right"/>
              <w:rPr>
                <w:sz w:val="16"/>
                <w:szCs w:val="16"/>
              </w:rPr>
            </w:pPr>
            <w:r w:rsidRPr="003F5642">
              <w:rPr>
                <w:sz w:val="16"/>
                <w:szCs w:val="16"/>
              </w:rPr>
              <w:t>Приложение № 12</w:t>
            </w:r>
          </w:p>
        </w:tc>
      </w:tr>
      <w:tr w:rsidR="003F5642" w:rsidRPr="003F5642" w:rsidTr="003F5642">
        <w:trPr>
          <w:trHeight w:val="975"/>
        </w:trPr>
        <w:tc>
          <w:tcPr>
            <w:tcW w:w="9371" w:type="dxa"/>
            <w:gridSpan w:val="7"/>
            <w:tcBorders>
              <w:top w:val="nil"/>
              <w:left w:val="nil"/>
              <w:bottom w:val="nil"/>
              <w:right w:val="nil"/>
            </w:tcBorders>
            <w:shd w:val="clear" w:color="auto" w:fill="auto"/>
            <w:vAlign w:val="bottom"/>
            <w:hideMark/>
          </w:tcPr>
          <w:p w:rsidR="003F5642" w:rsidRPr="003F5642" w:rsidRDefault="003F5642" w:rsidP="003F5642">
            <w:pPr>
              <w:ind w:right="-250"/>
              <w:rPr>
                <w:b/>
                <w:bCs/>
                <w:sz w:val="16"/>
                <w:szCs w:val="16"/>
              </w:rPr>
            </w:pPr>
            <w:r w:rsidRPr="003F5642">
              <w:rPr>
                <w:b/>
                <w:bCs/>
                <w:sz w:val="16"/>
                <w:szCs w:val="16"/>
              </w:rPr>
              <w:t xml:space="preserve">Распределение бюджетных ассигнований на реализацию  муниципальных  программ  бюджета </w:t>
            </w:r>
            <w:proofErr w:type="spellStart"/>
            <w:r w:rsidRPr="003F5642">
              <w:rPr>
                <w:b/>
                <w:bCs/>
                <w:sz w:val="16"/>
                <w:szCs w:val="16"/>
              </w:rPr>
              <w:t>Таицкого</w:t>
            </w:r>
            <w:proofErr w:type="spellEnd"/>
            <w:r w:rsidRPr="003F5642">
              <w:rPr>
                <w:b/>
                <w:bCs/>
                <w:sz w:val="16"/>
                <w:szCs w:val="16"/>
              </w:rPr>
              <w:t xml:space="preserve"> городского </w:t>
            </w:r>
            <w:proofErr w:type="spellStart"/>
            <w:r w:rsidRPr="003F5642">
              <w:rPr>
                <w:b/>
                <w:bCs/>
                <w:sz w:val="16"/>
                <w:szCs w:val="16"/>
              </w:rPr>
              <w:t>поселенния</w:t>
            </w:r>
            <w:proofErr w:type="spellEnd"/>
            <w:r w:rsidRPr="003F5642">
              <w:rPr>
                <w:b/>
                <w:bCs/>
                <w:sz w:val="16"/>
                <w:szCs w:val="16"/>
              </w:rPr>
              <w:t xml:space="preserve"> за 2021 год</w:t>
            </w:r>
          </w:p>
        </w:tc>
        <w:tc>
          <w:tcPr>
            <w:tcW w:w="1134" w:type="dxa"/>
            <w:tcBorders>
              <w:top w:val="nil"/>
              <w:left w:val="nil"/>
              <w:bottom w:val="nil"/>
              <w:right w:val="nil"/>
            </w:tcBorders>
            <w:shd w:val="clear" w:color="auto" w:fill="auto"/>
            <w:vAlign w:val="bottom"/>
            <w:hideMark/>
          </w:tcPr>
          <w:p w:rsidR="003F5642" w:rsidRPr="003F5642" w:rsidRDefault="003F5642" w:rsidP="003F5642">
            <w:pPr>
              <w:jc w:val="center"/>
              <w:rPr>
                <w:b/>
                <w:bCs/>
                <w:sz w:val="16"/>
                <w:szCs w:val="16"/>
              </w:rPr>
            </w:pPr>
          </w:p>
        </w:tc>
      </w:tr>
      <w:tr w:rsidR="003F5642" w:rsidRPr="003F5642" w:rsidTr="003F5642">
        <w:trPr>
          <w:trHeight w:val="255"/>
        </w:trPr>
        <w:tc>
          <w:tcPr>
            <w:tcW w:w="536" w:type="dxa"/>
            <w:tcBorders>
              <w:top w:val="nil"/>
              <w:left w:val="nil"/>
              <w:bottom w:val="nil"/>
              <w:right w:val="nil"/>
            </w:tcBorders>
            <w:shd w:val="clear" w:color="auto" w:fill="auto"/>
            <w:noWrap/>
            <w:vAlign w:val="center"/>
            <w:hideMark/>
          </w:tcPr>
          <w:p w:rsidR="003F5642" w:rsidRPr="003F5642" w:rsidRDefault="003F5642" w:rsidP="003F5642">
            <w:pPr>
              <w:jc w:val="center"/>
              <w:rPr>
                <w:b/>
                <w:bCs/>
                <w:sz w:val="16"/>
                <w:szCs w:val="16"/>
              </w:rPr>
            </w:pPr>
          </w:p>
        </w:tc>
        <w:tc>
          <w:tcPr>
            <w:tcW w:w="3220" w:type="dxa"/>
            <w:tcBorders>
              <w:top w:val="nil"/>
              <w:left w:val="nil"/>
              <w:bottom w:val="nil"/>
              <w:right w:val="nil"/>
            </w:tcBorders>
            <w:shd w:val="clear" w:color="auto" w:fill="auto"/>
            <w:noWrap/>
            <w:vAlign w:val="bottom"/>
            <w:hideMark/>
          </w:tcPr>
          <w:p w:rsidR="003F5642" w:rsidRPr="003F5642" w:rsidRDefault="003F5642" w:rsidP="003F5642">
            <w:pPr>
              <w:rPr>
                <w:sz w:val="16"/>
                <w:szCs w:val="16"/>
              </w:rPr>
            </w:pPr>
          </w:p>
        </w:tc>
        <w:tc>
          <w:tcPr>
            <w:tcW w:w="760" w:type="dxa"/>
            <w:tcBorders>
              <w:top w:val="nil"/>
              <w:left w:val="nil"/>
              <w:bottom w:val="nil"/>
              <w:right w:val="nil"/>
            </w:tcBorders>
            <w:shd w:val="clear" w:color="auto" w:fill="auto"/>
            <w:noWrap/>
            <w:vAlign w:val="bottom"/>
            <w:hideMark/>
          </w:tcPr>
          <w:p w:rsidR="003F5642" w:rsidRPr="003F5642" w:rsidRDefault="003F5642" w:rsidP="003F5642">
            <w:pPr>
              <w:jc w:val="center"/>
              <w:rPr>
                <w:sz w:val="16"/>
                <w:szCs w:val="16"/>
              </w:rPr>
            </w:pPr>
          </w:p>
        </w:tc>
        <w:tc>
          <w:tcPr>
            <w:tcW w:w="1311" w:type="dxa"/>
            <w:tcBorders>
              <w:top w:val="nil"/>
              <w:left w:val="nil"/>
              <w:bottom w:val="nil"/>
              <w:right w:val="nil"/>
            </w:tcBorders>
            <w:shd w:val="clear" w:color="auto" w:fill="auto"/>
            <w:noWrap/>
            <w:vAlign w:val="bottom"/>
            <w:hideMark/>
          </w:tcPr>
          <w:p w:rsidR="003F5642" w:rsidRPr="003F5642" w:rsidRDefault="003F5642" w:rsidP="003F5642">
            <w:pPr>
              <w:jc w:val="center"/>
              <w:rPr>
                <w:sz w:val="16"/>
                <w:szCs w:val="16"/>
              </w:rPr>
            </w:pPr>
          </w:p>
        </w:tc>
        <w:tc>
          <w:tcPr>
            <w:tcW w:w="1276" w:type="dxa"/>
            <w:tcBorders>
              <w:top w:val="nil"/>
              <w:left w:val="nil"/>
              <w:bottom w:val="nil"/>
              <w:right w:val="nil"/>
            </w:tcBorders>
            <w:shd w:val="clear" w:color="auto" w:fill="auto"/>
            <w:noWrap/>
            <w:vAlign w:val="bottom"/>
            <w:hideMark/>
          </w:tcPr>
          <w:p w:rsidR="003F5642" w:rsidRPr="003F5642" w:rsidRDefault="003F5642" w:rsidP="003F5642">
            <w:pPr>
              <w:jc w:val="center"/>
              <w:rPr>
                <w:sz w:val="16"/>
                <w:szCs w:val="16"/>
              </w:rPr>
            </w:pPr>
          </w:p>
        </w:tc>
        <w:tc>
          <w:tcPr>
            <w:tcW w:w="1260" w:type="dxa"/>
            <w:tcBorders>
              <w:top w:val="nil"/>
              <w:left w:val="nil"/>
              <w:bottom w:val="nil"/>
              <w:right w:val="nil"/>
            </w:tcBorders>
            <w:shd w:val="clear" w:color="auto" w:fill="auto"/>
            <w:noWrap/>
            <w:vAlign w:val="bottom"/>
            <w:hideMark/>
          </w:tcPr>
          <w:p w:rsidR="003F5642" w:rsidRPr="003F5642" w:rsidRDefault="003F5642" w:rsidP="003F5642">
            <w:pPr>
              <w:rPr>
                <w:sz w:val="16"/>
                <w:szCs w:val="16"/>
              </w:rPr>
            </w:pPr>
          </w:p>
        </w:tc>
        <w:tc>
          <w:tcPr>
            <w:tcW w:w="1008" w:type="dxa"/>
            <w:tcBorders>
              <w:top w:val="nil"/>
              <w:left w:val="nil"/>
              <w:bottom w:val="nil"/>
              <w:right w:val="nil"/>
            </w:tcBorders>
            <w:shd w:val="clear" w:color="auto" w:fill="auto"/>
            <w:noWrap/>
            <w:vAlign w:val="bottom"/>
            <w:hideMark/>
          </w:tcPr>
          <w:p w:rsidR="003F5642" w:rsidRPr="003F5642" w:rsidRDefault="003F5642" w:rsidP="003F5642">
            <w:pPr>
              <w:rPr>
                <w:sz w:val="16"/>
                <w:szCs w:val="16"/>
              </w:rPr>
            </w:pPr>
          </w:p>
        </w:tc>
        <w:tc>
          <w:tcPr>
            <w:tcW w:w="1134" w:type="dxa"/>
            <w:tcBorders>
              <w:top w:val="nil"/>
              <w:left w:val="nil"/>
              <w:bottom w:val="nil"/>
              <w:right w:val="nil"/>
            </w:tcBorders>
            <w:shd w:val="clear" w:color="auto" w:fill="auto"/>
            <w:noWrap/>
            <w:vAlign w:val="bottom"/>
            <w:hideMark/>
          </w:tcPr>
          <w:p w:rsidR="003F5642" w:rsidRPr="003F5642" w:rsidRDefault="003F5642" w:rsidP="003F5642">
            <w:pPr>
              <w:rPr>
                <w:sz w:val="16"/>
                <w:szCs w:val="16"/>
              </w:rPr>
            </w:pPr>
          </w:p>
        </w:tc>
      </w:tr>
      <w:tr w:rsidR="003F5642" w:rsidRPr="003F5642" w:rsidTr="003F5642">
        <w:trPr>
          <w:trHeight w:val="135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lastRenderedPageBreak/>
              <w:t xml:space="preserve">№ </w:t>
            </w:r>
            <w:proofErr w:type="spellStart"/>
            <w:proofErr w:type="gramStart"/>
            <w:r w:rsidRPr="003F5642">
              <w:rPr>
                <w:sz w:val="16"/>
                <w:szCs w:val="16"/>
              </w:rPr>
              <w:t>п</w:t>
            </w:r>
            <w:proofErr w:type="spellEnd"/>
            <w:proofErr w:type="gramEnd"/>
            <w:r w:rsidRPr="003F5642">
              <w:rPr>
                <w:sz w:val="16"/>
                <w:szCs w:val="16"/>
              </w:rPr>
              <w:t>/</w:t>
            </w:r>
            <w:proofErr w:type="spellStart"/>
            <w:r w:rsidRPr="003F5642">
              <w:rPr>
                <w:sz w:val="16"/>
                <w:szCs w:val="16"/>
              </w:rPr>
              <w:t>п</w:t>
            </w:r>
            <w:proofErr w:type="spellEnd"/>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Наименование муниципальной программы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Раздел</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Дата и номер нормативного документа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Главный распорядитель бюджетных средств</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Бюджет   на 2021 год       (тыс</w:t>
            </w:r>
            <w:proofErr w:type="gramStart"/>
            <w:r w:rsidRPr="003F5642">
              <w:rPr>
                <w:sz w:val="16"/>
                <w:szCs w:val="16"/>
              </w:rPr>
              <w:t>.р</w:t>
            </w:r>
            <w:proofErr w:type="gramEnd"/>
            <w:r w:rsidRPr="003F5642">
              <w:rPr>
                <w:sz w:val="16"/>
                <w:szCs w:val="16"/>
              </w:rPr>
              <w:t>уб.)</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Исполнено за 2021 года       (тыс</w:t>
            </w:r>
            <w:proofErr w:type="gramStart"/>
            <w:r w:rsidRPr="003F5642">
              <w:rPr>
                <w:sz w:val="16"/>
                <w:szCs w:val="16"/>
              </w:rPr>
              <w:t>.р</w:t>
            </w:r>
            <w:proofErr w:type="gramEnd"/>
            <w:r w:rsidRPr="003F5642">
              <w:rPr>
                <w:sz w:val="16"/>
                <w:szCs w:val="16"/>
              </w:rPr>
              <w:t>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Процент исполнения, %</w:t>
            </w:r>
          </w:p>
        </w:tc>
      </w:tr>
      <w:tr w:rsidR="003F5642" w:rsidRPr="003F5642" w:rsidTr="003F5642">
        <w:trPr>
          <w:trHeight w:val="1114"/>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Муниципальная программа "Социально - экономическое  развитие  МО </w:t>
            </w:r>
            <w:proofErr w:type="spellStart"/>
            <w:r w:rsidRPr="003F5642">
              <w:rPr>
                <w:sz w:val="16"/>
                <w:szCs w:val="16"/>
              </w:rPr>
              <w:t>Таицкое</w:t>
            </w:r>
            <w:proofErr w:type="spellEnd"/>
            <w:r w:rsidRPr="003F5642">
              <w:rPr>
                <w:sz w:val="16"/>
                <w:szCs w:val="16"/>
              </w:rPr>
              <w:t xml:space="preserve"> городское поселение Гатчинского муниципального района Ленинградской области на период 2018 - 2024 годы"</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26.09.2017 №265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74662,35</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73242,47</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98,10</w:t>
            </w:r>
          </w:p>
        </w:tc>
      </w:tr>
      <w:tr w:rsidR="003F5642" w:rsidRPr="003F5642" w:rsidTr="003F5642">
        <w:trPr>
          <w:trHeight w:val="155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1.1.</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Подпрограмма №1" Сохранение и развитие культуры в </w:t>
            </w:r>
            <w:proofErr w:type="spellStart"/>
            <w:r w:rsidRPr="003F5642">
              <w:rPr>
                <w:sz w:val="16"/>
                <w:szCs w:val="16"/>
              </w:rPr>
              <w:t>Таицком</w:t>
            </w:r>
            <w:proofErr w:type="spellEnd"/>
            <w:r w:rsidRPr="003F5642">
              <w:rPr>
                <w:sz w:val="16"/>
                <w:szCs w:val="16"/>
              </w:rPr>
              <w:t xml:space="preserve"> городском поселении "  </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0801</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26.09.2017 №265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МКУК  "</w:t>
            </w:r>
            <w:proofErr w:type="spellStart"/>
            <w:r w:rsidRPr="003F5642">
              <w:rPr>
                <w:sz w:val="16"/>
                <w:szCs w:val="16"/>
              </w:rPr>
              <w:t>Таицкий</w:t>
            </w:r>
            <w:proofErr w:type="spellEnd"/>
            <w:r w:rsidRPr="003F5642">
              <w:rPr>
                <w:sz w:val="16"/>
                <w:szCs w:val="16"/>
              </w:rPr>
              <w:t xml:space="preserve"> Культурно - </w:t>
            </w:r>
            <w:proofErr w:type="spellStart"/>
            <w:r w:rsidRPr="003F5642">
              <w:rPr>
                <w:sz w:val="16"/>
                <w:szCs w:val="16"/>
              </w:rPr>
              <w:t>досуговый</w:t>
            </w:r>
            <w:proofErr w:type="spellEnd"/>
            <w:r w:rsidRPr="003F5642">
              <w:rPr>
                <w:sz w:val="16"/>
                <w:szCs w:val="16"/>
              </w:rPr>
              <w:t xml:space="preserve"> центр"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29022,96</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28315,49</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97,56</w:t>
            </w:r>
          </w:p>
        </w:tc>
      </w:tr>
      <w:tr w:rsidR="003F5642" w:rsidRPr="003F5642" w:rsidTr="003F5642">
        <w:trPr>
          <w:trHeight w:val="12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1.2.</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Подпрограмма №2 "Содержание и развитие сети автомобильных </w:t>
            </w:r>
            <w:proofErr w:type="gramStart"/>
            <w:r w:rsidRPr="003F5642">
              <w:rPr>
                <w:sz w:val="16"/>
                <w:szCs w:val="16"/>
              </w:rPr>
              <w:t>дорог</w:t>
            </w:r>
            <w:proofErr w:type="gramEnd"/>
            <w:r w:rsidRPr="003F5642">
              <w:rPr>
                <w:sz w:val="16"/>
                <w:szCs w:val="16"/>
              </w:rPr>
              <w:t xml:space="preserve"> и обеспечение безопасности дорожного движения в </w:t>
            </w:r>
            <w:proofErr w:type="spellStart"/>
            <w:r w:rsidRPr="003F5642">
              <w:rPr>
                <w:sz w:val="16"/>
                <w:szCs w:val="16"/>
              </w:rPr>
              <w:t>Таицком</w:t>
            </w:r>
            <w:proofErr w:type="spellEnd"/>
            <w:r w:rsidRPr="003F5642">
              <w:rPr>
                <w:sz w:val="16"/>
                <w:szCs w:val="16"/>
              </w:rPr>
              <w:t xml:space="preserve"> городском поселении"</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0409</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26.09.2017 №265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12620,17</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12268,05</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97,21</w:t>
            </w:r>
          </w:p>
        </w:tc>
      </w:tr>
      <w:tr w:rsidR="003F5642" w:rsidRPr="003F5642" w:rsidTr="003F5642">
        <w:trPr>
          <w:trHeight w:val="10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1.3.</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Подпрограмма №3 "</w:t>
            </w:r>
            <w:proofErr w:type="spellStart"/>
            <w:proofErr w:type="gramStart"/>
            <w:r w:rsidRPr="003F5642">
              <w:rPr>
                <w:sz w:val="16"/>
                <w:szCs w:val="16"/>
              </w:rPr>
              <w:t>Жилищно</w:t>
            </w:r>
            <w:proofErr w:type="spellEnd"/>
            <w:r w:rsidRPr="003F5642">
              <w:rPr>
                <w:sz w:val="16"/>
                <w:szCs w:val="16"/>
              </w:rPr>
              <w:t xml:space="preserve"> - коммунальное</w:t>
            </w:r>
            <w:proofErr w:type="gramEnd"/>
            <w:r w:rsidRPr="003F5642">
              <w:rPr>
                <w:sz w:val="16"/>
                <w:szCs w:val="16"/>
              </w:rPr>
              <w:t xml:space="preserve"> хозяйство и благоустройство территории </w:t>
            </w:r>
            <w:proofErr w:type="spellStart"/>
            <w:r w:rsidRPr="003F5642">
              <w:rPr>
                <w:sz w:val="16"/>
                <w:szCs w:val="16"/>
              </w:rPr>
              <w:t>Таицкого</w:t>
            </w:r>
            <w:proofErr w:type="spellEnd"/>
            <w:r w:rsidRPr="003F5642">
              <w:rPr>
                <w:sz w:val="16"/>
                <w:szCs w:val="16"/>
              </w:rPr>
              <w:t xml:space="preserve"> городского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0500</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26.09.2017 №265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27354,30</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26994,02</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98,68</w:t>
            </w:r>
          </w:p>
        </w:tc>
      </w:tr>
      <w:tr w:rsidR="003F5642" w:rsidRPr="003F5642" w:rsidTr="003F5642">
        <w:trPr>
          <w:trHeight w:val="175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1.4.</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Подпрограмма № 4 "Развитие физической культуры, спорта и молодежной  политики"</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0707</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26.09.2017 №265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МУ " Молодежный центр поселка Тайцы"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5614,37</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5614,37</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100,00</w:t>
            </w:r>
          </w:p>
        </w:tc>
      </w:tr>
      <w:tr w:rsidR="003F5642" w:rsidRPr="003F5642" w:rsidTr="003F5642">
        <w:trPr>
          <w:trHeight w:val="12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1.5.</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Подпрограмма № 5 "Формирование комфортной городской среды на территории </w:t>
            </w:r>
            <w:proofErr w:type="spellStart"/>
            <w:r w:rsidRPr="003F5642">
              <w:rPr>
                <w:sz w:val="16"/>
                <w:szCs w:val="16"/>
              </w:rPr>
              <w:t>Таицкого</w:t>
            </w:r>
            <w:proofErr w:type="spellEnd"/>
            <w:r w:rsidRPr="003F5642">
              <w:rPr>
                <w:sz w:val="16"/>
                <w:szCs w:val="16"/>
              </w:rPr>
              <w:t xml:space="preserve"> городского поселения на 2018-2020 годы"</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0503</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26.09.2017 №265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r>
      <w:tr w:rsidR="003F5642" w:rsidRPr="003F5642" w:rsidTr="003F5642">
        <w:trPr>
          <w:trHeight w:val="10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1.6.</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Подпрограмма № 6 "Энергосбережение и повышение энергетической эффективности в </w:t>
            </w:r>
            <w:proofErr w:type="spellStart"/>
            <w:r w:rsidRPr="003F5642">
              <w:rPr>
                <w:sz w:val="16"/>
                <w:szCs w:val="16"/>
              </w:rPr>
              <w:t>Таицком</w:t>
            </w:r>
            <w:proofErr w:type="spellEnd"/>
            <w:r w:rsidRPr="003F5642">
              <w:rPr>
                <w:sz w:val="16"/>
                <w:szCs w:val="16"/>
              </w:rPr>
              <w:t xml:space="preserve"> городском поселении" </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0503</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26.09.2017 №265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25,55</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25,55</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100,00</w:t>
            </w:r>
          </w:p>
        </w:tc>
      </w:tr>
      <w:tr w:rsidR="003F5642" w:rsidRPr="003F5642" w:rsidTr="000D4039">
        <w:trPr>
          <w:trHeight w:val="2091"/>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1.7.</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Подпрограмма № 7 "Развитие и поддержка малого и среднего предпринимательства в муниципальном образовании </w:t>
            </w:r>
            <w:proofErr w:type="spellStart"/>
            <w:r w:rsidRPr="003F5642">
              <w:rPr>
                <w:sz w:val="16"/>
                <w:szCs w:val="16"/>
              </w:rPr>
              <w:t>Таицкое</w:t>
            </w:r>
            <w:proofErr w:type="spellEnd"/>
            <w:r w:rsidRPr="003F5642">
              <w:rPr>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3F5642">
              <w:rPr>
                <w:sz w:val="16"/>
                <w:szCs w:val="16"/>
              </w:rPr>
              <w:t>Таицкое</w:t>
            </w:r>
            <w:proofErr w:type="spellEnd"/>
            <w:r w:rsidRPr="003F5642">
              <w:rPr>
                <w:sz w:val="16"/>
                <w:szCs w:val="16"/>
              </w:rPr>
              <w:t xml:space="preserve"> городское поселение Гатчинского муниципального района Ленинградской области на период 2018-2024 годы"</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0503</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15.10.2019 №518</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15,00</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100,00</w:t>
            </w:r>
          </w:p>
        </w:tc>
      </w:tr>
      <w:tr w:rsidR="003F5642" w:rsidRPr="003F5642" w:rsidTr="003F5642">
        <w:trPr>
          <w:trHeight w:val="24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1.8.</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Подпрограмма № 8 «Формирование законопослушного поведения участников дорожного движения в муниципальном образовании  </w:t>
            </w:r>
            <w:proofErr w:type="spellStart"/>
            <w:r w:rsidRPr="003F5642">
              <w:rPr>
                <w:sz w:val="16"/>
                <w:szCs w:val="16"/>
              </w:rPr>
              <w:t>Таицкое</w:t>
            </w:r>
            <w:proofErr w:type="spellEnd"/>
            <w:r w:rsidRPr="003F5642">
              <w:rPr>
                <w:sz w:val="16"/>
                <w:szCs w:val="16"/>
              </w:rPr>
              <w:t xml:space="preserve"> городское поселение </w:t>
            </w:r>
            <w:r w:rsidRPr="003F5642">
              <w:rPr>
                <w:sz w:val="16"/>
                <w:szCs w:val="16"/>
              </w:rPr>
              <w:br/>
              <w:t xml:space="preserve"> на 2020-2024 годы»</w:t>
            </w:r>
            <w:r w:rsidRPr="003F5642">
              <w:rPr>
                <w:sz w:val="16"/>
                <w:szCs w:val="16"/>
              </w:rPr>
              <w:br/>
              <w:t xml:space="preserve">" муниципальной программы "Социально-экономическое развитие муниципального образования </w:t>
            </w:r>
            <w:proofErr w:type="spellStart"/>
            <w:r w:rsidRPr="003F5642">
              <w:rPr>
                <w:sz w:val="16"/>
                <w:szCs w:val="16"/>
              </w:rPr>
              <w:t>Таицкое</w:t>
            </w:r>
            <w:proofErr w:type="spellEnd"/>
            <w:r w:rsidRPr="003F5642">
              <w:rPr>
                <w:sz w:val="16"/>
                <w:szCs w:val="16"/>
              </w:rPr>
              <w:t xml:space="preserve"> городское поселение Гатчинского муниципального района Ленинградской области на период 2018-2024 годы"</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0409</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20.03.2020 № 121</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10,00</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100,00</w:t>
            </w:r>
          </w:p>
        </w:tc>
      </w:tr>
      <w:tr w:rsidR="003F5642" w:rsidRPr="003F5642" w:rsidTr="003F5642">
        <w:trPr>
          <w:trHeight w:val="21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lastRenderedPageBreak/>
              <w:t>1.9.</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Подпрограмма № 9 "Газификация</w:t>
            </w:r>
            <w:r w:rsidRPr="003F5642">
              <w:rPr>
                <w:sz w:val="16"/>
                <w:szCs w:val="16"/>
              </w:rPr>
              <w:br/>
              <w:t xml:space="preserve">муниципального образования </w:t>
            </w:r>
            <w:r w:rsidRPr="003F5642">
              <w:rPr>
                <w:sz w:val="16"/>
                <w:szCs w:val="16"/>
              </w:rPr>
              <w:br/>
              <w:t>«</w:t>
            </w:r>
            <w:proofErr w:type="spellStart"/>
            <w:r w:rsidRPr="003F5642">
              <w:rPr>
                <w:sz w:val="16"/>
                <w:szCs w:val="16"/>
              </w:rPr>
              <w:t>Таицкое</w:t>
            </w:r>
            <w:proofErr w:type="spellEnd"/>
            <w:r w:rsidRPr="003F5642">
              <w:rPr>
                <w:sz w:val="16"/>
                <w:szCs w:val="16"/>
              </w:rPr>
              <w:t xml:space="preserve"> городское поселение» </w:t>
            </w:r>
            <w:r w:rsidRPr="003F5642">
              <w:rPr>
                <w:sz w:val="16"/>
                <w:szCs w:val="16"/>
              </w:rPr>
              <w:br/>
              <w:t xml:space="preserve">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3F5642">
              <w:rPr>
                <w:sz w:val="16"/>
                <w:szCs w:val="16"/>
              </w:rPr>
              <w:t>Таицкое</w:t>
            </w:r>
            <w:proofErr w:type="spellEnd"/>
            <w:r w:rsidRPr="003F5642">
              <w:rPr>
                <w:sz w:val="16"/>
                <w:szCs w:val="16"/>
              </w:rPr>
              <w:t xml:space="preserve"> городское поселение Гатчинского муниципального района Ленинградской области на период 2018-2024 годы"</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0502</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20.03.2020 № 121</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r>
      <w:tr w:rsidR="003F5642" w:rsidRPr="003F5642" w:rsidTr="003F5642">
        <w:trPr>
          <w:trHeight w:val="2261"/>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1.10.</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 xml:space="preserve">Подпрограмма № 10 "Подпрограмма "Комплексное развитие сельских территорий МО </w:t>
            </w:r>
            <w:proofErr w:type="spellStart"/>
            <w:r w:rsidRPr="003F5642">
              <w:rPr>
                <w:sz w:val="16"/>
                <w:szCs w:val="16"/>
              </w:rPr>
              <w:t>Таицкое</w:t>
            </w:r>
            <w:proofErr w:type="spellEnd"/>
            <w:r w:rsidRPr="003F5642">
              <w:rPr>
                <w:sz w:val="16"/>
                <w:szCs w:val="16"/>
              </w:rPr>
              <w:t xml:space="preserve"> городское поселение" муниципальной программы "Социально-экономическое развитие муниципального образования </w:t>
            </w:r>
            <w:proofErr w:type="spellStart"/>
            <w:r w:rsidRPr="003F5642">
              <w:rPr>
                <w:sz w:val="16"/>
                <w:szCs w:val="16"/>
              </w:rPr>
              <w:t>Таицкое</w:t>
            </w:r>
            <w:proofErr w:type="spellEnd"/>
            <w:r w:rsidRPr="003F5642">
              <w:rPr>
                <w:sz w:val="16"/>
                <w:szCs w:val="16"/>
              </w:rPr>
              <w:t xml:space="preserve">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0503</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Постановление  от  04.03.2021 № 65</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xml:space="preserve">Администрация  </w:t>
            </w:r>
            <w:proofErr w:type="spellStart"/>
            <w:r w:rsidRPr="003F5642">
              <w:rPr>
                <w:sz w:val="16"/>
                <w:szCs w:val="16"/>
              </w:rPr>
              <w:t>Таицкого</w:t>
            </w:r>
            <w:proofErr w:type="spellEnd"/>
            <w:r w:rsidRPr="003F5642">
              <w:rPr>
                <w:sz w:val="16"/>
                <w:szCs w:val="16"/>
              </w:rPr>
              <w:t xml:space="preserve">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0,00</w:t>
            </w:r>
          </w:p>
        </w:tc>
      </w:tr>
      <w:tr w:rsidR="003F5642" w:rsidRPr="003F5642" w:rsidTr="003F5642">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w:t>
            </w:r>
          </w:p>
        </w:tc>
        <w:tc>
          <w:tcPr>
            <w:tcW w:w="322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rPr>
                <w:sz w:val="16"/>
                <w:szCs w:val="16"/>
              </w:rPr>
            </w:pPr>
            <w:r w:rsidRPr="003F5642">
              <w:rPr>
                <w:sz w:val="16"/>
                <w:szCs w:val="16"/>
              </w:rPr>
              <w:t>Итого по программам</w:t>
            </w:r>
          </w:p>
        </w:tc>
        <w:tc>
          <w:tcPr>
            <w:tcW w:w="760"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3F5642" w:rsidRPr="003F5642" w:rsidRDefault="003F5642" w:rsidP="003F5642">
            <w:pPr>
              <w:jc w:val="center"/>
              <w:rPr>
                <w:sz w:val="16"/>
                <w:szCs w:val="16"/>
              </w:rPr>
            </w:pPr>
            <w:r w:rsidRPr="003F5642">
              <w:rPr>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74662,36</w:t>
            </w:r>
          </w:p>
        </w:tc>
        <w:tc>
          <w:tcPr>
            <w:tcW w:w="1008"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73242,48</w:t>
            </w:r>
          </w:p>
        </w:tc>
        <w:tc>
          <w:tcPr>
            <w:tcW w:w="1134" w:type="dxa"/>
            <w:tcBorders>
              <w:top w:val="nil"/>
              <w:left w:val="nil"/>
              <w:bottom w:val="single" w:sz="4" w:space="0" w:color="auto"/>
              <w:right w:val="single" w:sz="4" w:space="0" w:color="auto"/>
            </w:tcBorders>
            <w:shd w:val="clear" w:color="000000" w:fill="FFFFFF"/>
            <w:vAlign w:val="center"/>
            <w:hideMark/>
          </w:tcPr>
          <w:p w:rsidR="003F5642" w:rsidRPr="003F5642" w:rsidRDefault="003F5642" w:rsidP="003F5642">
            <w:pPr>
              <w:jc w:val="right"/>
              <w:rPr>
                <w:sz w:val="16"/>
                <w:szCs w:val="16"/>
              </w:rPr>
            </w:pPr>
            <w:r w:rsidRPr="003F5642">
              <w:rPr>
                <w:sz w:val="16"/>
                <w:szCs w:val="16"/>
              </w:rPr>
              <w:t>98,10</w:t>
            </w:r>
          </w:p>
        </w:tc>
      </w:tr>
    </w:tbl>
    <w:p w:rsidR="00D16377" w:rsidRDefault="00D16377" w:rsidP="009E77BF">
      <w:pPr>
        <w:rPr>
          <w:b/>
          <w:i/>
          <w:sz w:val="16"/>
          <w:szCs w:val="16"/>
        </w:rPr>
      </w:pPr>
    </w:p>
    <w:p w:rsidR="00165C28" w:rsidRDefault="00165C28" w:rsidP="009E77BF">
      <w:pPr>
        <w:rPr>
          <w:b/>
          <w:i/>
          <w:sz w:val="16"/>
          <w:szCs w:val="16"/>
        </w:rPr>
      </w:pPr>
    </w:p>
    <w:p w:rsidR="003F5642" w:rsidRPr="003F5642" w:rsidRDefault="003F5642" w:rsidP="003F5642">
      <w:pPr>
        <w:ind w:firstLine="7020"/>
        <w:rPr>
          <w:sz w:val="16"/>
          <w:szCs w:val="16"/>
        </w:rPr>
      </w:pPr>
      <w:r w:rsidRPr="003F5642">
        <w:rPr>
          <w:sz w:val="16"/>
          <w:szCs w:val="16"/>
        </w:rPr>
        <w:t xml:space="preserve">Приложение  № 5 </w:t>
      </w:r>
    </w:p>
    <w:p w:rsidR="003F5642" w:rsidRPr="003F5642" w:rsidRDefault="003F5642" w:rsidP="003F5642">
      <w:pPr>
        <w:ind w:firstLine="8640"/>
        <w:rPr>
          <w:sz w:val="16"/>
          <w:szCs w:val="16"/>
        </w:rPr>
      </w:pPr>
    </w:p>
    <w:p w:rsidR="003F5642" w:rsidRPr="003F5642" w:rsidRDefault="003F5642" w:rsidP="003F5642">
      <w:pPr>
        <w:tabs>
          <w:tab w:val="left" w:pos="1440"/>
        </w:tabs>
        <w:ind w:left="426"/>
        <w:jc w:val="center"/>
        <w:rPr>
          <w:b/>
          <w:sz w:val="16"/>
          <w:szCs w:val="16"/>
        </w:rPr>
      </w:pPr>
      <w:r w:rsidRPr="003F5642">
        <w:rPr>
          <w:b/>
          <w:sz w:val="16"/>
          <w:szCs w:val="16"/>
        </w:rPr>
        <w:t>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на 01 января 2022 года</w:t>
      </w:r>
    </w:p>
    <w:p w:rsidR="003F5642" w:rsidRPr="003F5642" w:rsidRDefault="003F5642" w:rsidP="003F5642">
      <w:pPr>
        <w:ind w:right="-699"/>
        <w:jc w:val="center"/>
        <w:rPr>
          <w:b/>
          <w:sz w:val="16"/>
          <w:szCs w:val="16"/>
        </w:rPr>
      </w:pPr>
      <w:r w:rsidRPr="003F5642">
        <w:rPr>
          <w:b/>
          <w:sz w:val="16"/>
          <w:szCs w:val="16"/>
        </w:rPr>
        <w:t xml:space="preserve">по муниципальному образованию </w:t>
      </w:r>
      <w:proofErr w:type="spellStart"/>
      <w:r w:rsidRPr="003F5642">
        <w:rPr>
          <w:b/>
          <w:sz w:val="16"/>
          <w:szCs w:val="16"/>
        </w:rPr>
        <w:t>Таицкое</w:t>
      </w:r>
      <w:proofErr w:type="spellEnd"/>
      <w:r w:rsidRPr="003F5642">
        <w:rPr>
          <w:b/>
          <w:sz w:val="16"/>
          <w:szCs w:val="16"/>
        </w:rPr>
        <w:t xml:space="preserve"> городское поселение</w:t>
      </w:r>
    </w:p>
    <w:p w:rsidR="003F5642" w:rsidRPr="003F5642" w:rsidRDefault="003F5642" w:rsidP="003F5642">
      <w:pPr>
        <w:tabs>
          <w:tab w:val="left" w:pos="1440"/>
        </w:tabs>
        <w:ind w:left="426"/>
        <w:jc w:val="center"/>
        <w:rPr>
          <w:sz w:val="16"/>
          <w:szCs w:val="16"/>
        </w:rPr>
      </w:pPr>
    </w:p>
    <w:p w:rsidR="003F5642" w:rsidRPr="003F5642" w:rsidRDefault="003F5642" w:rsidP="003F5642">
      <w:pPr>
        <w:tabs>
          <w:tab w:val="left" w:pos="11648"/>
        </w:tabs>
        <w:rPr>
          <w:sz w:val="16"/>
          <w:szCs w:val="16"/>
        </w:rPr>
      </w:pPr>
      <w:r w:rsidRPr="003F5642">
        <w:rPr>
          <w:sz w:val="16"/>
          <w:szCs w:val="16"/>
        </w:rPr>
        <w:tab/>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3240"/>
        <w:gridCol w:w="2880"/>
      </w:tblGrid>
      <w:tr w:rsidR="003F5642" w:rsidRPr="003F5642" w:rsidTr="003F5642">
        <w:trPr>
          <w:trHeight w:val="820"/>
          <w:jc w:val="center"/>
        </w:trPr>
        <w:tc>
          <w:tcPr>
            <w:tcW w:w="3780" w:type="dxa"/>
            <w:vMerge w:val="restart"/>
            <w:vAlign w:val="center"/>
          </w:tcPr>
          <w:p w:rsidR="003F5642" w:rsidRPr="003F5642" w:rsidRDefault="003F5642" w:rsidP="003F5642">
            <w:pPr>
              <w:jc w:val="center"/>
              <w:rPr>
                <w:sz w:val="16"/>
                <w:szCs w:val="16"/>
              </w:rPr>
            </w:pPr>
          </w:p>
        </w:tc>
        <w:tc>
          <w:tcPr>
            <w:tcW w:w="3240" w:type="dxa"/>
            <w:vMerge w:val="restart"/>
            <w:vAlign w:val="center"/>
          </w:tcPr>
          <w:p w:rsidR="003F5642" w:rsidRPr="003F5642" w:rsidRDefault="003F5642" w:rsidP="003F5642">
            <w:pPr>
              <w:jc w:val="center"/>
              <w:rPr>
                <w:sz w:val="16"/>
                <w:szCs w:val="16"/>
              </w:rPr>
            </w:pPr>
            <w:r w:rsidRPr="003F5642">
              <w:rPr>
                <w:sz w:val="16"/>
                <w:szCs w:val="16"/>
              </w:rPr>
              <w:t>Фактическая численность</w:t>
            </w:r>
          </w:p>
          <w:p w:rsidR="003F5642" w:rsidRPr="003F5642" w:rsidRDefault="003F5642" w:rsidP="003F5642">
            <w:pPr>
              <w:jc w:val="center"/>
              <w:rPr>
                <w:sz w:val="16"/>
                <w:szCs w:val="16"/>
              </w:rPr>
            </w:pPr>
            <w:r w:rsidRPr="003F5642">
              <w:rPr>
                <w:sz w:val="16"/>
                <w:szCs w:val="16"/>
              </w:rPr>
              <w:t>на 01.01.2022 года,</w:t>
            </w:r>
          </w:p>
          <w:p w:rsidR="003F5642" w:rsidRPr="003F5642" w:rsidRDefault="003F5642" w:rsidP="003F5642">
            <w:pPr>
              <w:jc w:val="center"/>
              <w:rPr>
                <w:sz w:val="16"/>
                <w:szCs w:val="16"/>
              </w:rPr>
            </w:pPr>
            <w:r w:rsidRPr="003F5642">
              <w:rPr>
                <w:sz w:val="16"/>
                <w:szCs w:val="16"/>
              </w:rPr>
              <w:t>чел.</w:t>
            </w:r>
          </w:p>
        </w:tc>
        <w:tc>
          <w:tcPr>
            <w:tcW w:w="2880" w:type="dxa"/>
            <w:vMerge w:val="restart"/>
            <w:vAlign w:val="center"/>
          </w:tcPr>
          <w:p w:rsidR="003F5642" w:rsidRPr="003F5642" w:rsidRDefault="003F5642" w:rsidP="003F5642">
            <w:pPr>
              <w:jc w:val="center"/>
              <w:rPr>
                <w:sz w:val="16"/>
                <w:szCs w:val="16"/>
              </w:rPr>
            </w:pPr>
            <w:r w:rsidRPr="003F5642">
              <w:rPr>
                <w:sz w:val="16"/>
                <w:szCs w:val="16"/>
              </w:rPr>
              <w:t xml:space="preserve">Фактические затраты на их денежное содержание (тыс. </w:t>
            </w:r>
            <w:proofErr w:type="spellStart"/>
            <w:r w:rsidRPr="003F5642">
              <w:rPr>
                <w:sz w:val="16"/>
                <w:szCs w:val="16"/>
              </w:rPr>
              <w:t>руб</w:t>
            </w:r>
            <w:proofErr w:type="spellEnd"/>
            <w:r w:rsidRPr="003F5642">
              <w:rPr>
                <w:sz w:val="16"/>
                <w:szCs w:val="16"/>
              </w:rPr>
              <w:t>)</w:t>
            </w:r>
          </w:p>
        </w:tc>
      </w:tr>
      <w:tr w:rsidR="003F5642" w:rsidRPr="003F5642" w:rsidTr="003F5642">
        <w:trPr>
          <w:trHeight w:val="276"/>
          <w:jc w:val="center"/>
        </w:trPr>
        <w:tc>
          <w:tcPr>
            <w:tcW w:w="3780" w:type="dxa"/>
            <w:vMerge/>
            <w:vAlign w:val="center"/>
          </w:tcPr>
          <w:p w:rsidR="003F5642" w:rsidRPr="003F5642" w:rsidRDefault="003F5642" w:rsidP="003F5642">
            <w:pPr>
              <w:jc w:val="center"/>
              <w:rPr>
                <w:sz w:val="16"/>
                <w:szCs w:val="16"/>
              </w:rPr>
            </w:pPr>
          </w:p>
        </w:tc>
        <w:tc>
          <w:tcPr>
            <w:tcW w:w="3240" w:type="dxa"/>
            <w:vMerge/>
            <w:vAlign w:val="center"/>
          </w:tcPr>
          <w:p w:rsidR="003F5642" w:rsidRPr="003F5642" w:rsidRDefault="003F5642" w:rsidP="003F5642">
            <w:pPr>
              <w:jc w:val="center"/>
              <w:rPr>
                <w:sz w:val="16"/>
                <w:szCs w:val="16"/>
              </w:rPr>
            </w:pPr>
          </w:p>
        </w:tc>
        <w:tc>
          <w:tcPr>
            <w:tcW w:w="2880" w:type="dxa"/>
            <w:vMerge/>
            <w:vAlign w:val="center"/>
          </w:tcPr>
          <w:p w:rsidR="003F5642" w:rsidRPr="003F5642" w:rsidRDefault="003F5642" w:rsidP="003F5642">
            <w:pPr>
              <w:jc w:val="center"/>
              <w:rPr>
                <w:sz w:val="16"/>
                <w:szCs w:val="16"/>
              </w:rPr>
            </w:pPr>
          </w:p>
        </w:tc>
      </w:tr>
      <w:tr w:rsidR="003F5642" w:rsidRPr="003F5642" w:rsidTr="003F5642">
        <w:trPr>
          <w:trHeight w:val="325"/>
          <w:jc w:val="center"/>
        </w:trPr>
        <w:tc>
          <w:tcPr>
            <w:tcW w:w="3780" w:type="dxa"/>
            <w:vAlign w:val="center"/>
          </w:tcPr>
          <w:p w:rsidR="003F5642" w:rsidRPr="003F5642" w:rsidRDefault="003F5642" w:rsidP="003F5642">
            <w:pPr>
              <w:jc w:val="center"/>
              <w:rPr>
                <w:b/>
                <w:sz w:val="16"/>
                <w:szCs w:val="16"/>
              </w:rPr>
            </w:pPr>
            <w:r w:rsidRPr="003F5642">
              <w:rPr>
                <w:b/>
                <w:sz w:val="16"/>
                <w:szCs w:val="16"/>
              </w:rPr>
              <w:t>Органы местного самоуправления, всего</w:t>
            </w:r>
          </w:p>
        </w:tc>
        <w:tc>
          <w:tcPr>
            <w:tcW w:w="3240" w:type="dxa"/>
            <w:vAlign w:val="center"/>
          </w:tcPr>
          <w:p w:rsidR="003F5642" w:rsidRPr="003F5642" w:rsidRDefault="003F5642" w:rsidP="003F5642">
            <w:pPr>
              <w:jc w:val="center"/>
              <w:rPr>
                <w:b/>
                <w:sz w:val="16"/>
                <w:szCs w:val="16"/>
              </w:rPr>
            </w:pPr>
            <w:r w:rsidRPr="003F5642">
              <w:rPr>
                <w:b/>
                <w:sz w:val="16"/>
                <w:szCs w:val="16"/>
              </w:rPr>
              <w:t>15</w:t>
            </w:r>
          </w:p>
        </w:tc>
        <w:tc>
          <w:tcPr>
            <w:tcW w:w="2880" w:type="dxa"/>
            <w:vAlign w:val="center"/>
          </w:tcPr>
          <w:p w:rsidR="003F5642" w:rsidRPr="003F5642" w:rsidRDefault="003F5642" w:rsidP="003F5642">
            <w:pPr>
              <w:jc w:val="right"/>
              <w:rPr>
                <w:b/>
                <w:sz w:val="16"/>
                <w:szCs w:val="16"/>
              </w:rPr>
            </w:pPr>
            <w:r w:rsidRPr="003F5642">
              <w:rPr>
                <w:b/>
                <w:sz w:val="16"/>
                <w:szCs w:val="16"/>
              </w:rPr>
              <w:t>11 060,26</w:t>
            </w:r>
          </w:p>
        </w:tc>
      </w:tr>
      <w:tr w:rsidR="003F5642" w:rsidRPr="003F5642" w:rsidTr="003F5642">
        <w:trPr>
          <w:trHeight w:val="322"/>
          <w:jc w:val="center"/>
        </w:trPr>
        <w:tc>
          <w:tcPr>
            <w:tcW w:w="3780" w:type="dxa"/>
            <w:vAlign w:val="center"/>
          </w:tcPr>
          <w:p w:rsidR="003F5642" w:rsidRPr="003F5642" w:rsidRDefault="003F5642" w:rsidP="003F5642">
            <w:pPr>
              <w:jc w:val="center"/>
              <w:rPr>
                <w:sz w:val="16"/>
                <w:szCs w:val="16"/>
              </w:rPr>
            </w:pPr>
            <w:r w:rsidRPr="003F5642">
              <w:rPr>
                <w:sz w:val="16"/>
                <w:szCs w:val="16"/>
              </w:rPr>
              <w:t>Муниципальные служащие</w:t>
            </w:r>
          </w:p>
        </w:tc>
        <w:tc>
          <w:tcPr>
            <w:tcW w:w="3240" w:type="dxa"/>
            <w:vAlign w:val="center"/>
          </w:tcPr>
          <w:p w:rsidR="003F5642" w:rsidRPr="003F5642" w:rsidRDefault="003F5642" w:rsidP="003F5642">
            <w:pPr>
              <w:jc w:val="center"/>
              <w:rPr>
                <w:sz w:val="16"/>
                <w:szCs w:val="16"/>
              </w:rPr>
            </w:pPr>
            <w:r w:rsidRPr="003F5642">
              <w:rPr>
                <w:sz w:val="16"/>
                <w:szCs w:val="16"/>
              </w:rPr>
              <w:t>11</w:t>
            </w:r>
          </w:p>
        </w:tc>
        <w:tc>
          <w:tcPr>
            <w:tcW w:w="2880" w:type="dxa"/>
            <w:vAlign w:val="center"/>
          </w:tcPr>
          <w:p w:rsidR="003F5642" w:rsidRPr="003F5642" w:rsidRDefault="003F5642" w:rsidP="003F5642">
            <w:pPr>
              <w:jc w:val="right"/>
              <w:rPr>
                <w:sz w:val="16"/>
                <w:szCs w:val="16"/>
              </w:rPr>
            </w:pPr>
            <w:r w:rsidRPr="003F5642">
              <w:rPr>
                <w:sz w:val="16"/>
                <w:szCs w:val="16"/>
              </w:rPr>
              <w:t>9 681,51</w:t>
            </w:r>
          </w:p>
        </w:tc>
      </w:tr>
      <w:tr w:rsidR="003F5642" w:rsidRPr="003F5642" w:rsidTr="003F5642">
        <w:trPr>
          <w:trHeight w:val="259"/>
          <w:jc w:val="center"/>
        </w:trPr>
        <w:tc>
          <w:tcPr>
            <w:tcW w:w="3780" w:type="dxa"/>
            <w:vAlign w:val="center"/>
          </w:tcPr>
          <w:p w:rsidR="003F5642" w:rsidRPr="003F5642" w:rsidRDefault="003F5642" w:rsidP="003F5642">
            <w:pPr>
              <w:jc w:val="center"/>
              <w:rPr>
                <w:sz w:val="16"/>
                <w:szCs w:val="16"/>
              </w:rPr>
            </w:pPr>
            <w:r w:rsidRPr="003F5642">
              <w:rPr>
                <w:sz w:val="16"/>
                <w:szCs w:val="16"/>
              </w:rPr>
              <w:t>Работники, не относящиеся к должностям муниципальным служащим</w:t>
            </w:r>
          </w:p>
        </w:tc>
        <w:tc>
          <w:tcPr>
            <w:tcW w:w="3240" w:type="dxa"/>
            <w:vAlign w:val="center"/>
          </w:tcPr>
          <w:p w:rsidR="003F5642" w:rsidRPr="003F5642" w:rsidRDefault="003F5642" w:rsidP="003F5642">
            <w:pPr>
              <w:jc w:val="center"/>
              <w:rPr>
                <w:sz w:val="16"/>
                <w:szCs w:val="16"/>
              </w:rPr>
            </w:pPr>
            <w:r w:rsidRPr="003F5642">
              <w:rPr>
                <w:sz w:val="16"/>
                <w:szCs w:val="16"/>
              </w:rPr>
              <w:t>4</w:t>
            </w:r>
          </w:p>
        </w:tc>
        <w:tc>
          <w:tcPr>
            <w:tcW w:w="2880" w:type="dxa"/>
            <w:vAlign w:val="center"/>
          </w:tcPr>
          <w:p w:rsidR="003F5642" w:rsidRPr="003F5642" w:rsidRDefault="003F5642" w:rsidP="003F5642">
            <w:pPr>
              <w:jc w:val="right"/>
              <w:rPr>
                <w:sz w:val="16"/>
                <w:szCs w:val="16"/>
              </w:rPr>
            </w:pPr>
            <w:r w:rsidRPr="003F5642">
              <w:rPr>
                <w:sz w:val="16"/>
                <w:szCs w:val="16"/>
              </w:rPr>
              <w:t>1 378,75</w:t>
            </w:r>
          </w:p>
        </w:tc>
      </w:tr>
      <w:tr w:rsidR="003F5642" w:rsidRPr="003F5642" w:rsidTr="003F5642">
        <w:trPr>
          <w:trHeight w:val="335"/>
          <w:jc w:val="center"/>
        </w:trPr>
        <w:tc>
          <w:tcPr>
            <w:tcW w:w="3780" w:type="dxa"/>
            <w:vAlign w:val="center"/>
          </w:tcPr>
          <w:p w:rsidR="003F5642" w:rsidRPr="003F5642" w:rsidRDefault="003F5642" w:rsidP="003F5642">
            <w:pPr>
              <w:jc w:val="center"/>
              <w:rPr>
                <w:b/>
                <w:sz w:val="16"/>
                <w:szCs w:val="16"/>
              </w:rPr>
            </w:pPr>
            <w:r w:rsidRPr="003F5642">
              <w:rPr>
                <w:b/>
                <w:sz w:val="16"/>
                <w:szCs w:val="16"/>
              </w:rPr>
              <w:t>Культура</w:t>
            </w:r>
          </w:p>
        </w:tc>
        <w:tc>
          <w:tcPr>
            <w:tcW w:w="3240" w:type="dxa"/>
            <w:vAlign w:val="center"/>
          </w:tcPr>
          <w:p w:rsidR="003F5642" w:rsidRPr="003F5642" w:rsidRDefault="003F5642" w:rsidP="003F5642">
            <w:pPr>
              <w:jc w:val="center"/>
              <w:rPr>
                <w:b/>
                <w:sz w:val="16"/>
                <w:szCs w:val="16"/>
              </w:rPr>
            </w:pPr>
            <w:r w:rsidRPr="003F5642">
              <w:rPr>
                <w:b/>
                <w:sz w:val="16"/>
                <w:szCs w:val="16"/>
              </w:rPr>
              <w:t>20</w:t>
            </w:r>
          </w:p>
        </w:tc>
        <w:tc>
          <w:tcPr>
            <w:tcW w:w="2880" w:type="dxa"/>
            <w:vAlign w:val="center"/>
          </w:tcPr>
          <w:p w:rsidR="003F5642" w:rsidRPr="003F5642" w:rsidRDefault="003F5642" w:rsidP="003F5642">
            <w:pPr>
              <w:jc w:val="right"/>
              <w:rPr>
                <w:b/>
                <w:sz w:val="16"/>
                <w:szCs w:val="16"/>
              </w:rPr>
            </w:pPr>
            <w:r w:rsidRPr="003F5642">
              <w:rPr>
                <w:b/>
                <w:sz w:val="16"/>
                <w:szCs w:val="16"/>
              </w:rPr>
              <w:t>8 583,83</w:t>
            </w:r>
          </w:p>
        </w:tc>
      </w:tr>
      <w:tr w:rsidR="003F5642" w:rsidRPr="003F5642" w:rsidTr="003F5642">
        <w:trPr>
          <w:trHeight w:val="345"/>
          <w:jc w:val="center"/>
        </w:trPr>
        <w:tc>
          <w:tcPr>
            <w:tcW w:w="3780" w:type="dxa"/>
            <w:vAlign w:val="center"/>
          </w:tcPr>
          <w:p w:rsidR="003F5642" w:rsidRPr="003F5642" w:rsidRDefault="003F5642" w:rsidP="003F5642">
            <w:pPr>
              <w:jc w:val="center"/>
              <w:rPr>
                <w:sz w:val="16"/>
                <w:szCs w:val="16"/>
              </w:rPr>
            </w:pPr>
            <w:r w:rsidRPr="003F5642">
              <w:rPr>
                <w:sz w:val="16"/>
                <w:szCs w:val="16"/>
              </w:rPr>
              <w:t>МКУК «</w:t>
            </w:r>
            <w:proofErr w:type="spellStart"/>
            <w:r w:rsidRPr="003F5642">
              <w:rPr>
                <w:sz w:val="16"/>
                <w:szCs w:val="16"/>
              </w:rPr>
              <w:t>Таицкий</w:t>
            </w:r>
            <w:proofErr w:type="spellEnd"/>
            <w:r w:rsidRPr="003F5642">
              <w:rPr>
                <w:sz w:val="16"/>
                <w:szCs w:val="16"/>
              </w:rPr>
              <w:t xml:space="preserve"> </w:t>
            </w:r>
            <w:proofErr w:type="spellStart"/>
            <w:r w:rsidRPr="003F5642">
              <w:rPr>
                <w:sz w:val="16"/>
                <w:szCs w:val="16"/>
              </w:rPr>
              <w:t>культурно-досуговый</w:t>
            </w:r>
            <w:proofErr w:type="spellEnd"/>
            <w:r w:rsidRPr="003F5642">
              <w:rPr>
                <w:sz w:val="16"/>
                <w:szCs w:val="16"/>
              </w:rPr>
              <w:t xml:space="preserve"> центр»</w:t>
            </w:r>
          </w:p>
        </w:tc>
        <w:tc>
          <w:tcPr>
            <w:tcW w:w="3240" w:type="dxa"/>
            <w:vAlign w:val="center"/>
          </w:tcPr>
          <w:p w:rsidR="003F5642" w:rsidRPr="003F5642" w:rsidRDefault="003F5642" w:rsidP="003F5642">
            <w:pPr>
              <w:jc w:val="center"/>
              <w:rPr>
                <w:sz w:val="16"/>
                <w:szCs w:val="16"/>
              </w:rPr>
            </w:pPr>
            <w:r w:rsidRPr="003F5642">
              <w:rPr>
                <w:sz w:val="16"/>
                <w:szCs w:val="16"/>
              </w:rPr>
              <w:t>18</w:t>
            </w:r>
          </w:p>
        </w:tc>
        <w:tc>
          <w:tcPr>
            <w:tcW w:w="2880" w:type="dxa"/>
            <w:vAlign w:val="center"/>
          </w:tcPr>
          <w:p w:rsidR="003F5642" w:rsidRPr="003F5642" w:rsidRDefault="003F5642" w:rsidP="003F5642">
            <w:pPr>
              <w:jc w:val="right"/>
              <w:rPr>
                <w:sz w:val="16"/>
                <w:szCs w:val="16"/>
              </w:rPr>
            </w:pPr>
            <w:r w:rsidRPr="003F5642">
              <w:rPr>
                <w:sz w:val="16"/>
                <w:szCs w:val="16"/>
              </w:rPr>
              <w:t>7 603,59</w:t>
            </w:r>
          </w:p>
        </w:tc>
      </w:tr>
      <w:tr w:rsidR="003F5642" w:rsidRPr="003F5642" w:rsidTr="009F1DD9">
        <w:trPr>
          <w:trHeight w:val="327"/>
          <w:jc w:val="center"/>
        </w:trPr>
        <w:tc>
          <w:tcPr>
            <w:tcW w:w="3780" w:type="dxa"/>
            <w:vAlign w:val="center"/>
          </w:tcPr>
          <w:p w:rsidR="003F5642" w:rsidRPr="003F5642" w:rsidRDefault="003F5642" w:rsidP="003F5642">
            <w:pPr>
              <w:jc w:val="center"/>
              <w:rPr>
                <w:sz w:val="16"/>
                <w:szCs w:val="16"/>
              </w:rPr>
            </w:pPr>
            <w:r w:rsidRPr="003F5642">
              <w:rPr>
                <w:sz w:val="16"/>
                <w:szCs w:val="16"/>
              </w:rPr>
              <w:t>Библиотека п. Тайцы</w:t>
            </w:r>
          </w:p>
        </w:tc>
        <w:tc>
          <w:tcPr>
            <w:tcW w:w="3240" w:type="dxa"/>
            <w:vAlign w:val="center"/>
          </w:tcPr>
          <w:p w:rsidR="003F5642" w:rsidRPr="003F5642" w:rsidRDefault="003F5642" w:rsidP="003F5642">
            <w:pPr>
              <w:jc w:val="center"/>
              <w:rPr>
                <w:sz w:val="16"/>
                <w:szCs w:val="16"/>
              </w:rPr>
            </w:pPr>
            <w:r w:rsidRPr="003F5642">
              <w:rPr>
                <w:sz w:val="16"/>
                <w:szCs w:val="16"/>
              </w:rPr>
              <w:t>2</w:t>
            </w:r>
          </w:p>
        </w:tc>
        <w:tc>
          <w:tcPr>
            <w:tcW w:w="2880" w:type="dxa"/>
            <w:vAlign w:val="center"/>
          </w:tcPr>
          <w:p w:rsidR="003F5642" w:rsidRPr="003F5642" w:rsidRDefault="003F5642" w:rsidP="003F5642">
            <w:pPr>
              <w:jc w:val="right"/>
              <w:rPr>
                <w:sz w:val="16"/>
                <w:szCs w:val="16"/>
              </w:rPr>
            </w:pPr>
            <w:r w:rsidRPr="003F5642">
              <w:rPr>
                <w:sz w:val="16"/>
                <w:szCs w:val="16"/>
              </w:rPr>
              <w:t>980,24</w:t>
            </w:r>
          </w:p>
        </w:tc>
      </w:tr>
      <w:tr w:rsidR="003F5642" w:rsidRPr="003F5642" w:rsidTr="003F5642">
        <w:trPr>
          <w:trHeight w:val="328"/>
          <w:jc w:val="center"/>
        </w:trPr>
        <w:tc>
          <w:tcPr>
            <w:tcW w:w="3780" w:type="dxa"/>
            <w:vAlign w:val="center"/>
          </w:tcPr>
          <w:p w:rsidR="003F5642" w:rsidRPr="003F5642" w:rsidRDefault="003F5642" w:rsidP="003F5642">
            <w:pPr>
              <w:jc w:val="center"/>
              <w:rPr>
                <w:b/>
                <w:sz w:val="16"/>
                <w:szCs w:val="16"/>
              </w:rPr>
            </w:pPr>
            <w:r w:rsidRPr="003F5642">
              <w:rPr>
                <w:b/>
                <w:sz w:val="16"/>
                <w:szCs w:val="16"/>
              </w:rPr>
              <w:t>Образование</w:t>
            </w:r>
          </w:p>
        </w:tc>
        <w:tc>
          <w:tcPr>
            <w:tcW w:w="3240" w:type="dxa"/>
            <w:vAlign w:val="center"/>
          </w:tcPr>
          <w:p w:rsidR="003F5642" w:rsidRPr="003F5642" w:rsidRDefault="003F5642" w:rsidP="003F5642">
            <w:pPr>
              <w:jc w:val="center"/>
              <w:rPr>
                <w:b/>
                <w:sz w:val="16"/>
                <w:szCs w:val="16"/>
              </w:rPr>
            </w:pPr>
            <w:r w:rsidRPr="003F5642">
              <w:rPr>
                <w:b/>
                <w:sz w:val="16"/>
                <w:szCs w:val="16"/>
              </w:rPr>
              <w:t>10</w:t>
            </w:r>
          </w:p>
        </w:tc>
        <w:tc>
          <w:tcPr>
            <w:tcW w:w="2880" w:type="dxa"/>
            <w:vAlign w:val="center"/>
          </w:tcPr>
          <w:p w:rsidR="003F5642" w:rsidRPr="003F5642" w:rsidRDefault="003F5642" w:rsidP="003F5642">
            <w:pPr>
              <w:jc w:val="right"/>
              <w:rPr>
                <w:b/>
                <w:sz w:val="16"/>
                <w:szCs w:val="16"/>
              </w:rPr>
            </w:pPr>
            <w:r w:rsidRPr="003F5642">
              <w:rPr>
                <w:b/>
                <w:sz w:val="16"/>
                <w:szCs w:val="16"/>
              </w:rPr>
              <w:t>3 883,12</w:t>
            </w:r>
          </w:p>
        </w:tc>
      </w:tr>
      <w:tr w:rsidR="003F5642" w:rsidRPr="003F5642" w:rsidTr="003F5642">
        <w:trPr>
          <w:jc w:val="center"/>
        </w:trPr>
        <w:tc>
          <w:tcPr>
            <w:tcW w:w="3780" w:type="dxa"/>
            <w:vAlign w:val="center"/>
          </w:tcPr>
          <w:p w:rsidR="003F5642" w:rsidRPr="003F5642" w:rsidRDefault="003F5642" w:rsidP="003F5642">
            <w:pPr>
              <w:jc w:val="center"/>
              <w:rPr>
                <w:sz w:val="16"/>
                <w:szCs w:val="16"/>
              </w:rPr>
            </w:pPr>
            <w:r w:rsidRPr="003F5642">
              <w:rPr>
                <w:sz w:val="16"/>
                <w:szCs w:val="16"/>
              </w:rPr>
              <w:t>МУ «Молодежный центр поселка Тайцы»</w:t>
            </w:r>
          </w:p>
        </w:tc>
        <w:tc>
          <w:tcPr>
            <w:tcW w:w="3240" w:type="dxa"/>
            <w:vAlign w:val="center"/>
          </w:tcPr>
          <w:p w:rsidR="003F5642" w:rsidRPr="003F5642" w:rsidRDefault="003F5642" w:rsidP="003F5642">
            <w:pPr>
              <w:jc w:val="center"/>
              <w:rPr>
                <w:sz w:val="16"/>
                <w:szCs w:val="16"/>
              </w:rPr>
            </w:pPr>
            <w:r w:rsidRPr="003F5642">
              <w:rPr>
                <w:sz w:val="16"/>
                <w:szCs w:val="16"/>
              </w:rPr>
              <w:t>10</w:t>
            </w:r>
          </w:p>
        </w:tc>
        <w:tc>
          <w:tcPr>
            <w:tcW w:w="2880" w:type="dxa"/>
            <w:vAlign w:val="center"/>
          </w:tcPr>
          <w:p w:rsidR="003F5642" w:rsidRPr="003F5642" w:rsidRDefault="003F5642" w:rsidP="003F5642">
            <w:pPr>
              <w:jc w:val="right"/>
              <w:rPr>
                <w:sz w:val="16"/>
                <w:szCs w:val="16"/>
              </w:rPr>
            </w:pPr>
            <w:r w:rsidRPr="003F5642">
              <w:rPr>
                <w:sz w:val="16"/>
                <w:szCs w:val="16"/>
              </w:rPr>
              <w:t>3 883,12</w:t>
            </w:r>
          </w:p>
        </w:tc>
      </w:tr>
      <w:tr w:rsidR="003F5642" w:rsidRPr="003F5642" w:rsidTr="009F1DD9">
        <w:trPr>
          <w:trHeight w:val="299"/>
          <w:jc w:val="center"/>
        </w:trPr>
        <w:tc>
          <w:tcPr>
            <w:tcW w:w="3780" w:type="dxa"/>
            <w:vAlign w:val="center"/>
          </w:tcPr>
          <w:p w:rsidR="003F5642" w:rsidRPr="003F5642" w:rsidRDefault="003F5642" w:rsidP="003F5642">
            <w:pPr>
              <w:jc w:val="center"/>
              <w:rPr>
                <w:b/>
                <w:sz w:val="16"/>
                <w:szCs w:val="16"/>
              </w:rPr>
            </w:pPr>
            <w:r w:rsidRPr="003F5642">
              <w:rPr>
                <w:b/>
                <w:sz w:val="16"/>
                <w:szCs w:val="16"/>
              </w:rPr>
              <w:t>Всего по учреждениям</w:t>
            </w:r>
          </w:p>
        </w:tc>
        <w:tc>
          <w:tcPr>
            <w:tcW w:w="3240" w:type="dxa"/>
            <w:vAlign w:val="center"/>
          </w:tcPr>
          <w:p w:rsidR="003F5642" w:rsidRPr="003F5642" w:rsidRDefault="003F5642" w:rsidP="003F5642">
            <w:pPr>
              <w:jc w:val="center"/>
              <w:rPr>
                <w:b/>
                <w:sz w:val="16"/>
                <w:szCs w:val="16"/>
              </w:rPr>
            </w:pPr>
            <w:r w:rsidRPr="003F5642">
              <w:rPr>
                <w:b/>
                <w:sz w:val="16"/>
                <w:szCs w:val="16"/>
              </w:rPr>
              <w:t>30</w:t>
            </w:r>
          </w:p>
        </w:tc>
        <w:tc>
          <w:tcPr>
            <w:tcW w:w="2880" w:type="dxa"/>
            <w:vAlign w:val="center"/>
          </w:tcPr>
          <w:p w:rsidR="003F5642" w:rsidRPr="003F5642" w:rsidRDefault="003F5642" w:rsidP="003F5642">
            <w:pPr>
              <w:jc w:val="right"/>
              <w:rPr>
                <w:b/>
                <w:sz w:val="16"/>
                <w:szCs w:val="16"/>
              </w:rPr>
            </w:pPr>
            <w:r w:rsidRPr="003F5642">
              <w:rPr>
                <w:b/>
                <w:sz w:val="16"/>
                <w:szCs w:val="16"/>
              </w:rPr>
              <w:t>12 466,95</w:t>
            </w:r>
          </w:p>
        </w:tc>
      </w:tr>
      <w:tr w:rsidR="003F5642" w:rsidRPr="003F5642" w:rsidTr="009F1DD9">
        <w:trPr>
          <w:trHeight w:val="293"/>
          <w:jc w:val="center"/>
        </w:trPr>
        <w:tc>
          <w:tcPr>
            <w:tcW w:w="3780" w:type="dxa"/>
            <w:vAlign w:val="center"/>
          </w:tcPr>
          <w:p w:rsidR="003F5642" w:rsidRPr="003F5642" w:rsidRDefault="003F5642" w:rsidP="003F5642">
            <w:pPr>
              <w:jc w:val="center"/>
              <w:rPr>
                <w:b/>
                <w:sz w:val="16"/>
                <w:szCs w:val="16"/>
              </w:rPr>
            </w:pPr>
            <w:r w:rsidRPr="003F5642">
              <w:rPr>
                <w:b/>
                <w:sz w:val="16"/>
                <w:szCs w:val="16"/>
              </w:rPr>
              <w:t>Всего по поселению</w:t>
            </w:r>
          </w:p>
        </w:tc>
        <w:tc>
          <w:tcPr>
            <w:tcW w:w="3240" w:type="dxa"/>
            <w:vAlign w:val="center"/>
          </w:tcPr>
          <w:p w:rsidR="003F5642" w:rsidRPr="003F5642" w:rsidRDefault="003F5642" w:rsidP="003F5642">
            <w:pPr>
              <w:jc w:val="center"/>
              <w:rPr>
                <w:b/>
                <w:sz w:val="16"/>
                <w:szCs w:val="16"/>
              </w:rPr>
            </w:pPr>
            <w:r w:rsidRPr="003F5642">
              <w:rPr>
                <w:b/>
                <w:sz w:val="16"/>
                <w:szCs w:val="16"/>
              </w:rPr>
              <w:t>45</w:t>
            </w:r>
          </w:p>
        </w:tc>
        <w:tc>
          <w:tcPr>
            <w:tcW w:w="2880" w:type="dxa"/>
            <w:vAlign w:val="center"/>
          </w:tcPr>
          <w:p w:rsidR="003F5642" w:rsidRPr="003F5642" w:rsidRDefault="003F5642" w:rsidP="003F5642">
            <w:pPr>
              <w:jc w:val="right"/>
              <w:rPr>
                <w:b/>
                <w:sz w:val="16"/>
                <w:szCs w:val="16"/>
              </w:rPr>
            </w:pPr>
            <w:r w:rsidRPr="003F5642">
              <w:rPr>
                <w:b/>
                <w:sz w:val="16"/>
                <w:szCs w:val="16"/>
              </w:rPr>
              <w:t>23 527,21</w:t>
            </w:r>
          </w:p>
        </w:tc>
      </w:tr>
    </w:tbl>
    <w:p w:rsidR="00DE663B" w:rsidRDefault="00DE663B" w:rsidP="00DE663B">
      <w:pPr>
        <w:jc w:val="both"/>
        <w:rPr>
          <w:sz w:val="16"/>
          <w:szCs w:val="16"/>
        </w:rPr>
      </w:pPr>
    </w:p>
    <w:p w:rsidR="00DE663B" w:rsidRPr="005805A9" w:rsidRDefault="00DE663B" w:rsidP="00DE663B">
      <w:pPr>
        <w:jc w:val="center"/>
        <w:rPr>
          <w:b/>
          <w:bCs/>
          <w:noProof/>
          <w:sz w:val="16"/>
          <w:szCs w:val="16"/>
        </w:rPr>
      </w:pPr>
      <w:r>
        <w:rPr>
          <w:b/>
          <w:bCs/>
          <w:noProof/>
          <w:sz w:val="16"/>
          <w:szCs w:val="16"/>
        </w:rPr>
        <w:drawing>
          <wp:inline distT="0" distB="0" distL="0" distR="0">
            <wp:extent cx="361950" cy="428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DE663B" w:rsidRPr="005805A9" w:rsidRDefault="00DE663B" w:rsidP="00DE663B">
      <w:pPr>
        <w:jc w:val="center"/>
        <w:rPr>
          <w:b/>
          <w:bCs/>
          <w:sz w:val="16"/>
          <w:szCs w:val="16"/>
        </w:rPr>
      </w:pPr>
      <w:r w:rsidRPr="005805A9">
        <w:rPr>
          <w:b/>
          <w:bCs/>
          <w:sz w:val="16"/>
          <w:szCs w:val="16"/>
        </w:rPr>
        <w:t>СОВЕТ ДЕПУТАТОВ МУНИЦИПАЛЬНОГО ОБРАЗОВАНИЯ</w:t>
      </w:r>
    </w:p>
    <w:p w:rsidR="00DE663B" w:rsidRPr="005805A9" w:rsidRDefault="00DE663B" w:rsidP="00DE663B">
      <w:pPr>
        <w:jc w:val="center"/>
        <w:rPr>
          <w:b/>
          <w:bCs/>
          <w:sz w:val="16"/>
          <w:szCs w:val="16"/>
        </w:rPr>
      </w:pPr>
      <w:r w:rsidRPr="005805A9">
        <w:rPr>
          <w:b/>
          <w:bCs/>
          <w:sz w:val="16"/>
          <w:szCs w:val="16"/>
        </w:rPr>
        <w:t>ТАИЦКОЕ ГОРОДСКОЕ ПОСЕЛЕНИЕ</w:t>
      </w:r>
    </w:p>
    <w:p w:rsidR="00DE663B" w:rsidRDefault="00DE663B" w:rsidP="00DE663B">
      <w:pPr>
        <w:rPr>
          <w:sz w:val="16"/>
          <w:szCs w:val="16"/>
        </w:rPr>
      </w:pPr>
    </w:p>
    <w:p w:rsidR="00DE663B" w:rsidRPr="009F00FB" w:rsidRDefault="00DE663B" w:rsidP="00DE663B">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DE663B" w:rsidRPr="009F00FB" w:rsidRDefault="00DE663B" w:rsidP="00DE663B">
      <w:pPr>
        <w:pStyle w:val="FR2"/>
        <w:ind w:left="0" w:right="-6"/>
        <w:jc w:val="left"/>
        <w:rPr>
          <w:rFonts w:ascii="Times New Roman" w:hAnsi="Times New Roman" w:cs="Times New Roman"/>
          <w:b/>
          <w:sz w:val="16"/>
          <w:szCs w:val="16"/>
        </w:rPr>
      </w:pPr>
    </w:p>
    <w:p w:rsidR="00DE663B" w:rsidRPr="003C2BFC" w:rsidRDefault="00DE663B" w:rsidP="00DE663B">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12</w:t>
      </w:r>
    </w:p>
    <w:p w:rsidR="00DE663B" w:rsidRDefault="00DE663B" w:rsidP="00DE663B">
      <w:pPr>
        <w:jc w:val="both"/>
        <w:rPr>
          <w:sz w:val="16"/>
          <w:szCs w:val="16"/>
        </w:rPr>
      </w:pPr>
    </w:p>
    <w:p w:rsidR="00DE663B" w:rsidRPr="00DE663B" w:rsidRDefault="00DE663B" w:rsidP="00DE663B">
      <w:pPr>
        <w:jc w:val="both"/>
        <w:rPr>
          <w:b/>
          <w:bCs/>
          <w:sz w:val="16"/>
          <w:szCs w:val="16"/>
        </w:rPr>
      </w:pPr>
    </w:p>
    <w:p w:rsidR="00DE663B" w:rsidRDefault="00DE663B" w:rsidP="00DE663B">
      <w:pPr>
        <w:pStyle w:val="21"/>
        <w:tabs>
          <w:tab w:val="left" w:pos="5040"/>
        </w:tabs>
        <w:spacing w:after="0" w:line="240" w:lineRule="auto"/>
        <w:ind w:right="-1"/>
        <w:rPr>
          <w:b/>
          <w:sz w:val="16"/>
          <w:szCs w:val="16"/>
          <w:lang w:val="ru-RU"/>
        </w:rPr>
      </w:pPr>
      <w:r w:rsidRPr="00DE663B">
        <w:rPr>
          <w:b/>
          <w:sz w:val="16"/>
          <w:szCs w:val="16"/>
        </w:rPr>
        <w:t>Об инициативе по изменению границы муниципального образования</w:t>
      </w:r>
      <w:r w:rsidRPr="00DE663B">
        <w:rPr>
          <w:b/>
          <w:sz w:val="16"/>
          <w:szCs w:val="16"/>
          <w:lang w:val="ru-RU"/>
        </w:rPr>
        <w:t xml:space="preserve"> </w:t>
      </w:r>
      <w:proofErr w:type="spellStart"/>
      <w:r w:rsidRPr="00DE663B">
        <w:rPr>
          <w:b/>
          <w:sz w:val="16"/>
          <w:szCs w:val="16"/>
        </w:rPr>
        <w:t>Таицкое</w:t>
      </w:r>
      <w:proofErr w:type="spellEnd"/>
      <w:r w:rsidRPr="00DE663B">
        <w:rPr>
          <w:b/>
          <w:sz w:val="16"/>
          <w:szCs w:val="16"/>
        </w:rPr>
        <w:t xml:space="preserve"> городское поселение Гатчинского муниципального района Ленинградской области, не влекущем отнесения территорий населённых пунктов к территориям других муниципальных образований</w:t>
      </w:r>
    </w:p>
    <w:p w:rsidR="00DE663B" w:rsidRPr="00DE663B" w:rsidRDefault="00DE663B" w:rsidP="00DE663B">
      <w:pPr>
        <w:pStyle w:val="21"/>
        <w:tabs>
          <w:tab w:val="left" w:pos="5040"/>
        </w:tabs>
        <w:spacing w:after="0" w:line="240" w:lineRule="auto"/>
        <w:ind w:right="-1"/>
        <w:rPr>
          <w:b/>
          <w:sz w:val="16"/>
          <w:szCs w:val="16"/>
          <w:lang w:val="ru-RU"/>
        </w:rPr>
      </w:pPr>
    </w:p>
    <w:p w:rsidR="00DE663B" w:rsidRPr="00DE663B" w:rsidRDefault="00DE663B" w:rsidP="00DE663B">
      <w:pPr>
        <w:ind w:firstLine="709"/>
        <w:jc w:val="both"/>
        <w:rPr>
          <w:sz w:val="16"/>
          <w:szCs w:val="16"/>
        </w:rPr>
      </w:pPr>
      <w:r w:rsidRPr="00DE663B">
        <w:rPr>
          <w:sz w:val="16"/>
          <w:szCs w:val="16"/>
        </w:rPr>
        <w:t xml:space="preserve">Рассмотрев проект текстового и графического описания границ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руководствуясь частью 4 статьи 12 Федерального закона от 06 октября 2003 года №131-ФЗ «Об общих принципах местного самоуправления в Российской Федерации», руководствуясь Уставом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w:t>
      </w:r>
    </w:p>
    <w:p w:rsidR="00DE663B" w:rsidRPr="00DE663B" w:rsidRDefault="00DE663B" w:rsidP="00DE663B">
      <w:pPr>
        <w:ind w:firstLine="709"/>
        <w:jc w:val="both"/>
        <w:rPr>
          <w:sz w:val="16"/>
          <w:szCs w:val="16"/>
        </w:rPr>
      </w:pPr>
    </w:p>
    <w:p w:rsidR="00DE663B" w:rsidRPr="00DE663B" w:rsidRDefault="00DE663B" w:rsidP="00DE663B">
      <w:pPr>
        <w:autoSpaceDE w:val="0"/>
        <w:autoSpaceDN w:val="0"/>
        <w:adjustRightInd w:val="0"/>
        <w:jc w:val="center"/>
        <w:outlineLvl w:val="0"/>
        <w:rPr>
          <w:b/>
          <w:bCs/>
          <w:sz w:val="16"/>
          <w:szCs w:val="16"/>
        </w:rPr>
      </w:pPr>
      <w:r w:rsidRPr="00DE663B">
        <w:rPr>
          <w:b/>
          <w:bCs/>
          <w:sz w:val="16"/>
          <w:szCs w:val="16"/>
        </w:rPr>
        <w:t xml:space="preserve">совет депутатов МО </w:t>
      </w:r>
      <w:proofErr w:type="spellStart"/>
      <w:r w:rsidRPr="00DE663B">
        <w:rPr>
          <w:b/>
          <w:bCs/>
          <w:sz w:val="16"/>
          <w:szCs w:val="16"/>
        </w:rPr>
        <w:t>Таицкое</w:t>
      </w:r>
      <w:proofErr w:type="spellEnd"/>
      <w:r w:rsidRPr="00DE663B">
        <w:rPr>
          <w:b/>
          <w:bCs/>
          <w:sz w:val="16"/>
          <w:szCs w:val="16"/>
        </w:rPr>
        <w:t xml:space="preserve"> городское поселение</w:t>
      </w:r>
    </w:p>
    <w:p w:rsidR="00DE663B" w:rsidRPr="00DE663B" w:rsidRDefault="00DE663B" w:rsidP="00DE663B">
      <w:pPr>
        <w:jc w:val="center"/>
        <w:rPr>
          <w:b/>
          <w:bCs/>
          <w:sz w:val="16"/>
          <w:szCs w:val="16"/>
        </w:rPr>
      </w:pPr>
      <w:r w:rsidRPr="00DE663B">
        <w:rPr>
          <w:b/>
          <w:bCs/>
          <w:sz w:val="16"/>
          <w:szCs w:val="16"/>
        </w:rPr>
        <w:t>решил:</w:t>
      </w:r>
    </w:p>
    <w:p w:rsidR="00DE663B" w:rsidRPr="00DE663B" w:rsidRDefault="00DE663B" w:rsidP="00DE663B">
      <w:pPr>
        <w:tabs>
          <w:tab w:val="left" w:pos="500"/>
        </w:tabs>
        <w:ind w:firstLine="709"/>
        <w:jc w:val="both"/>
        <w:rPr>
          <w:sz w:val="16"/>
          <w:szCs w:val="16"/>
        </w:rPr>
      </w:pPr>
      <w:r w:rsidRPr="00DE663B">
        <w:rPr>
          <w:sz w:val="16"/>
          <w:szCs w:val="16"/>
        </w:rPr>
        <w:t xml:space="preserve">1.Выразить согласие населения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(далее – МО </w:t>
      </w:r>
      <w:proofErr w:type="spellStart"/>
      <w:r w:rsidRPr="00DE663B">
        <w:rPr>
          <w:sz w:val="16"/>
          <w:szCs w:val="16"/>
        </w:rPr>
        <w:t>Таицкое</w:t>
      </w:r>
      <w:proofErr w:type="spellEnd"/>
      <w:r w:rsidRPr="00DE663B">
        <w:rPr>
          <w:sz w:val="16"/>
          <w:szCs w:val="16"/>
        </w:rPr>
        <w:t xml:space="preserve"> городское поселение) на изменение границы МО </w:t>
      </w:r>
      <w:proofErr w:type="spellStart"/>
      <w:r w:rsidRPr="00DE663B">
        <w:rPr>
          <w:sz w:val="16"/>
          <w:szCs w:val="16"/>
        </w:rPr>
        <w:t>Таицкое</w:t>
      </w:r>
      <w:proofErr w:type="spellEnd"/>
      <w:r w:rsidRPr="00DE663B">
        <w:rPr>
          <w:sz w:val="16"/>
          <w:szCs w:val="16"/>
        </w:rPr>
        <w:t xml:space="preserve"> городское поселение, не влекущее </w:t>
      </w:r>
      <w:r w:rsidRPr="00DE663B">
        <w:rPr>
          <w:sz w:val="16"/>
          <w:szCs w:val="16"/>
        </w:rPr>
        <w:lastRenderedPageBreak/>
        <w:t>отнесения территорий населённых пунктов к территориям других муниципальных образований согласно  текстовому описанию границы муниципального образования  в приложении к настоящему решению.</w:t>
      </w:r>
    </w:p>
    <w:p w:rsidR="00DE663B" w:rsidRPr="00DE663B" w:rsidRDefault="00DE663B" w:rsidP="00DE663B">
      <w:pPr>
        <w:tabs>
          <w:tab w:val="left" w:pos="500"/>
        </w:tabs>
        <w:ind w:firstLine="709"/>
        <w:jc w:val="both"/>
        <w:rPr>
          <w:sz w:val="16"/>
          <w:szCs w:val="16"/>
        </w:rPr>
      </w:pPr>
      <w:r w:rsidRPr="00DE663B">
        <w:rPr>
          <w:sz w:val="16"/>
          <w:szCs w:val="16"/>
        </w:rPr>
        <w:t xml:space="preserve">2. Настоящее решение подлежит  официальному опубликованию и размещению   на официальном  сайте администрации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в  информационно коммуникационной сети  «Интернет».</w:t>
      </w:r>
    </w:p>
    <w:p w:rsidR="00DE663B" w:rsidRPr="00DE663B" w:rsidRDefault="00DE663B" w:rsidP="00DE663B">
      <w:pPr>
        <w:tabs>
          <w:tab w:val="left" w:pos="500"/>
        </w:tabs>
        <w:ind w:firstLine="709"/>
        <w:jc w:val="both"/>
        <w:rPr>
          <w:sz w:val="16"/>
          <w:szCs w:val="16"/>
        </w:rPr>
      </w:pPr>
      <w:r w:rsidRPr="00DE663B">
        <w:rPr>
          <w:sz w:val="16"/>
          <w:szCs w:val="16"/>
        </w:rPr>
        <w:t xml:space="preserve">  3. Настоящее решение  вступает в силу  со дня  подписания.</w:t>
      </w:r>
    </w:p>
    <w:p w:rsidR="00DE663B" w:rsidRPr="00DE663B" w:rsidRDefault="00DE663B" w:rsidP="00DE663B">
      <w:pPr>
        <w:tabs>
          <w:tab w:val="left" w:pos="500"/>
        </w:tabs>
        <w:ind w:firstLine="709"/>
        <w:jc w:val="both"/>
        <w:rPr>
          <w:sz w:val="16"/>
          <w:szCs w:val="16"/>
        </w:rPr>
      </w:pPr>
    </w:p>
    <w:p w:rsidR="00DE663B" w:rsidRPr="00DE663B" w:rsidRDefault="00DE663B" w:rsidP="00DE663B">
      <w:pPr>
        <w:tabs>
          <w:tab w:val="left" w:pos="500"/>
        </w:tabs>
        <w:ind w:firstLine="709"/>
        <w:jc w:val="both"/>
        <w:rPr>
          <w:sz w:val="16"/>
          <w:szCs w:val="16"/>
        </w:rPr>
      </w:pPr>
    </w:p>
    <w:p w:rsidR="00DE663B" w:rsidRPr="00DE663B" w:rsidRDefault="00DE663B" w:rsidP="00DE663B">
      <w:pPr>
        <w:jc w:val="both"/>
        <w:rPr>
          <w:sz w:val="16"/>
          <w:szCs w:val="16"/>
        </w:rPr>
      </w:pPr>
      <w:r w:rsidRPr="00DE663B">
        <w:rPr>
          <w:sz w:val="16"/>
          <w:szCs w:val="16"/>
        </w:rPr>
        <w:t>Глава муниципального образования                                       Т.П. Павлова</w:t>
      </w:r>
    </w:p>
    <w:p w:rsidR="00DE663B" w:rsidRPr="00DE663B" w:rsidRDefault="00DE663B" w:rsidP="00DE663B">
      <w:pPr>
        <w:jc w:val="both"/>
        <w:rPr>
          <w:sz w:val="16"/>
          <w:szCs w:val="16"/>
        </w:rPr>
      </w:pPr>
      <w:proofErr w:type="spellStart"/>
      <w:r w:rsidRPr="00DE663B">
        <w:rPr>
          <w:sz w:val="16"/>
          <w:szCs w:val="16"/>
        </w:rPr>
        <w:t>Таицкое</w:t>
      </w:r>
      <w:proofErr w:type="spellEnd"/>
      <w:r w:rsidRPr="00DE663B">
        <w:rPr>
          <w:sz w:val="16"/>
          <w:szCs w:val="16"/>
        </w:rPr>
        <w:t xml:space="preserve"> городское поселение</w:t>
      </w:r>
    </w:p>
    <w:p w:rsidR="00DE663B" w:rsidRPr="00DE663B" w:rsidRDefault="00DE663B" w:rsidP="00DE663B">
      <w:pPr>
        <w:jc w:val="both"/>
        <w:rPr>
          <w:sz w:val="16"/>
          <w:szCs w:val="16"/>
        </w:rPr>
      </w:pPr>
      <w:r w:rsidRPr="00DE663B">
        <w:rPr>
          <w:sz w:val="16"/>
          <w:szCs w:val="16"/>
        </w:rPr>
        <w:t xml:space="preserve">                                                                                   </w:t>
      </w:r>
    </w:p>
    <w:p w:rsidR="00DE663B" w:rsidRDefault="00DE663B" w:rsidP="00DE663B">
      <w:pPr>
        <w:ind w:firstLine="709"/>
        <w:jc w:val="both"/>
        <w:rPr>
          <w:sz w:val="16"/>
          <w:szCs w:val="16"/>
        </w:rPr>
      </w:pPr>
    </w:p>
    <w:p w:rsidR="00DE663B" w:rsidRPr="00DE663B" w:rsidRDefault="00DE663B" w:rsidP="00DE663B">
      <w:pPr>
        <w:ind w:firstLine="709"/>
        <w:jc w:val="both"/>
        <w:rPr>
          <w:sz w:val="16"/>
          <w:szCs w:val="16"/>
        </w:rPr>
      </w:pPr>
    </w:p>
    <w:p w:rsidR="00DE663B" w:rsidRPr="00DE663B" w:rsidRDefault="00DE663B" w:rsidP="00DE663B">
      <w:pPr>
        <w:ind w:firstLine="709"/>
        <w:jc w:val="both"/>
        <w:rPr>
          <w:sz w:val="16"/>
          <w:szCs w:val="16"/>
        </w:rPr>
      </w:pPr>
      <w:r w:rsidRPr="00DE663B">
        <w:rPr>
          <w:sz w:val="16"/>
          <w:szCs w:val="16"/>
        </w:rPr>
        <w:t xml:space="preserve">                                                                               Приложение  к решению</w:t>
      </w:r>
    </w:p>
    <w:p w:rsidR="00DE663B" w:rsidRPr="00DE663B" w:rsidRDefault="00DE663B" w:rsidP="00DE663B">
      <w:pPr>
        <w:ind w:firstLine="709"/>
        <w:jc w:val="both"/>
        <w:rPr>
          <w:sz w:val="16"/>
          <w:szCs w:val="16"/>
        </w:rPr>
      </w:pPr>
      <w:r w:rsidRPr="00DE663B">
        <w:rPr>
          <w:sz w:val="16"/>
          <w:szCs w:val="16"/>
        </w:rPr>
        <w:t xml:space="preserve">                                                                   Совета депутатов МО от 28.04.2022 № 12</w:t>
      </w:r>
    </w:p>
    <w:p w:rsidR="00DE663B" w:rsidRPr="00DE663B" w:rsidRDefault="00DE663B" w:rsidP="00DE663B">
      <w:pPr>
        <w:ind w:firstLine="709"/>
        <w:jc w:val="both"/>
        <w:rPr>
          <w:sz w:val="16"/>
          <w:szCs w:val="16"/>
        </w:rPr>
      </w:pPr>
      <w:r w:rsidRPr="00DE663B">
        <w:rPr>
          <w:sz w:val="16"/>
          <w:szCs w:val="16"/>
        </w:rPr>
        <w:t xml:space="preserve">   </w:t>
      </w:r>
      <w:r w:rsidRPr="00DE663B">
        <w:rPr>
          <w:sz w:val="16"/>
          <w:szCs w:val="16"/>
        </w:rPr>
        <w:tab/>
      </w:r>
    </w:p>
    <w:p w:rsidR="00DE663B" w:rsidRPr="00DE663B" w:rsidRDefault="00DE663B" w:rsidP="00DE663B">
      <w:pPr>
        <w:ind w:firstLine="709"/>
        <w:jc w:val="center"/>
        <w:rPr>
          <w:sz w:val="16"/>
          <w:szCs w:val="16"/>
        </w:rPr>
      </w:pPr>
      <w:r w:rsidRPr="00DE663B">
        <w:rPr>
          <w:sz w:val="16"/>
          <w:szCs w:val="16"/>
        </w:rPr>
        <w:t>Текстовое описание  границы</w:t>
      </w:r>
    </w:p>
    <w:p w:rsidR="00DE663B" w:rsidRPr="00DE663B" w:rsidRDefault="00DE663B" w:rsidP="00DE663B">
      <w:pPr>
        <w:ind w:firstLine="709"/>
        <w:jc w:val="center"/>
        <w:rPr>
          <w:sz w:val="16"/>
          <w:szCs w:val="16"/>
        </w:rPr>
      </w:pPr>
      <w:r w:rsidRPr="00DE663B">
        <w:rPr>
          <w:sz w:val="16"/>
          <w:szCs w:val="16"/>
        </w:rPr>
        <w:t xml:space="preserve"> муниципального образования</w:t>
      </w:r>
    </w:p>
    <w:p w:rsidR="00DE663B" w:rsidRPr="00DE663B" w:rsidRDefault="00DE663B" w:rsidP="00DE663B">
      <w:pPr>
        <w:ind w:firstLine="709"/>
        <w:jc w:val="center"/>
        <w:rPr>
          <w:sz w:val="16"/>
          <w:szCs w:val="16"/>
        </w:rPr>
      </w:pP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w:t>
      </w:r>
    </w:p>
    <w:p w:rsidR="00DE663B" w:rsidRPr="00DE663B" w:rsidRDefault="00DE663B" w:rsidP="00DE663B">
      <w:pPr>
        <w:ind w:firstLine="709"/>
        <w:jc w:val="center"/>
        <w:rPr>
          <w:sz w:val="16"/>
          <w:szCs w:val="16"/>
        </w:rPr>
      </w:pPr>
      <w:r w:rsidRPr="00DE663B">
        <w:rPr>
          <w:sz w:val="16"/>
          <w:szCs w:val="16"/>
        </w:rPr>
        <w:t>Ленинградской области</w:t>
      </w:r>
    </w:p>
    <w:p w:rsidR="00DE663B" w:rsidRPr="00DE663B" w:rsidRDefault="00DE663B" w:rsidP="00DE663B">
      <w:pPr>
        <w:pStyle w:val="ConsPlusTitle"/>
        <w:jc w:val="center"/>
        <w:outlineLvl w:val="3"/>
        <w:rPr>
          <w:rFonts w:ascii="Times New Roman" w:hAnsi="Times New Roman" w:cs="Times New Roman"/>
          <w:sz w:val="16"/>
          <w:szCs w:val="16"/>
        </w:rPr>
      </w:pPr>
      <w:r w:rsidRPr="00DE663B">
        <w:rPr>
          <w:rFonts w:ascii="Times New Roman" w:hAnsi="Times New Roman" w:cs="Times New Roman"/>
          <w:sz w:val="16"/>
          <w:szCs w:val="16"/>
        </w:rPr>
        <w:t>Описание местоположения точки 1</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DE663B" w:rsidRPr="00DE663B" w:rsidRDefault="00DE663B" w:rsidP="00DE663B">
      <w:pPr>
        <w:pStyle w:val="ConsPlusTitle"/>
        <w:jc w:val="center"/>
        <w:outlineLvl w:val="3"/>
        <w:rPr>
          <w:rFonts w:ascii="Times New Roman" w:hAnsi="Times New Roman" w:cs="Times New Roman"/>
          <w:sz w:val="16"/>
          <w:szCs w:val="16"/>
        </w:rPr>
      </w:pPr>
      <w:r w:rsidRPr="00DE663B">
        <w:rPr>
          <w:rFonts w:ascii="Times New Roman" w:hAnsi="Times New Roman" w:cs="Times New Roman"/>
          <w:sz w:val="16"/>
          <w:szCs w:val="16"/>
        </w:rPr>
        <w:t>Описание прохождения границы</w:t>
      </w:r>
    </w:p>
    <w:p w:rsidR="00DE663B" w:rsidRPr="00DE663B" w:rsidRDefault="00DE663B" w:rsidP="00DE663B">
      <w:pPr>
        <w:pStyle w:val="ConsPlusTitle"/>
        <w:jc w:val="center"/>
        <w:outlineLvl w:val="4"/>
        <w:rPr>
          <w:rFonts w:ascii="Times New Roman" w:hAnsi="Times New Roman" w:cs="Times New Roman"/>
          <w:sz w:val="16"/>
          <w:szCs w:val="16"/>
        </w:rPr>
      </w:pPr>
      <w:r w:rsidRPr="00DE663B">
        <w:rPr>
          <w:rFonts w:ascii="Times New Roman" w:hAnsi="Times New Roman" w:cs="Times New Roman"/>
          <w:sz w:val="16"/>
          <w:szCs w:val="16"/>
        </w:rPr>
        <w:t xml:space="preserve">По </w:t>
      </w:r>
      <w:proofErr w:type="spellStart"/>
      <w:r w:rsidRPr="00DE663B">
        <w:rPr>
          <w:rFonts w:ascii="Times New Roman" w:hAnsi="Times New Roman" w:cs="Times New Roman"/>
          <w:sz w:val="16"/>
          <w:szCs w:val="16"/>
        </w:rPr>
        <w:t>смежеству</w:t>
      </w:r>
      <w:proofErr w:type="spellEnd"/>
      <w:r w:rsidRPr="00DE663B">
        <w:rPr>
          <w:rFonts w:ascii="Times New Roman" w:hAnsi="Times New Roman" w:cs="Times New Roman"/>
          <w:sz w:val="16"/>
          <w:szCs w:val="16"/>
        </w:rPr>
        <w:t xml:space="preserve"> с </w:t>
      </w:r>
      <w:proofErr w:type="spellStart"/>
      <w:r w:rsidRPr="00DE663B">
        <w:rPr>
          <w:rFonts w:ascii="Times New Roman" w:hAnsi="Times New Roman" w:cs="Times New Roman"/>
          <w:sz w:val="16"/>
          <w:szCs w:val="16"/>
        </w:rPr>
        <w:t>Веревским</w:t>
      </w:r>
      <w:proofErr w:type="spellEnd"/>
      <w:r w:rsidRPr="00DE663B">
        <w:rPr>
          <w:rFonts w:ascii="Times New Roman" w:hAnsi="Times New Roman" w:cs="Times New Roman"/>
          <w:sz w:val="16"/>
          <w:szCs w:val="16"/>
        </w:rPr>
        <w:t xml:space="preserve"> сельским поселением</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От точки 1 до точки 123 по линиям, последовательно соединяющим точки, до полосы отвода автомобильной дороги регионального значения 41К-010 Красное Село - Гатчина - Павловск, пересекая её.</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От точки 123 до точки 129по границе полосы отвода автомобильной дороги регионального значения 41К-010 Красное Село - Гатчина - Павловск.</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От точки 129 до точки 145, не пересекая полосу отвода автомобильной дороги регионального значения 41К-010 Красное Село - Гатчина - Павловск, по границе населенного пункта - поселок </w:t>
      </w:r>
      <w:proofErr w:type="spellStart"/>
      <w:r w:rsidRPr="00DE663B">
        <w:rPr>
          <w:rFonts w:ascii="Times New Roman" w:hAnsi="Times New Roman" w:cs="Times New Roman"/>
          <w:sz w:val="16"/>
          <w:szCs w:val="16"/>
        </w:rPr>
        <w:t>Торфопредприятие</w:t>
      </w:r>
      <w:proofErr w:type="spellEnd"/>
      <w:r w:rsidRPr="00DE663B">
        <w:rPr>
          <w:rFonts w:ascii="Times New Roman" w:hAnsi="Times New Roman" w:cs="Times New Roman"/>
          <w:sz w:val="16"/>
          <w:szCs w:val="16"/>
        </w:rPr>
        <w:t xml:space="preserve"> </w:t>
      </w:r>
      <w:proofErr w:type="spellStart"/>
      <w:r w:rsidRPr="00DE663B">
        <w:rPr>
          <w:rFonts w:ascii="Times New Roman" w:hAnsi="Times New Roman" w:cs="Times New Roman"/>
          <w:sz w:val="16"/>
          <w:szCs w:val="16"/>
        </w:rPr>
        <w:t>Веревского</w:t>
      </w:r>
      <w:proofErr w:type="spellEnd"/>
      <w:r w:rsidRPr="00DE663B">
        <w:rPr>
          <w:rFonts w:ascii="Times New Roman" w:hAnsi="Times New Roman" w:cs="Times New Roman"/>
          <w:sz w:val="16"/>
          <w:szCs w:val="16"/>
        </w:rPr>
        <w:t xml:space="preserve"> сельского поселения Гатчинского муниципального района Ленинградской области (реестровый номер 47:23-4.165), далее по границе земельного участка с кадастровым номером 47:23:0261003:23.</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От точки 145 до точки 159 по границам лесных кварталов 26, 28 </w:t>
      </w:r>
      <w:proofErr w:type="spellStart"/>
      <w:r w:rsidRPr="00DE663B">
        <w:rPr>
          <w:rFonts w:ascii="Times New Roman" w:hAnsi="Times New Roman" w:cs="Times New Roman"/>
          <w:sz w:val="16"/>
          <w:szCs w:val="16"/>
        </w:rPr>
        <w:t>Таицкого</w:t>
      </w:r>
      <w:proofErr w:type="spellEnd"/>
      <w:r w:rsidRPr="00DE663B">
        <w:rPr>
          <w:rFonts w:ascii="Times New Roman" w:hAnsi="Times New Roman" w:cs="Times New Roman"/>
          <w:sz w:val="16"/>
          <w:szCs w:val="16"/>
        </w:rPr>
        <w:t xml:space="preserve"> участкового лесничества Гатчинского лесничества.</w:t>
      </w:r>
    </w:p>
    <w:p w:rsidR="00DE663B" w:rsidRPr="00DE663B" w:rsidRDefault="00DE663B" w:rsidP="00DE663B">
      <w:pPr>
        <w:pStyle w:val="ConsPlusTitle"/>
        <w:jc w:val="center"/>
        <w:outlineLvl w:val="4"/>
        <w:rPr>
          <w:rFonts w:ascii="Times New Roman" w:hAnsi="Times New Roman" w:cs="Times New Roman"/>
          <w:sz w:val="16"/>
          <w:szCs w:val="16"/>
        </w:rPr>
      </w:pPr>
      <w:r w:rsidRPr="00DE663B">
        <w:rPr>
          <w:rFonts w:ascii="Times New Roman" w:hAnsi="Times New Roman" w:cs="Times New Roman"/>
          <w:sz w:val="16"/>
          <w:szCs w:val="16"/>
        </w:rPr>
        <w:t xml:space="preserve">По </w:t>
      </w:r>
      <w:proofErr w:type="spellStart"/>
      <w:r w:rsidRPr="00DE663B">
        <w:rPr>
          <w:rFonts w:ascii="Times New Roman" w:hAnsi="Times New Roman" w:cs="Times New Roman"/>
          <w:sz w:val="16"/>
          <w:szCs w:val="16"/>
        </w:rPr>
        <w:t>смежеству</w:t>
      </w:r>
      <w:proofErr w:type="spellEnd"/>
      <w:r w:rsidRPr="00DE663B">
        <w:rPr>
          <w:rFonts w:ascii="Times New Roman" w:hAnsi="Times New Roman" w:cs="Times New Roman"/>
          <w:sz w:val="16"/>
          <w:szCs w:val="16"/>
        </w:rPr>
        <w:t xml:space="preserve"> с </w:t>
      </w:r>
      <w:proofErr w:type="spellStart"/>
      <w:r w:rsidRPr="00DE663B">
        <w:rPr>
          <w:rFonts w:ascii="Times New Roman" w:hAnsi="Times New Roman" w:cs="Times New Roman"/>
          <w:sz w:val="16"/>
          <w:szCs w:val="16"/>
        </w:rPr>
        <w:t>Пудостьским</w:t>
      </w:r>
      <w:proofErr w:type="spellEnd"/>
      <w:r w:rsidRPr="00DE663B">
        <w:rPr>
          <w:rFonts w:ascii="Times New Roman" w:hAnsi="Times New Roman" w:cs="Times New Roman"/>
          <w:sz w:val="16"/>
          <w:szCs w:val="16"/>
        </w:rPr>
        <w:t xml:space="preserve"> сельским поселением</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От точки 159 до точки 185 по границам лесных кварталов 28, 27, 24, 23, 22 </w:t>
      </w:r>
      <w:proofErr w:type="spellStart"/>
      <w:r w:rsidRPr="00DE663B">
        <w:rPr>
          <w:rFonts w:ascii="Times New Roman" w:hAnsi="Times New Roman" w:cs="Times New Roman"/>
          <w:sz w:val="16"/>
          <w:szCs w:val="16"/>
        </w:rPr>
        <w:t>Таицкого</w:t>
      </w:r>
      <w:proofErr w:type="spellEnd"/>
      <w:r w:rsidRPr="00DE663B">
        <w:rPr>
          <w:rFonts w:ascii="Times New Roman" w:hAnsi="Times New Roman" w:cs="Times New Roman"/>
          <w:sz w:val="16"/>
          <w:szCs w:val="16"/>
        </w:rPr>
        <w:t xml:space="preserve"> участкового лесничества Гатчинского лесничества.</w:t>
      </w:r>
    </w:p>
    <w:p w:rsidR="00DE663B" w:rsidRPr="00DE663B" w:rsidRDefault="00DE663B" w:rsidP="00DE663B">
      <w:pPr>
        <w:pStyle w:val="ConsPlusNormal"/>
        <w:ind w:firstLine="540"/>
        <w:jc w:val="both"/>
        <w:rPr>
          <w:rFonts w:ascii="Times New Roman" w:hAnsi="Times New Roman" w:cs="Times New Roman"/>
          <w:sz w:val="16"/>
          <w:szCs w:val="16"/>
        </w:rPr>
      </w:pPr>
      <w:proofErr w:type="gramStart"/>
      <w:r w:rsidRPr="00DE663B">
        <w:rPr>
          <w:rFonts w:ascii="Times New Roman" w:hAnsi="Times New Roman" w:cs="Times New Roman"/>
          <w:sz w:val="16"/>
          <w:szCs w:val="16"/>
        </w:rPr>
        <w:t xml:space="preserve">От точки 185 до точки 252 по линиям, последовательно соединяющим точки, до границы населенного пункта - деревня </w:t>
      </w:r>
      <w:proofErr w:type="spellStart"/>
      <w:r w:rsidRPr="00DE663B">
        <w:rPr>
          <w:rFonts w:ascii="Times New Roman" w:hAnsi="Times New Roman" w:cs="Times New Roman"/>
          <w:sz w:val="16"/>
          <w:szCs w:val="16"/>
        </w:rPr>
        <w:t>ИстинкаТаицкого</w:t>
      </w:r>
      <w:proofErr w:type="spellEnd"/>
      <w:r w:rsidRPr="00DE663B">
        <w:rPr>
          <w:rFonts w:ascii="Times New Roman" w:hAnsi="Times New Roman" w:cs="Times New Roman"/>
          <w:sz w:val="16"/>
          <w:szCs w:val="16"/>
        </w:rPr>
        <w:t xml:space="preserve"> городского поселения Гатчинского муниципального района Ленинградской области (реестровый номер 47:23-4.137), далее по границе населенного пункта - деревня </w:t>
      </w:r>
      <w:proofErr w:type="spellStart"/>
      <w:r w:rsidRPr="00DE663B">
        <w:rPr>
          <w:rFonts w:ascii="Times New Roman" w:hAnsi="Times New Roman" w:cs="Times New Roman"/>
          <w:sz w:val="16"/>
          <w:szCs w:val="16"/>
        </w:rPr>
        <w:t>ИстинкаТаицкого</w:t>
      </w:r>
      <w:proofErr w:type="spellEnd"/>
      <w:r w:rsidRPr="00DE663B">
        <w:rPr>
          <w:rFonts w:ascii="Times New Roman" w:hAnsi="Times New Roman" w:cs="Times New Roman"/>
          <w:sz w:val="16"/>
          <w:szCs w:val="16"/>
        </w:rPr>
        <w:t xml:space="preserve"> городского поселения Гатчинского муниципального района Ленинградской области (реестровый номер 47:23-4.137) (включая земельный участок 47:23:0000000:49322), далее по линиям, последовательно соединяющим точки (исключая</w:t>
      </w:r>
      <w:proofErr w:type="gramEnd"/>
      <w:r w:rsidRPr="00DE663B">
        <w:rPr>
          <w:rFonts w:ascii="Times New Roman" w:hAnsi="Times New Roman" w:cs="Times New Roman"/>
          <w:sz w:val="16"/>
          <w:szCs w:val="16"/>
        </w:rPr>
        <w:t xml:space="preserve"> участки СНТ Мельничный комбинат) до границы лесного квартала 10 </w:t>
      </w:r>
      <w:proofErr w:type="spellStart"/>
      <w:r w:rsidRPr="00DE663B">
        <w:rPr>
          <w:rFonts w:ascii="Times New Roman" w:hAnsi="Times New Roman" w:cs="Times New Roman"/>
          <w:sz w:val="16"/>
          <w:szCs w:val="16"/>
        </w:rPr>
        <w:t>Таицкого</w:t>
      </w:r>
      <w:proofErr w:type="spellEnd"/>
      <w:r w:rsidRPr="00DE663B">
        <w:rPr>
          <w:rFonts w:ascii="Times New Roman" w:hAnsi="Times New Roman" w:cs="Times New Roman"/>
          <w:sz w:val="16"/>
          <w:szCs w:val="16"/>
        </w:rPr>
        <w:t xml:space="preserve"> участкового лесничества Гатчинского лесничества.</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От точки 252 до точки 258 по границам лесных кварталов 10, 9, 8 </w:t>
      </w:r>
      <w:proofErr w:type="spellStart"/>
      <w:r w:rsidRPr="00DE663B">
        <w:rPr>
          <w:rFonts w:ascii="Times New Roman" w:hAnsi="Times New Roman" w:cs="Times New Roman"/>
          <w:sz w:val="16"/>
          <w:szCs w:val="16"/>
        </w:rPr>
        <w:t>Таицкого</w:t>
      </w:r>
      <w:proofErr w:type="spellEnd"/>
      <w:r w:rsidRPr="00DE663B">
        <w:rPr>
          <w:rFonts w:ascii="Times New Roman" w:hAnsi="Times New Roman" w:cs="Times New Roman"/>
          <w:sz w:val="16"/>
          <w:szCs w:val="16"/>
        </w:rPr>
        <w:t xml:space="preserve"> участкового лесничества Гатчинского лесничества.</w:t>
      </w:r>
    </w:p>
    <w:p w:rsidR="00DE663B" w:rsidRPr="00DE663B" w:rsidRDefault="00DE663B" w:rsidP="00DE663B">
      <w:pPr>
        <w:pStyle w:val="ConsPlusTitle"/>
        <w:jc w:val="center"/>
        <w:outlineLvl w:val="4"/>
        <w:rPr>
          <w:rFonts w:ascii="Times New Roman" w:hAnsi="Times New Roman" w:cs="Times New Roman"/>
          <w:sz w:val="16"/>
          <w:szCs w:val="16"/>
        </w:rPr>
      </w:pPr>
      <w:r w:rsidRPr="00DE663B">
        <w:rPr>
          <w:rFonts w:ascii="Times New Roman" w:hAnsi="Times New Roman" w:cs="Times New Roman"/>
          <w:sz w:val="16"/>
          <w:szCs w:val="16"/>
        </w:rPr>
        <w:t xml:space="preserve">По </w:t>
      </w:r>
      <w:proofErr w:type="spellStart"/>
      <w:r w:rsidRPr="00DE663B">
        <w:rPr>
          <w:rFonts w:ascii="Times New Roman" w:hAnsi="Times New Roman" w:cs="Times New Roman"/>
          <w:sz w:val="16"/>
          <w:szCs w:val="16"/>
        </w:rPr>
        <w:t>смежеству</w:t>
      </w:r>
      <w:proofErr w:type="spellEnd"/>
      <w:r w:rsidRPr="00DE663B">
        <w:rPr>
          <w:rFonts w:ascii="Times New Roman" w:hAnsi="Times New Roman" w:cs="Times New Roman"/>
          <w:sz w:val="16"/>
          <w:szCs w:val="16"/>
        </w:rPr>
        <w:t xml:space="preserve"> с Ломоносовским муниципальным районом</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От точки 258 до точки 1 по границе муниципального района.</w:t>
      </w:r>
    </w:p>
    <w:p w:rsidR="00DE663B" w:rsidRPr="00DE663B" w:rsidRDefault="00DE663B" w:rsidP="00DE663B">
      <w:pPr>
        <w:pStyle w:val="ConsPlusTitle"/>
        <w:jc w:val="center"/>
        <w:outlineLvl w:val="4"/>
        <w:rPr>
          <w:rFonts w:ascii="Times New Roman" w:hAnsi="Times New Roman" w:cs="Times New Roman"/>
          <w:sz w:val="16"/>
          <w:szCs w:val="16"/>
        </w:rPr>
      </w:pPr>
      <w:r w:rsidRPr="00DE663B">
        <w:rPr>
          <w:rFonts w:ascii="Times New Roman" w:hAnsi="Times New Roman" w:cs="Times New Roman"/>
          <w:sz w:val="16"/>
          <w:szCs w:val="16"/>
        </w:rPr>
        <w:t xml:space="preserve">По </w:t>
      </w:r>
      <w:proofErr w:type="spellStart"/>
      <w:r w:rsidRPr="00DE663B">
        <w:rPr>
          <w:rFonts w:ascii="Times New Roman" w:hAnsi="Times New Roman" w:cs="Times New Roman"/>
          <w:sz w:val="16"/>
          <w:szCs w:val="16"/>
        </w:rPr>
        <w:t>смежеству</w:t>
      </w:r>
      <w:proofErr w:type="spellEnd"/>
      <w:r w:rsidRPr="00DE663B">
        <w:rPr>
          <w:rFonts w:ascii="Times New Roman" w:hAnsi="Times New Roman" w:cs="Times New Roman"/>
          <w:sz w:val="16"/>
          <w:szCs w:val="16"/>
        </w:rPr>
        <w:t xml:space="preserve"> с Санкт-Петербургом</w:t>
      </w:r>
    </w:p>
    <w:p w:rsid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От точки 443 до точки 443 по границе Ленинградской области, исключается территория.</w:t>
      </w:r>
    </w:p>
    <w:p w:rsidR="00DE663B" w:rsidRDefault="00DE663B" w:rsidP="00DE663B">
      <w:pPr>
        <w:pStyle w:val="ConsPlusNormal"/>
        <w:spacing w:before="240"/>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DE663B">
        <w:rPr>
          <w:rFonts w:ascii="Times New Roman" w:hAnsi="Times New Roman" w:cs="Times New Roman"/>
          <w:sz w:val="16"/>
          <w:szCs w:val="16"/>
        </w:rPr>
        <w:drawing>
          <wp:inline distT="0" distB="0" distL="0" distR="0">
            <wp:extent cx="361950" cy="428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DE663B" w:rsidRPr="005805A9" w:rsidRDefault="00DE663B" w:rsidP="00DE663B">
      <w:pPr>
        <w:jc w:val="center"/>
        <w:rPr>
          <w:b/>
          <w:bCs/>
          <w:noProof/>
          <w:sz w:val="16"/>
          <w:szCs w:val="16"/>
        </w:rPr>
      </w:pPr>
    </w:p>
    <w:p w:rsidR="00DE663B" w:rsidRPr="005805A9" w:rsidRDefault="00DE663B" w:rsidP="00DE663B">
      <w:pPr>
        <w:jc w:val="center"/>
        <w:rPr>
          <w:b/>
          <w:bCs/>
          <w:sz w:val="16"/>
          <w:szCs w:val="16"/>
        </w:rPr>
      </w:pPr>
      <w:r w:rsidRPr="005805A9">
        <w:rPr>
          <w:b/>
          <w:bCs/>
          <w:sz w:val="16"/>
          <w:szCs w:val="16"/>
        </w:rPr>
        <w:t>СОВЕТ ДЕПУТАТОВ МУНИЦИПАЛЬНОГО ОБРАЗОВАНИЯ</w:t>
      </w:r>
    </w:p>
    <w:p w:rsidR="00DE663B" w:rsidRPr="005805A9" w:rsidRDefault="00DE663B" w:rsidP="00DE663B">
      <w:pPr>
        <w:jc w:val="center"/>
        <w:rPr>
          <w:b/>
          <w:bCs/>
          <w:sz w:val="16"/>
          <w:szCs w:val="16"/>
        </w:rPr>
      </w:pPr>
      <w:r w:rsidRPr="005805A9">
        <w:rPr>
          <w:b/>
          <w:bCs/>
          <w:sz w:val="16"/>
          <w:szCs w:val="16"/>
        </w:rPr>
        <w:t>ТАИЦКОЕ ГОРОДСКОЕ ПОСЕЛЕНИЕ</w:t>
      </w:r>
    </w:p>
    <w:p w:rsidR="00DE663B" w:rsidRDefault="00DE663B" w:rsidP="00DE663B">
      <w:pPr>
        <w:rPr>
          <w:sz w:val="16"/>
          <w:szCs w:val="16"/>
        </w:rPr>
      </w:pPr>
    </w:p>
    <w:p w:rsidR="00DE663B" w:rsidRPr="009F00FB" w:rsidRDefault="00DE663B" w:rsidP="00DE663B">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DE663B" w:rsidRPr="009F00FB" w:rsidRDefault="00DE663B" w:rsidP="00DE663B">
      <w:pPr>
        <w:pStyle w:val="FR2"/>
        <w:ind w:left="0" w:right="-6"/>
        <w:jc w:val="left"/>
        <w:rPr>
          <w:rFonts w:ascii="Times New Roman" w:hAnsi="Times New Roman" w:cs="Times New Roman"/>
          <w:b/>
          <w:sz w:val="16"/>
          <w:szCs w:val="16"/>
        </w:rPr>
      </w:pPr>
    </w:p>
    <w:p w:rsidR="00DE663B" w:rsidRPr="003C2BFC" w:rsidRDefault="00DE663B" w:rsidP="00DE663B">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13</w:t>
      </w:r>
    </w:p>
    <w:p w:rsidR="00DE663B" w:rsidRDefault="00DE663B" w:rsidP="00DE663B">
      <w:pPr>
        <w:ind w:right="5896"/>
        <w:jc w:val="both"/>
        <w:rPr>
          <w:sz w:val="16"/>
          <w:szCs w:val="16"/>
        </w:rPr>
      </w:pPr>
    </w:p>
    <w:p w:rsidR="00DE663B" w:rsidRPr="00DE663B" w:rsidRDefault="00DE663B" w:rsidP="00DE663B">
      <w:pPr>
        <w:tabs>
          <w:tab w:val="left" w:pos="7088"/>
        </w:tabs>
        <w:ind w:right="-1"/>
        <w:jc w:val="both"/>
        <w:rPr>
          <w:b/>
          <w:sz w:val="16"/>
          <w:szCs w:val="16"/>
        </w:rPr>
      </w:pPr>
      <w:r w:rsidRPr="00DE663B">
        <w:rPr>
          <w:b/>
          <w:sz w:val="16"/>
          <w:szCs w:val="16"/>
        </w:rPr>
        <w:t xml:space="preserve"> «Об утверждении порядка формирования и использования маневренного жилищного фонда муниципального образования  </w:t>
      </w:r>
      <w:proofErr w:type="spellStart"/>
      <w:r w:rsidRPr="00DE663B">
        <w:rPr>
          <w:b/>
          <w:sz w:val="16"/>
          <w:szCs w:val="16"/>
        </w:rPr>
        <w:t>Таицкое</w:t>
      </w:r>
      <w:proofErr w:type="spellEnd"/>
      <w:r w:rsidRPr="00DE663B">
        <w:rPr>
          <w:b/>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jc w:val="both"/>
        <w:rPr>
          <w:b/>
          <w:sz w:val="16"/>
          <w:szCs w:val="16"/>
        </w:rPr>
      </w:pPr>
    </w:p>
    <w:p w:rsidR="00DE663B" w:rsidRPr="00DE663B" w:rsidRDefault="00DE663B" w:rsidP="00DE663B">
      <w:pPr>
        <w:autoSpaceDE w:val="0"/>
        <w:autoSpaceDN w:val="0"/>
        <w:adjustRightInd w:val="0"/>
        <w:ind w:firstLine="709"/>
        <w:jc w:val="both"/>
        <w:rPr>
          <w:sz w:val="16"/>
          <w:szCs w:val="16"/>
        </w:rPr>
      </w:pPr>
      <w:r w:rsidRPr="00DE663B">
        <w:rPr>
          <w:sz w:val="16"/>
          <w:szCs w:val="16"/>
        </w:rPr>
        <w:t>На</w:t>
      </w:r>
      <w:r w:rsidRPr="00DE663B">
        <w:rPr>
          <w:sz w:val="16"/>
          <w:szCs w:val="16"/>
          <w:bdr w:val="none" w:sz="0" w:space="0" w:color="auto" w:frame="1"/>
        </w:rPr>
        <w:t xml:space="preserve"> основании </w:t>
      </w:r>
      <w:r w:rsidRPr="00DE663B">
        <w:rPr>
          <w:sz w:val="16"/>
          <w:szCs w:val="16"/>
        </w:rPr>
        <w:t xml:space="preserve">Жилищного кодекса Российской Федерации </w:t>
      </w:r>
      <w:r w:rsidRPr="00DE663B">
        <w:rPr>
          <w:sz w:val="16"/>
          <w:szCs w:val="16"/>
          <w:bdr w:val="none" w:sz="0" w:space="0" w:color="auto" w:frame="1"/>
        </w:rPr>
        <w:t xml:space="preserve">в соответствии с </w:t>
      </w:r>
      <w:r w:rsidRPr="00DE663B">
        <w:rPr>
          <w:sz w:val="16"/>
          <w:szCs w:val="16"/>
        </w:rPr>
        <w:t xml:space="preserve">Уставом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w:t>
      </w:r>
    </w:p>
    <w:p w:rsidR="00DE663B" w:rsidRPr="00DE663B" w:rsidRDefault="00DE663B" w:rsidP="00DE663B">
      <w:pPr>
        <w:spacing w:before="120" w:after="120"/>
        <w:ind w:firstLine="709"/>
        <w:jc w:val="center"/>
        <w:rPr>
          <w:b/>
          <w:sz w:val="16"/>
          <w:szCs w:val="16"/>
        </w:rPr>
      </w:pPr>
      <w:r w:rsidRPr="00DE663B">
        <w:rPr>
          <w:b/>
          <w:sz w:val="16"/>
          <w:szCs w:val="16"/>
        </w:rPr>
        <w:t xml:space="preserve">совет депутатов МО </w:t>
      </w:r>
      <w:proofErr w:type="spellStart"/>
      <w:r w:rsidRPr="00DE663B">
        <w:rPr>
          <w:b/>
          <w:sz w:val="16"/>
          <w:szCs w:val="16"/>
        </w:rPr>
        <w:t>Таицкое</w:t>
      </w:r>
      <w:proofErr w:type="spellEnd"/>
      <w:r w:rsidRPr="00DE663B">
        <w:rPr>
          <w:b/>
          <w:sz w:val="16"/>
          <w:szCs w:val="16"/>
        </w:rPr>
        <w:t xml:space="preserve"> городское поселение</w:t>
      </w:r>
    </w:p>
    <w:p w:rsidR="00DE663B" w:rsidRPr="00DE663B" w:rsidRDefault="00DE663B" w:rsidP="00DE663B">
      <w:pPr>
        <w:pStyle w:val="23"/>
        <w:ind w:firstLine="708"/>
        <w:rPr>
          <w:sz w:val="16"/>
          <w:szCs w:val="16"/>
          <w:lang w:val="ru-RU"/>
        </w:rPr>
      </w:pPr>
      <w:r>
        <w:rPr>
          <w:sz w:val="16"/>
          <w:szCs w:val="16"/>
        </w:rPr>
        <w:t>Р Е Ш И Л</w:t>
      </w:r>
    </w:p>
    <w:p w:rsidR="00DE663B" w:rsidRPr="00DE663B" w:rsidRDefault="00DE663B" w:rsidP="00DE663B">
      <w:pPr>
        <w:numPr>
          <w:ilvl w:val="0"/>
          <w:numId w:val="1"/>
        </w:numPr>
        <w:shd w:val="clear" w:color="auto" w:fill="FFFFFF"/>
        <w:ind w:left="0" w:firstLine="700"/>
        <w:jc w:val="both"/>
        <w:rPr>
          <w:sz w:val="16"/>
          <w:szCs w:val="16"/>
        </w:rPr>
      </w:pPr>
      <w:r w:rsidRPr="00DE663B">
        <w:rPr>
          <w:sz w:val="16"/>
          <w:szCs w:val="16"/>
        </w:rPr>
        <w:t xml:space="preserve">Утвердить </w:t>
      </w:r>
      <w:r w:rsidRPr="00DE663B">
        <w:rPr>
          <w:bCs/>
          <w:spacing w:val="-1"/>
          <w:sz w:val="16"/>
          <w:szCs w:val="16"/>
        </w:rPr>
        <w:t xml:space="preserve">порядок </w:t>
      </w:r>
      <w:r w:rsidRPr="00DE663B">
        <w:rPr>
          <w:sz w:val="16"/>
          <w:szCs w:val="16"/>
        </w:rPr>
        <w:t xml:space="preserve">формирования и использования маневренного жилищного фонда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(Приложение). </w:t>
      </w:r>
    </w:p>
    <w:p w:rsidR="00DE663B" w:rsidRPr="00DE663B" w:rsidRDefault="00DE663B" w:rsidP="00DE663B">
      <w:pPr>
        <w:numPr>
          <w:ilvl w:val="0"/>
          <w:numId w:val="1"/>
        </w:numPr>
        <w:shd w:val="clear" w:color="auto" w:fill="FFFFFF"/>
        <w:ind w:left="0" w:firstLine="700"/>
        <w:jc w:val="both"/>
        <w:rPr>
          <w:sz w:val="16"/>
          <w:szCs w:val="16"/>
        </w:rPr>
      </w:pPr>
      <w:r w:rsidRPr="00DE663B">
        <w:rPr>
          <w:sz w:val="16"/>
          <w:szCs w:val="16"/>
        </w:rPr>
        <w:t>Настоящее решение подлежит официальному опубликованию (обнародованию) в печатном издании «</w:t>
      </w:r>
      <w:proofErr w:type="spellStart"/>
      <w:r w:rsidRPr="00DE663B">
        <w:rPr>
          <w:sz w:val="16"/>
          <w:szCs w:val="16"/>
        </w:rPr>
        <w:t>Таицкий</w:t>
      </w:r>
      <w:proofErr w:type="spellEnd"/>
      <w:r w:rsidRPr="00DE663B">
        <w:rPr>
          <w:sz w:val="16"/>
          <w:szCs w:val="16"/>
        </w:rPr>
        <w:t xml:space="preserve"> вестник», а также размещению на официальном сайте администрации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DE663B" w:rsidRPr="00DE663B" w:rsidRDefault="00DE663B" w:rsidP="00DE663B">
      <w:pPr>
        <w:numPr>
          <w:ilvl w:val="0"/>
          <w:numId w:val="1"/>
        </w:numPr>
        <w:shd w:val="clear" w:color="auto" w:fill="FFFFFF"/>
        <w:ind w:left="0" w:firstLine="700"/>
        <w:jc w:val="both"/>
        <w:rPr>
          <w:sz w:val="16"/>
          <w:szCs w:val="16"/>
        </w:rPr>
      </w:pPr>
      <w:r w:rsidRPr="00DE663B">
        <w:rPr>
          <w:sz w:val="16"/>
          <w:szCs w:val="16"/>
        </w:rPr>
        <w:t xml:space="preserve">Решение совета депутатов </w:t>
      </w:r>
      <w:proofErr w:type="spellStart"/>
      <w:r w:rsidRPr="00DE663B">
        <w:rPr>
          <w:sz w:val="16"/>
          <w:szCs w:val="16"/>
        </w:rPr>
        <w:t>Таицкого</w:t>
      </w:r>
      <w:proofErr w:type="spellEnd"/>
      <w:r w:rsidRPr="00DE663B">
        <w:rPr>
          <w:sz w:val="16"/>
          <w:szCs w:val="16"/>
        </w:rPr>
        <w:t xml:space="preserve"> городского поселения от 30.01.2008 № 4 «Об утверждении «Порядка предоставления жилых помещений муниципального специализированного жилищного фонда в МО </w:t>
      </w:r>
      <w:proofErr w:type="spellStart"/>
      <w:r w:rsidRPr="00DE663B">
        <w:rPr>
          <w:sz w:val="16"/>
          <w:szCs w:val="16"/>
        </w:rPr>
        <w:t>Таицкое</w:t>
      </w:r>
      <w:proofErr w:type="spellEnd"/>
      <w:r w:rsidRPr="00DE663B">
        <w:rPr>
          <w:sz w:val="16"/>
          <w:szCs w:val="16"/>
        </w:rPr>
        <w:t xml:space="preserve"> городское поселение» признать утратившим силу. </w:t>
      </w:r>
    </w:p>
    <w:p w:rsidR="00DE663B" w:rsidRPr="00DE663B" w:rsidRDefault="00DE663B" w:rsidP="00DE663B">
      <w:pPr>
        <w:jc w:val="both"/>
        <w:rPr>
          <w:sz w:val="16"/>
          <w:szCs w:val="16"/>
        </w:rPr>
      </w:pPr>
    </w:p>
    <w:p w:rsidR="00DE663B" w:rsidRPr="00DE663B" w:rsidRDefault="00DE663B" w:rsidP="00DE663B">
      <w:pPr>
        <w:jc w:val="both"/>
        <w:rPr>
          <w:sz w:val="16"/>
          <w:szCs w:val="16"/>
        </w:rPr>
      </w:pPr>
    </w:p>
    <w:p w:rsidR="00DE663B" w:rsidRPr="00DE663B" w:rsidRDefault="00DE663B" w:rsidP="00DE663B">
      <w:pPr>
        <w:jc w:val="both"/>
        <w:rPr>
          <w:sz w:val="16"/>
          <w:szCs w:val="16"/>
        </w:rPr>
      </w:pPr>
      <w:r w:rsidRPr="00DE663B">
        <w:rPr>
          <w:sz w:val="16"/>
          <w:szCs w:val="16"/>
        </w:rPr>
        <w:t xml:space="preserve">Глава муниципального образования    </w:t>
      </w:r>
      <w:r w:rsidRPr="00DE663B">
        <w:rPr>
          <w:sz w:val="16"/>
          <w:szCs w:val="16"/>
        </w:rPr>
        <w:tab/>
      </w:r>
      <w:r w:rsidRPr="00DE663B">
        <w:rPr>
          <w:sz w:val="16"/>
          <w:szCs w:val="16"/>
        </w:rPr>
        <w:tab/>
        <w:t xml:space="preserve">                     </w:t>
      </w:r>
    </w:p>
    <w:p w:rsidR="00DE663B" w:rsidRPr="00DE663B" w:rsidRDefault="00DE663B" w:rsidP="00DE663B">
      <w:pPr>
        <w:jc w:val="both"/>
        <w:rPr>
          <w:sz w:val="16"/>
          <w:szCs w:val="16"/>
        </w:rPr>
      </w:pPr>
      <w:proofErr w:type="spellStart"/>
      <w:r w:rsidRPr="00DE663B">
        <w:rPr>
          <w:sz w:val="16"/>
          <w:szCs w:val="16"/>
        </w:rPr>
        <w:t>Таицкое</w:t>
      </w:r>
      <w:proofErr w:type="spellEnd"/>
      <w:r w:rsidRPr="00DE663B">
        <w:rPr>
          <w:sz w:val="16"/>
          <w:szCs w:val="16"/>
        </w:rPr>
        <w:t xml:space="preserve"> городское поселение                                                              Т.П. Павлова</w:t>
      </w:r>
    </w:p>
    <w:p w:rsidR="00DE663B" w:rsidRPr="00DE663B" w:rsidRDefault="00DE663B" w:rsidP="00DE663B">
      <w:pPr>
        <w:jc w:val="right"/>
        <w:rPr>
          <w:b/>
          <w:sz w:val="16"/>
          <w:szCs w:val="16"/>
        </w:rPr>
      </w:pPr>
      <w:r w:rsidRPr="00DE663B">
        <w:rPr>
          <w:b/>
          <w:sz w:val="16"/>
          <w:szCs w:val="16"/>
        </w:rPr>
        <w:br w:type="page"/>
      </w:r>
      <w:r w:rsidRPr="00DE663B">
        <w:rPr>
          <w:b/>
          <w:sz w:val="16"/>
          <w:szCs w:val="16"/>
        </w:rPr>
        <w:lastRenderedPageBreak/>
        <w:t xml:space="preserve">Приложение </w:t>
      </w:r>
    </w:p>
    <w:p w:rsidR="00DE663B" w:rsidRPr="00DE663B" w:rsidRDefault="00DE663B" w:rsidP="00DE663B">
      <w:pPr>
        <w:jc w:val="right"/>
        <w:rPr>
          <w:sz w:val="16"/>
          <w:szCs w:val="16"/>
        </w:rPr>
      </w:pPr>
      <w:r w:rsidRPr="00DE663B">
        <w:rPr>
          <w:sz w:val="16"/>
          <w:szCs w:val="16"/>
        </w:rPr>
        <w:t>к решению совета депутатов</w:t>
      </w:r>
    </w:p>
    <w:p w:rsidR="00DE663B" w:rsidRPr="00DE663B" w:rsidRDefault="00DE663B" w:rsidP="00DE663B">
      <w:pPr>
        <w:jc w:val="right"/>
        <w:rPr>
          <w:sz w:val="16"/>
          <w:szCs w:val="16"/>
        </w:rPr>
      </w:pPr>
      <w:r w:rsidRPr="00DE663B">
        <w:rPr>
          <w:sz w:val="16"/>
          <w:szCs w:val="16"/>
        </w:rPr>
        <w:t>муниципального образования</w:t>
      </w:r>
    </w:p>
    <w:p w:rsidR="00DE663B" w:rsidRPr="00DE663B" w:rsidRDefault="00DE663B" w:rsidP="00DE663B">
      <w:pPr>
        <w:jc w:val="right"/>
        <w:rPr>
          <w:sz w:val="16"/>
          <w:szCs w:val="16"/>
        </w:rPr>
      </w:pPr>
      <w:proofErr w:type="spellStart"/>
      <w:r w:rsidRPr="00DE663B">
        <w:rPr>
          <w:sz w:val="16"/>
          <w:szCs w:val="16"/>
        </w:rPr>
        <w:t>Таицкое</w:t>
      </w:r>
      <w:proofErr w:type="spellEnd"/>
      <w:r w:rsidRPr="00DE663B">
        <w:rPr>
          <w:sz w:val="16"/>
          <w:szCs w:val="16"/>
        </w:rPr>
        <w:t xml:space="preserve"> городское</w:t>
      </w:r>
      <w:r w:rsidRPr="00DE663B">
        <w:rPr>
          <w:b/>
          <w:sz w:val="16"/>
          <w:szCs w:val="16"/>
        </w:rPr>
        <w:t xml:space="preserve"> </w:t>
      </w:r>
      <w:r w:rsidRPr="00DE663B">
        <w:rPr>
          <w:sz w:val="16"/>
          <w:szCs w:val="16"/>
        </w:rPr>
        <w:t>поселение</w:t>
      </w:r>
    </w:p>
    <w:p w:rsidR="00DE663B" w:rsidRPr="00DE663B" w:rsidRDefault="00DE663B" w:rsidP="00DE663B">
      <w:pPr>
        <w:jc w:val="right"/>
        <w:rPr>
          <w:sz w:val="16"/>
          <w:szCs w:val="16"/>
        </w:rPr>
      </w:pPr>
      <w:r w:rsidRPr="00DE663B">
        <w:rPr>
          <w:sz w:val="16"/>
          <w:szCs w:val="16"/>
        </w:rPr>
        <w:t>от 28.04.2022 № 13</w:t>
      </w:r>
    </w:p>
    <w:p w:rsidR="00DE663B" w:rsidRPr="00DE663B" w:rsidRDefault="00DE663B" w:rsidP="00DE663B">
      <w:pPr>
        <w:jc w:val="center"/>
        <w:rPr>
          <w:b/>
          <w:sz w:val="16"/>
          <w:szCs w:val="16"/>
        </w:rPr>
      </w:pPr>
    </w:p>
    <w:p w:rsidR="00DE663B" w:rsidRPr="00DE663B" w:rsidRDefault="00DE663B" w:rsidP="00DE663B">
      <w:pPr>
        <w:jc w:val="center"/>
        <w:rPr>
          <w:b/>
          <w:sz w:val="16"/>
          <w:szCs w:val="16"/>
        </w:rPr>
      </w:pPr>
      <w:r w:rsidRPr="00DE663B">
        <w:rPr>
          <w:b/>
          <w:sz w:val="16"/>
          <w:szCs w:val="16"/>
        </w:rPr>
        <w:t xml:space="preserve">Порядок формирования и использования маневренного фонда муниципального образования </w:t>
      </w:r>
      <w:proofErr w:type="spellStart"/>
      <w:r w:rsidRPr="00DE663B">
        <w:rPr>
          <w:b/>
          <w:sz w:val="16"/>
          <w:szCs w:val="16"/>
        </w:rPr>
        <w:t>Таицкое</w:t>
      </w:r>
      <w:proofErr w:type="spellEnd"/>
      <w:r w:rsidRPr="00DE663B">
        <w:rPr>
          <w:b/>
          <w:sz w:val="16"/>
          <w:szCs w:val="16"/>
        </w:rPr>
        <w:t xml:space="preserve"> городское поселение Гатчинского муниципального района Ленинградской области </w:t>
      </w:r>
    </w:p>
    <w:p w:rsidR="00DE663B" w:rsidRPr="00DE663B" w:rsidRDefault="00DE663B" w:rsidP="00DE663B">
      <w:pPr>
        <w:rPr>
          <w:sz w:val="16"/>
          <w:szCs w:val="16"/>
        </w:rPr>
      </w:pPr>
      <w:r w:rsidRPr="00DE663B">
        <w:rPr>
          <w:sz w:val="16"/>
          <w:szCs w:val="16"/>
        </w:rPr>
        <w:t> </w:t>
      </w:r>
    </w:p>
    <w:p w:rsidR="00DE663B" w:rsidRPr="00DE663B" w:rsidRDefault="00DE663B" w:rsidP="00DE663B">
      <w:pPr>
        <w:jc w:val="center"/>
        <w:rPr>
          <w:sz w:val="16"/>
          <w:szCs w:val="16"/>
        </w:rPr>
      </w:pPr>
      <w:r w:rsidRPr="00DE663B">
        <w:rPr>
          <w:sz w:val="16"/>
          <w:szCs w:val="16"/>
        </w:rPr>
        <w:t>1. Общие положения</w:t>
      </w:r>
    </w:p>
    <w:p w:rsidR="00DE663B" w:rsidRPr="00DE663B" w:rsidRDefault="00DE663B" w:rsidP="00DE663B">
      <w:pPr>
        <w:rPr>
          <w:sz w:val="16"/>
          <w:szCs w:val="16"/>
        </w:rPr>
      </w:pPr>
      <w:r w:rsidRPr="00DE663B">
        <w:rPr>
          <w:sz w:val="16"/>
          <w:szCs w:val="16"/>
        </w:rPr>
        <w:t> </w:t>
      </w:r>
    </w:p>
    <w:p w:rsidR="00DE663B" w:rsidRPr="00DE663B" w:rsidRDefault="00DE663B" w:rsidP="00DE663B">
      <w:pPr>
        <w:ind w:firstLine="540"/>
        <w:jc w:val="both"/>
        <w:rPr>
          <w:sz w:val="16"/>
          <w:szCs w:val="16"/>
        </w:rPr>
      </w:pPr>
      <w:r w:rsidRPr="00DE663B">
        <w:rPr>
          <w:sz w:val="16"/>
          <w:szCs w:val="16"/>
        </w:rPr>
        <w:t xml:space="preserve">1.1. </w:t>
      </w:r>
      <w:proofErr w:type="gramStart"/>
      <w:r w:rsidRPr="00DE663B">
        <w:rPr>
          <w:sz w:val="16"/>
          <w:szCs w:val="16"/>
        </w:rPr>
        <w:t>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целях установления порядка формирования и использования маневренного</w:t>
      </w:r>
      <w:proofErr w:type="gramEnd"/>
      <w:r w:rsidRPr="00DE663B">
        <w:rPr>
          <w:sz w:val="16"/>
          <w:szCs w:val="16"/>
        </w:rPr>
        <w:t xml:space="preserve"> жилищного фонда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и его предоставления отдельным категориям граждан</w:t>
      </w:r>
      <w:proofErr w:type="gramStart"/>
      <w:r w:rsidRPr="00DE663B">
        <w:rPr>
          <w:sz w:val="16"/>
          <w:szCs w:val="16"/>
        </w:rPr>
        <w:t xml:space="preserve"> .</w:t>
      </w:r>
      <w:proofErr w:type="gramEnd"/>
    </w:p>
    <w:p w:rsidR="00DE663B" w:rsidRPr="00DE663B" w:rsidRDefault="00DE663B" w:rsidP="00DE663B">
      <w:pPr>
        <w:autoSpaceDE w:val="0"/>
        <w:autoSpaceDN w:val="0"/>
        <w:adjustRightInd w:val="0"/>
        <w:ind w:firstLine="540"/>
        <w:jc w:val="both"/>
        <w:rPr>
          <w:rFonts w:eastAsia="Calibri"/>
          <w:sz w:val="16"/>
          <w:szCs w:val="16"/>
          <w:lang w:eastAsia="en-US"/>
        </w:rPr>
      </w:pPr>
      <w:r w:rsidRPr="00DE663B">
        <w:rPr>
          <w:sz w:val="16"/>
          <w:szCs w:val="16"/>
        </w:rPr>
        <w:t xml:space="preserve">1.2. Маневренный жилищный фонд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(далее также –  маневренный жилищный фонд, маневренный фонд) - совокупность жилых помещений, предоставляемых для временного проживания отдельным категориям граждан, установленным законодательством, по договорам найма жилых помещений маневренного фонда.</w:t>
      </w:r>
    </w:p>
    <w:p w:rsidR="00DE663B" w:rsidRPr="00DE663B" w:rsidRDefault="00DE663B" w:rsidP="00DE663B">
      <w:pPr>
        <w:ind w:firstLine="540"/>
        <w:jc w:val="both"/>
        <w:rPr>
          <w:sz w:val="16"/>
          <w:szCs w:val="16"/>
        </w:rPr>
      </w:pPr>
      <w:r w:rsidRPr="00DE663B">
        <w:rPr>
          <w:sz w:val="16"/>
          <w:szCs w:val="16"/>
        </w:rPr>
        <w:t xml:space="preserve">1.3. В рамках настоящего Порядка к маневренному жилищному фонду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w:t>
      </w:r>
      <w:proofErr w:type="gramStart"/>
      <w:r w:rsidRPr="00DE663B">
        <w:rPr>
          <w:sz w:val="16"/>
          <w:szCs w:val="16"/>
        </w:rPr>
        <w:t>Ленинградской</w:t>
      </w:r>
      <w:proofErr w:type="gramEnd"/>
      <w:r w:rsidRPr="00DE663B">
        <w:rPr>
          <w:sz w:val="16"/>
          <w:szCs w:val="16"/>
        </w:rPr>
        <w:t xml:space="preserve"> (далее - жилые помещения) относятся:</w:t>
      </w:r>
    </w:p>
    <w:p w:rsidR="00DE663B" w:rsidRPr="00DE663B" w:rsidRDefault="00DE663B" w:rsidP="00DE663B">
      <w:pPr>
        <w:ind w:firstLine="540"/>
        <w:jc w:val="both"/>
        <w:rPr>
          <w:sz w:val="16"/>
          <w:szCs w:val="16"/>
        </w:rPr>
      </w:pPr>
      <w:r w:rsidRPr="00DE663B">
        <w:rPr>
          <w:sz w:val="16"/>
          <w:szCs w:val="16"/>
        </w:rPr>
        <w:t>- многоквартирные дома;</w:t>
      </w:r>
    </w:p>
    <w:p w:rsidR="00DE663B" w:rsidRPr="00DE663B" w:rsidRDefault="00DE663B" w:rsidP="00DE663B">
      <w:pPr>
        <w:ind w:firstLine="540"/>
        <w:jc w:val="both"/>
        <w:rPr>
          <w:sz w:val="16"/>
          <w:szCs w:val="16"/>
        </w:rPr>
      </w:pPr>
      <w:r w:rsidRPr="00DE663B">
        <w:rPr>
          <w:sz w:val="16"/>
          <w:szCs w:val="16"/>
        </w:rPr>
        <w:t>- квартиры;</w:t>
      </w:r>
    </w:p>
    <w:p w:rsidR="00DE663B" w:rsidRPr="00DE663B" w:rsidRDefault="00DE663B" w:rsidP="00DE663B">
      <w:pPr>
        <w:ind w:firstLine="540"/>
        <w:jc w:val="both"/>
        <w:rPr>
          <w:sz w:val="16"/>
          <w:szCs w:val="16"/>
        </w:rPr>
      </w:pPr>
      <w:r w:rsidRPr="00DE663B">
        <w:rPr>
          <w:sz w:val="16"/>
          <w:szCs w:val="16"/>
        </w:rPr>
        <w:t>- части квартир;</w:t>
      </w:r>
    </w:p>
    <w:p w:rsidR="00DE663B" w:rsidRPr="00DE663B" w:rsidRDefault="00DE663B" w:rsidP="00DE663B">
      <w:pPr>
        <w:ind w:firstLine="540"/>
        <w:jc w:val="both"/>
        <w:rPr>
          <w:sz w:val="16"/>
          <w:szCs w:val="16"/>
        </w:rPr>
      </w:pPr>
      <w:r w:rsidRPr="00DE663B">
        <w:rPr>
          <w:sz w:val="16"/>
          <w:szCs w:val="16"/>
        </w:rPr>
        <w:t>- дома;</w:t>
      </w:r>
    </w:p>
    <w:p w:rsidR="00DE663B" w:rsidRPr="00DE663B" w:rsidRDefault="00DE663B" w:rsidP="00DE663B">
      <w:pPr>
        <w:ind w:firstLine="540"/>
        <w:jc w:val="both"/>
        <w:rPr>
          <w:sz w:val="16"/>
          <w:szCs w:val="16"/>
        </w:rPr>
      </w:pPr>
      <w:r w:rsidRPr="00DE663B">
        <w:rPr>
          <w:sz w:val="16"/>
          <w:szCs w:val="16"/>
        </w:rPr>
        <w:t>- части домов;</w:t>
      </w:r>
    </w:p>
    <w:p w:rsidR="00DE663B" w:rsidRPr="00DE663B" w:rsidRDefault="00DE663B" w:rsidP="00DE663B">
      <w:pPr>
        <w:ind w:firstLine="540"/>
        <w:jc w:val="both"/>
        <w:rPr>
          <w:sz w:val="16"/>
          <w:szCs w:val="16"/>
        </w:rPr>
      </w:pPr>
      <w:r w:rsidRPr="00DE663B">
        <w:rPr>
          <w:sz w:val="16"/>
          <w:szCs w:val="16"/>
        </w:rPr>
        <w:t>- жилые помещения в общежитиях.</w:t>
      </w:r>
    </w:p>
    <w:p w:rsidR="00DE663B" w:rsidRPr="00DE663B" w:rsidRDefault="00DE663B" w:rsidP="00DE663B">
      <w:pPr>
        <w:ind w:firstLine="540"/>
        <w:jc w:val="both"/>
        <w:rPr>
          <w:sz w:val="16"/>
          <w:szCs w:val="16"/>
        </w:rPr>
      </w:pPr>
      <w:r w:rsidRPr="00DE663B">
        <w:rPr>
          <w:sz w:val="16"/>
          <w:szCs w:val="16"/>
        </w:rPr>
        <w:t xml:space="preserve">1.4.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w:t>
      </w:r>
      <w:proofErr w:type="gramStart"/>
      <w:r w:rsidRPr="00DE663B">
        <w:rPr>
          <w:sz w:val="16"/>
          <w:szCs w:val="16"/>
        </w:rPr>
        <w:t>Ленинградской</w:t>
      </w:r>
      <w:proofErr w:type="gramEnd"/>
      <w:r w:rsidRPr="00DE663B">
        <w:rPr>
          <w:sz w:val="16"/>
          <w:szCs w:val="16"/>
        </w:rPr>
        <w:t xml:space="preserve">.  </w:t>
      </w:r>
    </w:p>
    <w:p w:rsidR="00DE663B" w:rsidRPr="00DE663B" w:rsidRDefault="00DE663B" w:rsidP="00DE663B">
      <w:pPr>
        <w:ind w:firstLine="540"/>
        <w:jc w:val="both"/>
        <w:rPr>
          <w:sz w:val="16"/>
          <w:szCs w:val="16"/>
        </w:rPr>
      </w:pPr>
      <w:r w:rsidRPr="00DE663B">
        <w:rPr>
          <w:sz w:val="16"/>
          <w:szCs w:val="16"/>
        </w:rPr>
        <w:t xml:space="preserve">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(далее - администрация).</w:t>
      </w:r>
    </w:p>
    <w:p w:rsidR="00DE663B" w:rsidRPr="00DE663B" w:rsidRDefault="00DE663B" w:rsidP="00DE663B">
      <w:pPr>
        <w:ind w:firstLine="540"/>
        <w:jc w:val="both"/>
        <w:rPr>
          <w:sz w:val="16"/>
          <w:szCs w:val="16"/>
        </w:rPr>
      </w:pPr>
      <w:r w:rsidRPr="00DE663B">
        <w:rPr>
          <w:sz w:val="16"/>
          <w:szCs w:val="16"/>
        </w:rPr>
        <w:t>Жилые помещения маневренного жилищного фонда подлежат учету в администрации.</w:t>
      </w:r>
    </w:p>
    <w:p w:rsidR="00DE663B" w:rsidRPr="00DE663B" w:rsidRDefault="00DE663B" w:rsidP="00DE663B">
      <w:pPr>
        <w:ind w:firstLine="540"/>
        <w:jc w:val="both"/>
        <w:rPr>
          <w:sz w:val="16"/>
          <w:szCs w:val="16"/>
        </w:rPr>
      </w:pPr>
      <w:r w:rsidRPr="00DE663B">
        <w:rPr>
          <w:sz w:val="16"/>
          <w:szCs w:val="16"/>
        </w:rPr>
        <w:t>Отнесение жилых помещений к маневренному жилищному фонду допускается, если они свободны от регистрации и проживания в нем граждан и иных обременений прав на жилое помещение.</w:t>
      </w:r>
    </w:p>
    <w:p w:rsidR="00DE663B" w:rsidRPr="00DE663B" w:rsidRDefault="00DE663B" w:rsidP="00DE663B">
      <w:pPr>
        <w:ind w:firstLine="540"/>
        <w:jc w:val="both"/>
        <w:rPr>
          <w:sz w:val="16"/>
          <w:szCs w:val="16"/>
        </w:rPr>
      </w:pPr>
      <w:r w:rsidRPr="00DE663B">
        <w:rPr>
          <w:sz w:val="16"/>
          <w:szCs w:val="16"/>
        </w:rPr>
        <w:t xml:space="preserve">1.5. Жилые помещения, отнесенные к маневренному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проживания в границах соответствующего населенного пункта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w:t>
      </w:r>
    </w:p>
    <w:p w:rsidR="00DE663B" w:rsidRPr="00DE663B" w:rsidRDefault="00DE663B" w:rsidP="00DE663B">
      <w:pPr>
        <w:autoSpaceDE w:val="0"/>
        <w:autoSpaceDN w:val="0"/>
        <w:adjustRightInd w:val="0"/>
        <w:ind w:firstLine="540"/>
        <w:jc w:val="both"/>
        <w:rPr>
          <w:rFonts w:eastAsia="Calibri"/>
          <w:sz w:val="16"/>
          <w:szCs w:val="16"/>
          <w:lang w:eastAsia="en-US"/>
        </w:rPr>
      </w:pPr>
      <w:r w:rsidRPr="00DE663B">
        <w:rPr>
          <w:sz w:val="16"/>
          <w:szCs w:val="16"/>
        </w:rPr>
        <w:t xml:space="preserve">1.6. Жилые помещения по договорам найма жилых помещений маневренного фонда предоставляются гражданам </w:t>
      </w:r>
      <w:r w:rsidRPr="00DE663B">
        <w:rPr>
          <w:rFonts w:eastAsia="Calibri"/>
          <w:sz w:val="16"/>
          <w:szCs w:val="16"/>
          <w:lang w:eastAsia="en-US"/>
        </w:rPr>
        <w:t>из расчета не менее 6 кв. метров жилой площади на 1 человека.</w:t>
      </w:r>
    </w:p>
    <w:p w:rsidR="00DE663B" w:rsidRPr="00DE663B" w:rsidRDefault="00DE663B" w:rsidP="00DE663B">
      <w:pPr>
        <w:ind w:firstLine="540"/>
        <w:jc w:val="both"/>
        <w:rPr>
          <w:sz w:val="16"/>
          <w:szCs w:val="16"/>
        </w:rPr>
      </w:pPr>
      <w:r w:rsidRPr="00DE663B">
        <w:rPr>
          <w:sz w:val="16"/>
          <w:szCs w:val="16"/>
        </w:rPr>
        <w:t>1.7. Учет граждан, нуждающихся в предоставлении жилых помещений маневренного жилищного фонда, осуществляет администрация.</w:t>
      </w:r>
    </w:p>
    <w:p w:rsidR="00DE663B" w:rsidRPr="00DE663B" w:rsidRDefault="00DE663B" w:rsidP="00DE663B">
      <w:pPr>
        <w:ind w:firstLine="540"/>
        <w:jc w:val="both"/>
        <w:rPr>
          <w:sz w:val="16"/>
          <w:szCs w:val="16"/>
        </w:rPr>
      </w:pPr>
      <w:r w:rsidRPr="00DE663B">
        <w:rPr>
          <w:sz w:val="16"/>
          <w:szCs w:val="16"/>
        </w:rPr>
        <w:t>1.8.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w:t>
      </w:r>
    </w:p>
    <w:p w:rsidR="00DE663B" w:rsidRPr="00DE663B" w:rsidRDefault="00DE663B" w:rsidP="00DE663B">
      <w:pPr>
        <w:ind w:firstLine="540"/>
        <w:jc w:val="both"/>
        <w:rPr>
          <w:sz w:val="16"/>
          <w:szCs w:val="16"/>
        </w:rPr>
      </w:pPr>
      <w:r w:rsidRPr="00DE663B">
        <w:rPr>
          <w:sz w:val="16"/>
          <w:szCs w:val="16"/>
        </w:rPr>
        <w:t>Граждане, допустившие самовольную перепланировку и переустройство жилого помещения маневренного фонда, обязаны за счет собственных сил и сре</w:t>
      </w:r>
      <w:proofErr w:type="gramStart"/>
      <w:r w:rsidRPr="00DE663B">
        <w:rPr>
          <w:sz w:val="16"/>
          <w:szCs w:val="16"/>
        </w:rPr>
        <w:t>дств пр</w:t>
      </w:r>
      <w:proofErr w:type="gramEnd"/>
      <w:r w:rsidRPr="00DE663B">
        <w:rPr>
          <w:sz w:val="16"/>
          <w:szCs w:val="16"/>
        </w:rPr>
        <w:t>ивести его в первоначальное состояние.</w:t>
      </w:r>
    </w:p>
    <w:p w:rsidR="00DE663B" w:rsidRPr="00DE663B" w:rsidRDefault="00DE663B" w:rsidP="00DE663B">
      <w:pPr>
        <w:ind w:firstLine="540"/>
        <w:jc w:val="both"/>
        <w:rPr>
          <w:sz w:val="16"/>
          <w:szCs w:val="16"/>
        </w:rPr>
      </w:pPr>
      <w:r w:rsidRPr="00DE663B">
        <w:rPr>
          <w:sz w:val="16"/>
          <w:szCs w:val="16"/>
        </w:rPr>
        <w:t>1.9. Вселение граждан в жилое помещение в качестве членов семьи нанимателя осуществляется в соответствии с законодательством Российской Федерации.</w:t>
      </w:r>
    </w:p>
    <w:p w:rsidR="00DE663B" w:rsidRPr="00DE663B" w:rsidRDefault="00DE663B" w:rsidP="00DE663B">
      <w:pPr>
        <w:ind w:firstLine="540"/>
        <w:jc w:val="both"/>
        <w:rPr>
          <w:sz w:val="16"/>
          <w:szCs w:val="16"/>
        </w:rPr>
      </w:pPr>
      <w:r w:rsidRPr="00DE663B">
        <w:rPr>
          <w:sz w:val="16"/>
          <w:szCs w:val="16"/>
        </w:rPr>
        <w:t>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DE663B" w:rsidRPr="00DE663B" w:rsidRDefault="00DE663B" w:rsidP="00DE663B">
      <w:pPr>
        <w:ind w:firstLine="540"/>
        <w:jc w:val="both"/>
        <w:rPr>
          <w:sz w:val="16"/>
          <w:szCs w:val="16"/>
        </w:rPr>
      </w:pPr>
      <w:r w:rsidRPr="00DE663B">
        <w:rPr>
          <w:sz w:val="16"/>
          <w:szCs w:val="16"/>
        </w:rPr>
        <w:t>1.10. Жилые помещения не подлежат отчуждению, передаче в аренду, в наем, за исключением передачи таких помещений по договорам найма, предусмотренным настоящим разделом.</w:t>
      </w:r>
    </w:p>
    <w:p w:rsidR="00DE663B" w:rsidRPr="00DE663B" w:rsidRDefault="00DE663B" w:rsidP="00DE663B">
      <w:pPr>
        <w:ind w:firstLine="540"/>
        <w:jc w:val="both"/>
        <w:rPr>
          <w:sz w:val="16"/>
          <w:szCs w:val="16"/>
        </w:rPr>
      </w:pPr>
      <w:r w:rsidRPr="00DE663B">
        <w:rPr>
          <w:sz w:val="16"/>
          <w:szCs w:val="16"/>
        </w:rPr>
        <w:t>1.11. Вопросы, не урегулированные настоящим Положением, решаются в соответствии с действующим законодательством.</w:t>
      </w:r>
    </w:p>
    <w:p w:rsidR="00DE663B" w:rsidRPr="00DE663B" w:rsidRDefault="00DE663B" w:rsidP="00DE663B">
      <w:pPr>
        <w:ind w:firstLine="540"/>
        <w:rPr>
          <w:sz w:val="16"/>
          <w:szCs w:val="16"/>
        </w:rPr>
      </w:pPr>
    </w:p>
    <w:p w:rsidR="00DE663B" w:rsidRPr="00DE663B" w:rsidRDefault="00DE663B" w:rsidP="00DE663B">
      <w:pPr>
        <w:jc w:val="center"/>
        <w:rPr>
          <w:sz w:val="16"/>
          <w:szCs w:val="16"/>
        </w:rPr>
      </w:pPr>
      <w:r w:rsidRPr="00DE663B">
        <w:rPr>
          <w:sz w:val="16"/>
          <w:szCs w:val="16"/>
        </w:rPr>
        <w:t xml:space="preserve">2. Порядок использования маневренного жилищного фонда </w:t>
      </w:r>
    </w:p>
    <w:p w:rsidR="00DE663B" w:rsidRPr="00DE663B" w:rsidRDefault="00DE663B" w:rsidP="00DE663B">
      <w:pPr>
        <w:jc w:val="center"/>
        <w:rPr>
          <w:sz w:val="16"/>
          <w:szCs w:val="16"/>
        </w:rPr>
      </w:pPr>
    </w:p>
    <w:p w:rsidR="00DE663B" w:rsidRPr="00DE663B" w:rsidRDefault="00DE663B" w:rsidP="00DE663B">
      <w:pPr>
        <w:jc w:val="both"/>
        <w:rPr>
          <w:sz w:val="16"/>
          <w:szCs w:val="16"/>
        </w:rPr>
      </w:pPr>
      <w:r w:rsidRPr="00DE663B">
        <w:rPr>
          <w:sz w:val="16"/>
          <w:szCs w:val="16"/>
        </w:rPr>
        <w:t>2.1. Жилые помещения маневренного фонда предоставляются для временного проживания:</w:t>
      </w:r>
    </w:p>
    <w:p w:rsidR="00DE663B" w:rsidRPr="00DE663B" w:rsidRDefault="00DE663B" w:rsidP="00DE663B">
      <w:pPr>
        <w:ind w:firstLine="540"/>
        <w:jc w:val="both"/>
        <w:rPr>
          <w:sz w:val="16"/>
          <w:szCs w:val="16"/>
        </w:rPr>
      </w:pPr>
      <w:r w:rsidRPr="00DE663B">
        <w:rPr>
          <w:sz w:val="16"/>
          <w:szCs w:val="16"/>
        </w:rPr>
        <w:t>гражданам, утратившим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p>
    <w:p w:rsidR="00DE663B" w:rsidRPr="00DE663B" w:rsidRDefault="00DE663B" w:rsidP="00DE663B">
      <w:pPr>
        <w:ind w:firstLine="540"/>
        <w:jc w:val="both"/>
        <w:rPr>
          <w:sz w:val="16"/>
          <w:szCs w:val="16"/>
        </w:rPr>
      </w:pPr>
      <w:proofErr w:type="gramStart"/>
      <w:r w:rsidRPr="00DE663B">
        <w:rPr>
          <w:sz w:val="16"/>
          <w:szCs w:val="16"/>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E663B" w:rsidRPr="00DE663B" w:rsidRDefault="00DE663B" w:rsidP="00DE663B">
      <w:pPr>
        <w:ind w:firstLine="540"/>
        <w:jc w:val="both"/>
        <w:rPr>
          <w:sz w:val="16"/>
          <w:szCs w:val="16"/>
        </w:rPr>
      </w:pPr>
      <w:r w:rsidRPr="00DE663B">
        <w:rPr>
          <w:sz w:val="16"/>
          <w:szCs w:val="16"/>
        </w:rPr>
        <w:t>гражданам, у которых единственные жилые помещения стали непригодными для проживания в результате чрезвычайных обстоятельств;</w:t>
      </w:r>
    </w:p>
    <w:p w:rsidR="00DE663B" w:rsidRPr="00DE663B" w:rsidRDefault="00DE663B" w:rsidP="00DE663B">
      <w:pPr>
        <w:autoSpaceDE w:val="0"/>
        <w:autoSpaceDN w:val="0"/>
        <w:adjustRightInd w:val="0"/>
        <w:ind w:firstLine="540"/>
        <w:jc w:val="both"/>
        <w:rPr>
          <w:rFonts w:eastAsia="Calibri"/>
          <w:sz w:val="16"/>
          <w:szCs w:val="16"/>
          <w:lang w:eastAsia="en-US"/>
        </w:rPr>
      </w:pPr>
      <w:r w:rsidRPr="00DE663B">
        <w:rPr>
          <w:rFonts w:eastAsia="Calibri"/>
          <w:sz w:val="16"/>
          <w:szCs w:val="16"/>
          <w:lang w:eastAsia="en-US"/>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E663B" w:rsidRPr="00DE663B" w:rsidRDefault="00DE663B" w:rsidP="00DE663B">
      <w:pPr>
        <w:ind w:firstLine="540"/>
        <w:jc w:val="both"/>
        <w:rPr>
          <w:sz w:val="16"/>
          <w:szCs w:val="16"/>
        </w:rPr>
      </w:pPr>
      <w:r w:rsidRPr="00DE663B">
        <w:rPr>
          <w:sz w:val="16"/>
          <w:szCs w:val="16"/>
        </w:rPr>
        <w:t>иным гражданам в случаях, предусмотренных законодательством.</w:t>
      </w:r>
    </w:p>
    <w:p w:rsidR="00DE663B" w:rsidRPr="00DE663B" w:rsidRDefault="00DE663B" w:rsidP="00DE663B">
      <w:pPr>
        <w:ind w:firstLine="540"/>
        <w:jc w:val="both"/>
        <w:rPr>
          <w:sz w:val="16"/>
          <w:szCs w:val="16"/>
        </w:rPr>
      </w:pPr>
      <w:r w:rsidRPr="00DE663B">
        <w:rPr>
          <w:sz w:val="16"/>
          <w:szCs w:val="16"/>
        </w:rPr>
        <w:t>2.2. Договор найма жилого помещения заключается в письменной форме на основании постановления администрации о предоставлении такого жилого помещения.</w:t>
      </w:r>
    </w:p>
    <w:p w:rsidR="00DE663B" w:rsidRPr="00DE663B" w:rsidRDefault="00DE663B" w:rsidP="00DE663B">
      <w:pPr>
        <w:ind w:firstLine="540"/>
        <w:jc w:val="both"/>
        <w:rPr>
          <w:sz w:val="16"/>
          <w:szCs w:val="16"/>
        </w:rPr>
      </w:pPr>
      <w:r w:rsidRPr="00DE663B">
        <w:rPr>
          <w:sz w:val="16"/>
          <w:szCs w:val="16"/>
        </w:rPr>
        <w:t>Для заключения договора используется типовой договор найма жилого помещения, который утвержден постановлением Правительства РФ от 26.01.2006 № 42.</w:t>
      </w:r>
    </w:p>
    <w:p w:rsidR="00DE663B" w:rsidRPr="00DE663B" w:rsidRDefault="00DE663B" w:rsidP="00DE663B">
      <w:pPr>
        <w:ind w:firstLine="540"/>
        <w:jc w:val="both"/>
        <w:rPr>
          <w:sz w:val="16"/>
          <w:szCs w:val="16"/>
        </w:rPr>
      </w:pPr>
      <w:r w:rsidRPr="00DE663B">
        <w:rPr>
          <w:sz w:val="16"/>
          <w:szCs w:val="16"/>
        </w:rPr>
        <w:t xml:space="preserve">2.3. В договоре найма жилого помещения в соответствии с требованиями законодательства Российской Федерации определяются права и обязанности </w:t>
      </w:r>
      <w:proofErr w:type="spellStart"/>
      <w:r w:rsidRPr="00DE663B">
        <w:rPr>
          <w:sz w:val="16"/>
          <w:szCs w:val="16"/>
        </w:rPr>
        <w:t>наймодателя</w:t>
      </w:r>
      <w:proofErr w:type="spellEnd"/>
      <w:r w:rsidRPr="00DE663B">
        <w:rPr>
          <w:sz w:val="16"/>
          <w:szCs w:val="16"/>
        </w:rPr>
        <w:t xml:space="preserve"> (администрации), нанимателя и членов его семьи.</w:t>
      </w:r>
    </w:p>
    <w:p w:rsidR="00DE663B" w:rsidRPr="00DE663B" w:rsidRDefault="00DE663B" w:rsidP="00DE663B">
      <w:pPr>
        <w:ind w:firstLine="540"/>
        <w:jc w:val="both"/>
        <w:rPr>
          <w:sz w:val="16"/>
          <w:szCs w:val="16"/>
        </w:rPr>
      </w:pPr>
      <w:r w:rsidRPr="00DE663B">
        <w:rPr>
          <w:sz w:val="16"/>
          <w:szCs w:val="16"/>
        </w:rPr>
        <w:t>2.4. Договор найма жилого помещения маневренного фонда заключается на период:</w:t>
      </w:r>
    </w:p>
    <w:p w:rsidR="00DE663B" w:rsidRPr="00DE663B" w:rsidRDefault="00DE663B" w:rsidP="00DE663B">
      <w:pPr>
        <w:autoSpaceDE w:val="0"/>
        <w:autoSpaceDN w:val="0"/>
        <w:adjustRightInd w:val="0"/>
        <w:ind w:firstLine="540"/>
        <w:jc w:val="both"/>
        <w:rPr>
          <w:sz w:val="16"/>
          <w:szCs w:val="16"/>
        </w:rPr>
      </w:pPr>
      <w:proofErr w:type="gramStart"/>
      <w:r w:rsidRPr="00DE663B">
        <w:rPr>
          <w:rFonts w:eastAsia="Calibri"/>
          <w:sz w:val="16"/>
          <w:szCs w:val="16"/>
          <w:lang w:eastAsia="en-US"/>
        </w:rPr>
        <w:t xml:space="preserve">с гражданами, которым предоставляется в связи с капитальным ремонтом или реконструкцией дома, в котором находятся жилые помещения, занимаемые ими по договорам социального найма - </w:t>
      </w:r>
      <w:r w:rsidRPr="00DE663B">
        <w:rPr>
          <w:sz w:val="16"/>
          <w:szCs w:val="16"/>
        </w:rPr>
        <w:t>до завершения капитального ремонта или реконструкции такого дома;</w:t>
      </w:r>
      <w:proofErr w:type="gramEnd"/>
    </w:p>
    <w:p w:rsidR="00DE663B" w:rsidRPr="00DE663B" w:rsidRDefault="00DE663B" w:rsidP="00DE663B">
      <w:pPr>
        <w:autoSpaceDE w:val="0"/>
        <w:autoSpaceDN w:val="0"/>
        <w:adjustRightInd w:val="0"/>
        <w:ind w:firstLine="540"/>
        <w:jc w:val="both"/>
        <w:rPr>
          <w:sz w:val="16"/>
          <w:szCs w:val="16"/>
        </w:rPr>
      </w:pPr>
      <w:r w:rsidRPr="00DE663B">
        <w:rPr>
          <w:sz w:val="16"/>
          <w:szCs w:val="16"/>
        </w:rPr>
        <w:t>с гражданами, утратившими жилые помещения в результате обращения взыскания на них, после продажи жилых помещений, на которые было обращено взыскание - до завершения расчетов с такими гражданами;</w:t>
      </w:r>
    </w:p>
    <w:p w:rsidR="00DE663B" w:rsidRPr="00DE663B" w:rsidRDefault="00DE663B" w:rsidP="00DE663B">
      <w:pPr>
        <w:autoSpaceDE w:val="0"/>
        <w:autoSpaceDN w:val="0"/>
        <w:adjustRightInd w:val="0"/>
        <w:ind w:firstLine="540"/>
        <w:jc w:val="both"/>
        <w:rPr>
          <w:sz w:val="16"/>
          <w:szCs w:val="16"/>
        </w:rPr>
      </w:pPr>
      <w:proofErr w:type="gramStart"/>
      <w:r w:rsidRPr="00DE663B">
        <w:rPr>
          <w:sz w:val="16"/>
          <w:szCs w:val="16"/>
        </w:rPr>
        <w:t xml:space="preserve">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w:t>
      </w:r>
      <w:r w:rsidRPr="00DE663B">
        <w:rPr>
          <w:sz w:val="16"/>
          <w:szCs w:val="16"/>
        </w:rPr>
        <w:lastRenderedPageBreak/>
        <w:t>жилых помещений муниципального жилищного фонда в случаях и порядке, которые предусмотрены Жилищным кодексом Российской Федерации - до завершения расчета с такими гражданами;</w:t>
      </w:r>
      <w:proofErr w:type="gramEnd"/>
    </w:p>
    <w:p w:rsidR="00DE663B" w:rsidRPr="00DE663B" w:rsidRDefault="00DE663B" w:rsidP="00DE663B">
      <w:pPr>
        <w:autoSpaceDE w:val="0"/>
        <w:autoSpaceDN w:val="0"/>
        <w:adjustRightInd w:val="0"/>
        <w:ind w:firstLine="540"/>
        <w:jc w:val="both"/>
        <w:rPr>
          <w:rFonts w:eastAsia="Calibri"/>
          <w:sz w:val="16"/>
          <w:szCs w:val="16"/>
          <w:lang w:eastAsia="en-US"/>
        </w:rPr>
      </w:pPr>
      <w:r w:rsidRPr="00DE663B">
        <w:rPr>
          <w:rFonts w:eastAsia="Calibri"/>
          <w:sz w:val="16"/>
          <w:szCs w:val="16"/>
          <w:lang w:eastAsia="en-US"/>
        </w:rPr>
        <w:t>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 либо до предоставления им жилых помещений, но не более чем на два года;</w:t>
      </w:r>
    </w:p>
    <w:p w:rsidR="00DE663B" w:rsidRPr="00DE663B" w:rsidRDefault="00DE663B" w:rsidP="00DE663B">
      <w:pPr>
        <w:ind w:firstLine="540"/>
        <w:jc w:val="both"/>
        <w:rPr>
          <w:sz w:val="16"/>
          <w:szCs w:val="16"/>
        </w:rPr>
      </w:pPr>
      <w:r w:rsidRPr="00DE663B">
        <w:rPr>
          <w:sz w:val="16"/>
          <w:szCs w:val="16"/>
        </w:rPr>
        <w:t>с иными категориями граждан в случаях, предусмотренных законодательством, на сроки, предусмотренные законодательством.</w:t>
      </w:r>
    </w:p>
    <w:p w:rsidR="00DE663B" w:rsidRPr="00DE663B" w:rsidRDefault="00DE663B" w:rsidP="00DE663B">
      <w:pPr>
        <w:ind w:firstLine="540"/>
        <w:jc w:val="both"/>
        <w:rPr>
          <w:sz w:val="16"/>
          <w:szCs w:val="16"/>
        </w:rPr>
      </w:pPr>
      <w:r w:rsidRPr="00DE663B">
        <w:rPr>
          <w:sz w:val="16"/>
          <w:szCs w:val="16"/>
        </w:rPr>
        <w:t xml:space="preserve">2.5. Истечение срока, на который заключен договор найма </w:t>
      </w:r>
      <w:proofErr w:type="gramStart"/>
      <w:r w:rsidRPr="00DE663B">
        <w:rPr>
          <w:sz w:val="16"/>
          <w:szCs w:val="16"/>
        </w:rPr>
        <w:t>жилого</w:t>
      </w:r>
      <w:proofErr w:type="gramEnd"/>
      <w:r w:rsidRPr="00DE663B">
        <w:rPr>
          <w:sz w:val="16"/>
          <w:szCs w:val="16"/>
        </w:rPr>
        <w:t xml:space="preserve"> помещения маневренного фонда, является основанием прекращения данного договора.</w:t>
      </w:r>
    </w:p>
    <w:p w:rsidR="00DE663B" w:rsidRPr="00DE663B" w:rsidRDefault="00DE663B" w:rsidP="00DE663B">
      <w:pPr>
        <w:ind w:firstLine="540"/>
        <w:jc w:val="both"/>
        <w:rPr>
          <w:sz w:val="16"/>
          <w:szCs w:val="16"/>
        </w:rPr>
      </w:pPr>
      <w:r w:rsidRPr="00DE663B">
        <w:rPr>
          <w:sz w:val="16"/>
          <w:szCs w:val="16"/>
        </w:rPr>
        <w:t xml:space="preserve">2.6. По истечении </w:t>
      </w:r>
      <w:proofErr w:type="gramStart"/>
      <w:r w:rsidRPr="00DE663B">
        <w:rPr>
          <w:sz w:val="16"/>
          <w:szCs w:val="16"/>
        </w:rPr>
        <w:t>срока действия договора найма жилого помещения маневренного фонда</w:t>
      </w:r>
      <w:proofErr w:type="gramEnd"/>
      <w:r w:rsidRPr="00DE663B">
        <w:rPr>
          <w:sz w:val="16"/>
          <w:szCs w:val="16"/>
        </w:rPr>
        <w:t xml:space="preserve"> граждане, временно вселенные в жилое помещение маневренного фонда, освобождают такое жилое помещение по акту приема-передачи, который подписывается после проверки администрацией состояния жилого помещения.</w:t>
      </w:r>
    </w:p>
    <w:p w:rsidR="00DE663B" w:rsidRPr="00DE663B" w:rsidRDefault="00DE663B" w:rsidP="00DE663B">
      <w:pPr>
        <w:ind w:firstLine="540"/>
        <w:jc w:val="both"/>
        <w:rPr>
          <w:sz w:val="16"/>
          <w:szCs w:val="16"/>
        </w:rPr>
      </w:pPr>
      <w:r w:rsidRPr="00DE663B">
        <w:rPr>
          <w:sz w:val="16"/>
          <w:szCs w:val="16"/>
        </w:rPr>
        <w:t xml:space="preserve">2.7. Для постановки на учет </w:t>
      </w:r>
      <w:proofErr w:type="gramStart"/>
      <w:r w:rsidRPr="00DE663B">
        <w:rPr>
          <w:sz w:val="16"/>
          <w:szCs w:val="16"/>
        </w:rPr>
        <w:t>граждан, нуждающихся в предоставлении жилого помещения маневренного фонда по договору найма жилого помещения маневренного фонда гражданин подает</w:t>
      </w:r>
      <w:proofErr w:type="gramEnd"/>
      <w:r w:rsidRPr="00DE663B">
        <w:rPr>
          <w:sz w:val="16"/>
          <w:szCs w:val="16"/>
        </w:rPr>
        <w:t xml:space="preserve"> в администрацию заявление. К заявлению прилагаются следующие документы:</w:t>
      </w:r>
    </w:p>
    <w:p w:rsidR="00DE663B" w:rsidRPr="00DE663B" w:rsidRDefault="00DE663B" w:rsidP="00DE663B">
      <w:pPr>
        <w:ind w:firstLine="540"/>
        <w:jc w:val="both"/>
        <w:rPr>
          <w:sz w:val="16"/>
          <w:szCs w:val="16"/>
        </w:rPr>
      </w:pPr>
      <w:r w:rsidRPr="00DE663B">
        <w:rPr>
          <w:sz w:val="16"/>
          <w:szCs w:val="16"/>
        </w:rPr>
        <w:t>1) документы, удостоверяющие личность заявителя и членов его семьи (паспорт или иной документ, его заменяющий);</w:t>
      </w:r>
    </w:p>
    <w:p w:rsidR="00DE663B" w:rsidRPr="00DE663B" w:rsidRDefault="00DE663B" w:rsidP="00DE663B">
      <w:pPr>
        <w:ind w:firstLine="540"/>
        <w:jc w:val="both"/>
        <w:rPr>
          <w:sz w:val="16"/>
          <w:szCs w:val="16"/>
        </w:rPr>
      </w:pPr>
      <w:r w:rsidRPr="00DE663B">
        <w:rPr>
          <w:sz w:val="16"/>
          <w:szCs w:val="16"/>
        </w:rPr>
        <w:t>2) документы, подтверждающие состав семьи заявителя;</w:t>
      </w:r>
    </w:p>
    <w:p w:rsidR="00DE663B" w:rsidRPr="00DE663B" w:rsidRDefault="00DE663B" w:rsidP="00DE663B">
      <w:pPr>
        <w:ind w:firstLine="540"/>
        <w:jc w:val="both"/>
        <w:rPr>
          <w:sz w:val="16"/>
          <w:szCs w:val="16"/>
        </w:rPr>
      </w:pPr>
      <w:r w:rsidRPr="00DE663B">
        <w:rPr>
          <w:sz w:val="16"/>
          <w:szCs w:val="16"/>
        </w:rPr>
        <w:t>3) документы, подтверждающие право пользования жилым помещением, занимаемым заявителем и членами его семьи;</w:t>
      </w:r>
    </w:p>
    <w:p w:rsidR="00DE663B" w:rsidRPr="00DE663B" w:rsidRDefault="00DE663B" w:rsidP="00DE663B">
      <w:pPr>
        <w:ind w:firstLine="540"/>
        <w:jc w:val="both"/>
        <w:rPr>
          <w:sz w:val="16"/>
          <w:szCs w:val="16"/>
        </w:rPr>
      </w:pPr>
      <w:r w:rsidRPr="00DE663B">
        <w:rPr>
          <w:sz w:val="16"/>
          <w:szCs w:val="16"/>
        </w:rPr>
        <w:t>4)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абзаце 3 пункта 3.1 настоящего Порядка);</w:t>
      </w:r>
    </w:p>
    <w:p w:rsidR="00DE663B" w:rsidRPr="00DE663B" w:rsidRDefault="00DE663B" w:rsidP="00DE663B">
      <w:pPr>
        <w:ind w:firstLine="540"/>
        <w:jc w:val="both"/>
        <w:rPr>
          <w:sz w:val="16"/>
          <w:szCs w:val="16"/>
        </w:rPr>
      </w:pPr>
      <w:r w:rsidRPr="00DE663B">
        <w:rPr>
          <w:sz w:val="16"/>
          <w:szCs w:val="16"/>
        </w:rPr>
        <w:t>5)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абзаце 4 пункта 3.1 настоящего Порядка).</w:t>
      </w:r>
    </w:p>
    <w:p w:rsidR="00DE663B" w:rsidRPr="00DE663B" w:rsidRDefault="00DE663B" w:rsidP="00DE663B">
      <w:pPr>
        <w:ind w:firstLine="540"/>
        <w:jc w:val="both"/>
        <w:rPr>
          <w:sz w:val="16"/>
          <w:szCs w:val="16"/>
        </w:rPr>
      </w:pPr>
      <w:r w:rsidRPr="00DE663B">
        <w:rPr>
          <w:sz w:val="16"/>
          <w:szCs w:val="16"/>
        </w:rPr>
        <w:t>Администрация в рамках межведомственного взаимодействия получает следующие документы:</w:t>
      </w:r>
    </w:p>
    <w:p w:rsidR="00DE663B" w:rsidRPr="00DE663B" w:rsidRDefault="00DE663B" w:rsidP="00DE663B">
      <w:pPr>
        <w:ind w:firstLine="540"/>
        <w:jc w:val="both"/>
        <w:rPr>
          <w:sz w:val="16"/>
          <w:szCs w:val="16"/>
        </w:rPr>
      </w:pPr>
      <w:r w:rsidRPr="00DE663B">
        <w:rPr>
          <w:sz w:val="16"/>
          <w:szCs w:val="16"/>
        </w:rPr>
        <w:t>- 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p>
    <w:p w:rsidR="00DE663B" w:rsidRPr="00DE663B" w:rsidRDefault="00DE663B" w:rsidP="00DE663B">
      <w:pPr>
        <w:ind w:firstLine="540"/>
        <w:jc w:val="both"/>
        <w:rPr>
          <w:sz w:val="16"/>
          <w:szCs w:val="16"/>
        </w:rPr>
      </w:pPr>
      <w:r w:rsidRPr="00DE663B">
        <w:rPr>
          <w:sz w:val="16"/>
          <w:szCs w:val="16"/>
        </w:rPr>
        <w:t>- справка из ГУП «</w:t>
      </w:r>
      <w:proofErr w:type="spellStart"/>
      <w:r w:rsidRPr="00DE663B">
        <w:rPr>
          <w:sz w:val="16"/>
          <w:szCs w:val="16"/>
        </w:rPr>
        <w:t>Ленобинвентаризация</w:t>
      </w:r>
      <w:proofErr w:type="spellEnd"/>
      <w:r w:rsidRPr="00DE663B">
        <w:rPr>
          <w:sz w:val="16"/>
          <w:szCs w:val="16"/>
        </w:rPr>
        <w:t>» о наличии в собственности жилых помещений на всех членов семьи, достигших 18-летнего возраста (в случае оформления права собственности на жилое помещение до января 1997 года)</w:t>
      </w:r>
    </w:p>
    <w:p w:rsidR="00DE663B" w:rsidRPr="00DE663B" w:rsidRDefault="00DE663B" w:rsidP="00DE663B">
      <w:pPr>
        <w:ind w:firstLine="540"/>
        <w:jc w:val="both"/>
        <w:rPr>
          <w:sz w:val="16"/>
          <w:szCs w:val="16"/>
        </w:rPr>
      </w:pPr>
      <w:r w:rsidRPr="00DE663B">
        <w:rPr>
          <w:sz w:val="16"/>
          <w:szCs w:val="16"/>
        </w:rPr>
        <w:t>- документы, подтверждающие состав семьи заявителя (свидетельство о заключении брака, свидетельство о расторжении брака, свидетельство о рождении).</w:t>
      </w:r>
    </w:p>
    <w:p w:rsidR="00DE663B" w:rsidRPr="00DE663B" w:rsidRDefault="00DE663B" w:rsidP="00DE663B">
      <w:pPr>
        <w:ind w:firstLine="540"/>
        <w:jc w:val="both"/>
        <w:rPr>
          <w:sz w:val="16"/>
          <w:szCs w:val="16"/>
        </w:rPr>
      </w:pPr>
      <w:r w:rsidRPr="00DE663B">
        <w:rPr>
          <w:sz w:val="16"/>
          <w:szCs w:val="16"/>
        </w:rPr>
        <w:t>Документы, указанные в подпунктах 1 - 5 пункта 3.7, представляются в копиях с предъявлением оригиналов.</w:t>
      </w:r>
    </w:p>
    <w:p w:rsidR="00DE663B" w:rsidRPr="00DE663B" w:rsidRDefault="00DE663B" w:rsidP="00DE663B">
      <w:pPr>
        <w:ind w:firstLine="540"/>
        <w:jc w:val="both"/>
        <w:rPr>
          <w:sz w:val="16"/>
          <w:szCs w:val="16"/>
        </w:rPr>
      </w:pPr>
      <w:r w:rsidRPr="00DE663B">
        <w:rPr>
          <w:sz w:val="16"/>
          <w:szCs w:val="16"/>
        </w:rPr>
        <w:t>2.8. Заявление рассматривается в 30-дневный срок со дня регистрации в администрации.</w:t>
      </w:r>
    </w:p>
    <w:p w:rsidR="00DE663B" w:rsidRPr="00DE663B" w:rsidRDefault="00DE663B" w:rsidP="00DE663B">
      <w:pPr>
        <w:ind w:firstLine="540"/>
        <w:jc w:val="both"/>
        <w:rPr>
          <w:sz w:val="16"/>
          <w:szCs w:val="16"/>
        </w:rPr>
      </w:pPr>
      <w:r w:rsidRPr="00DE663B">
        <w:rPr>
          <w:sz w:val="16"/>
          <w:szCs w:val="16"/>
        </w:rPr>
        <w:t>2.9. Постановление об отказе в принятии на учет граждан, нуждающихся в предоставлении жилых помещений маневренного фонда, администрацией принимается в случаях, если:</w:t>
      </w:r>
    </w:p>
    <w:p w:rsidR="00DE663B" w:rsidRPr="00DE663B" w:rsidRDefault="00DE663B" w:rsidP="00DE663B">
      <w:pPr>
        <w:ind w:firstLine="540"/>
        <w:jc w:val="both"/>
        <w:rPr>
          <w:sz w:val="16"/>
          <w:szCs w:val="16"/>
        </w:rPr>
      </w:pPr>
      <w:r w:rsidRPr="00DE663B">
        <w:rPr>
          <w:sz w:val="16"/>
          <w:szCs w:val="16"/>
        </w:rPr>
        <w:t>1) не представлены документы, предусмотренные настоящим Положением;</w:t>
      </w:r>
    </w:p>
    <w:p w:rsidR="00DE663B" w:rsidRPr="00DE663B" w:rsidRDefault="00DE663B" w:rsidP="00DE663B">
      <w:pPr>
        <w:ind w:firstLine="540"/>
        <w:jc w:val="both"/>
        <w:rPr>
          <w:sz w:val="16"/>
          <w:szCs w:val="16"/>
        </w:rPr>
      </w:pPr>
      <w:r w:rsidRPr="00DE663B">
        <w:rPr>
          <w:sz w:val="16"/>
          <w:szCs w:val="16"/>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пунктом 3.1 настоящего Порядка.</w:t>
      </w:r>
    </w:p>
    <w:p w:rsidR="00DE663B" w:rsidRPr="00DE663B" w:rsidRDefault="00DE663B" w:rsidP="00DE663B">
      <w:pPr>
        <w:ind w:firstLine="540"/>
        <w:jc w:val="both"/>
        <w:rPr>
          <w:sz w:val="16"/>
          <w:szCs w:val="16"/>
        </w:rPr>
      </w:pPr>
      <w:r w:rsidRPr="00DE663B">
        <w:rPr>
          <w:sz w:val="16"/>
          <w:szCs w:val="16"/>
        </w:rPr>
        <w:t>2.10. Граждане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вправе обратиться непосредственно в суд.</w:t>
      </w:r>
    </w:p>
    <w:p w:rsidR="00DE663B" w:rsidRPr="00DE663B" w:rsidRDefault="00DE663B" w:rsidP="00DE663B">
      <w:pPr>
        <w:ind w:firstLine="540"/>
        <w:jc w:val="both"/>
        <w:rPr>
          <w:sz w:val="16"/>
          <w:szCs w:val="16"/>
        </w:rPr>
      </w:pPr>
      <w:r w:rsidRPr="00DE663B">
        <w:rPr>
          <w:sz w:val="16"/>
          <w:szCs w:val="16"/>
        </w:rPr>
        <w:t>2.11.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DE663B" w:rsidRPr="00DE663B" w:rsidRDefault="00DE663B" w:rsidP="00DE663B">
      <w:pPr>
        <w:ind w:firstLine="540"/>
        <w:jc w:val="both"/>
        <w:rPr>
          <w:sz w:val="16"/>
          <w:szCs w:val="16"/>
        </w:rPr>
      </w:pPr>
      <w:r w:rsidRPr="00DE663B">
        <w:rPr>
          <w:sz w:val="16"/>
          <w:szCs w:val="16"/>
        </w:rPr>
        <w:t>2.12.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DE663B" w:rsidRPr="00DE663B" w:rsidRDefault="00DE663B" w:rsidP="00DE663B">
      <w:pPr>
        <w:ind w:firstLine="540"/>
        <w:jc w:val="both"/>
        <w:rPr>
          <w:sz w:val="16"/>
          <w:szCs w:val="16"/>
        </w:rPr>
      </w:pPr>
      <w:r w:rsidRPr="00DE663B">
        <w:rPr>
          <w:sz w:val="16"/>
          <w:szCs w:val="16"/>
        </w:rPr>
        <w:t>2.13.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DE663B" w:rsidRPr="00DE663B" w:rsidRDefault="00DE663B" w:rsidP="00DE663B">
      <w:pPr>
        <w:ind w:firstLine="540"/>
        <w:jc w:val="both"/>
        <w:rPr>
          <w:sz w:val="16"/>
          <w:szCs w:val="16"/>
        </w:rPr>
      </w:pPr>
      <w:r w:rsidRPr="00DE663B">
        <w:rPr>
          <w:sz w:val="16"/>
          <w:szCs w:val="16"/>
        </w:rPr>
        <w:t>2.14.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DE663B" w:rsidRPr="00DE663B" w:rsidRDefault="00DE663B" w:rsidP="00DE663B">
      <w:pPr>
        <w:ind w:firstLine="540"/>
        <w:jc w:val="both"/>
        <w:rPr>
          <w:sz w:val="16"/>
          <w:szCs w:val="16"/>
        </w:rPr>
      </w:pPr>
      <w:r w:rsidRPr="00DE663B">
        <w:rPr>
          <w:sz w:val="16"/>
          <w:szCs w:val="16"/>
        </w:rPr>
        <w:t xml:space="preserve">2.15. Договор найма специализированного жилого </w:t>
      </w:r>
      <w:proofErr w:type="gramStart"/>
      <w:r w:rsidRPr="00DE663B">
        <w:rPr>
          <w:sz w:val="16"/>
          <w:szCs w:val="16"/>
        </w:rPr>
        <w:t>помещения</w:t>
      </w:r>
      <w:proofErr w:type="gramEnd"/>
      <w:r w:rsidRPr="00DE663B">
        <w:rPr>
          <w:sz w:val="16"/>
          <w:szCs w:val="16"/>
        </w:rPr>
        <w:t xml:space="preserve"> может быть расторгнут в любое время по соглашению сторон.</w:t>
      </w:r>
    </w:p>
    <w:p w:rsidR="00DE663B" w:rsidRPr="00DE663B" w:rsidRDefault="00DE663B" w:rsidP="00DE663B">
      <w:pPr>
        <w:ind w:firstLine="540"/>
        <w:jc w:val="both"/>
        <w:rPr>
          <w:sz w:val="16"/>
          <w:szCs w:val="16"/>
        </w:rPr>
      </w:pPr>
      <w:r w:rsidRPr="00DE663B">
        <w:rPr>
          <w:sz w:val="16"/>
          <w:szCs w:val="16"/>
        </w:rPr>
        <w:t xml:space="preserve">2.16. Контроль за соблюдением </w:t>
      </w:r>
      <w:proofErr w:type="gramStart"/>
      <w:r w:rsidRPr="00DE663B">
        <w:rPr>
          <w:sz w:val="16"/>
          <w:szCs w:val="16"/>
        </w:rPr>
        <w:t>условий договора найма жилого помещения маневренного фонда</w:t>
      </w:r>
      <w:proofErr w:type="gramEnd"/>
      <w:r w:rsidRPr="00DE663B">
        <w:rPr>
          <w:sz w:val="16"/>
          <w:szCs w:val="16"/>
        </w:rPr>
        <w:t xml:space="preserve"> осуществляется администрацией.</w:t>
      </w:r>
    </w:p>
    <w:p w:rsidR="00DE663B" w:rsidRPr="00DE663B" w:rsidRDefault="00DE663B" w:rsidP="00DE663B">
      <w:pPr>
        <w:autoSpaceDE w:val="0"/>
        <w:autoSpaceDN w:val="0"/>
        <w:adjustRightInd w:val="0"/>
        <w:ind w:firstLine="540"/>
        <w:jc w:val="both"/>
        <w:rPr>
          <w:rFonts w:eastAsia="Calibri"/>
          <w:sz w:val="16"/>
          <w:szCs w:val="16"/>
          <w:lang w:eastAsia="en-US"/>
        </w:rPr>
      </w:pPr>
      <w:r w:rsidRPr="00DE663B">
        <w:rPr>
          <w:sz w:val="16"/>
          <w:szCs w:val="16"/>
        </w:rPr>
        <w:t xml:space="preserve">2.17. В случае </w:t>
      </w:r>
      <w:r w:rsidRPr="00DE663B">
        <w:rPr>
          <w:rFonts w:eastAsia="Calibri"/>
          <w:sz w:val="16"/>
          <w:szCs w:val="16"/>
          <w:lang w:eastAsia="en-US"/>
        </w:rPr>
        <w:t>проведении капитального ремонта или реконструкции дома, если такой ремонт или реконструкция не могут быть проведены без выселения нанимателя,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E663B" w:rsidRPr="00DE663B" w:rsidRDefault="00DE663B" w:rsidP="00DE663B">
      <w:pPr>
        <w:ind w:firstLine="540"/>
        <w:rPr>
          <w:sz w:val="16"/>
          <w:szCs w:val="16"/>
        </w:rPr>
      </w:pPr>
    </w:p>
    <w:p w:rsidR="00DE663B" w:rsidRPr="00DE663B" w:rsidRDefault="00DE663B" w:rsidP="00DE663B">
      <w:pPr>
        <w:jc w:val="center"/>
        <w:rPr>
          <w:sz w:val="16"/>
          <w:szCs w:val="16"/>
        </w:rPr>
      </w:pPr>
      <w:r w:rsidRPr="00DE663B">
        <w:rPr>
          <w:sz w:val="16"/>
          <w:szCs w:val="16"/>
        </w:rPr>
        <w:t xml:space="preserve">3. Порядок формирования </w:t>
      </w:r>
    </w:p>
    <w:p w:rsidR="00DE663B" w:rsidRPr="00DE663B" w:rsidRDefault="00DE663B" w:rsidP="00DE663B">
      <w:pPr>
        <w:jc w:val="center"/>
        <w:rPr>
          <w:sz w:val="16"/>
          <w:szCs w:val="16"/>
        </w:rPr>
      </w:pPr>
      <w:r w:rsidRPr="00DE663B">
        <w:rPr>
          <w:sz w:val="16"/>
          <w:szCs w:val="16"/>
        </w:rPr>
        <w:t>маневренного жилищного фонда. Методикой расчета потребности</w:t>
      </w:r>
    </w:p>
    <w:p w:rsidR="00DE663B" w:rsidRPr="00DE663B" w:rsidRDefault="00DE663B" w:rsidP="00DE663B">
      <w:pPr>
        <w:jc w:val="center"/>
        <w:rPr>
          <w:sz w:val="16"/>
          <w:szCs w:val="16"/>
        </w:rPr>
      </w:pPr>
      <w:r w:rsidRPr="00DE663B">
        <w:rPr>
          <w:sz w:val="16"/>
          <w:szCs w:val="16"/>
        </w:rPr>
        <w:t xml:space="preserve">необходимого объема маневренного жилищного фонда </w:t>
      </w:r>
    </w:p>
    <w:p w:rsidR="00DE663B" w:rsidRPr="00DE663B" w:rsidRDefault="00DE663B" w:rsidP="00DE663B">
      <w:pPr>
        <w:ind w:firstLine="540"/>
        <w:rPr>
          <w:sz w:val="16"/>
          <w:szCs w:val="16"/>
        </w:rPr>
      </w:pPr>
    </w:p>
    <w:p w:rsidR="00DE663B" w:rsidRPr="00DE663B" w:rsidRDefault="00DE663B" w:rsidP="00DE663B">
      <w:pPr>
        <w:ind w:firstLine="540"/>
        <w:jc w:val="both"/>
        <w:rPr>
          <w:sz w:val="16"/>
          <w:szCs w:val="16"/>
        </w:rPr>
      </w:pPr>
      <w:r w:rsidRPr="00DE663B">
        <w:rPr>
          <w:sz w:val="16"/>
          <w:szCs w:val="16"/>
        </w:rPr>
        <w:t>3.1. Маневренный жилищный фонд формируется в результате:</w:t>
      </w:r>
    </w:p>
    <w:p w:rsidR="00DE663B" w:rsidRPr="00DE663B" w:rsidRDefault="00DE663B" w:rsidP="00DE663B">
      <w:pPr>
        <w:ind w:firstLine="540"/>
        <w:jc w:val="both"/>
        <w:rPr>
          <w:sz w:val="16"/>
          <w:szCs w:val="16"/>
        </w:rPr>
      </w:pPr>
      <w:r w:rsidRPr="00DE663B">
        <w:rPr>
          <w:sz w:val="16"/>
          <w:szCs w:val="16"/>
        </w:rPr>
        <w:t>- 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кодексом Российской Федерации;</w:t>
      </w:r>
    </w:p>
    <w:p w:rsidR="00DE663B" w:rsidRPr="00DE663B" w:rsidRDefault="00DE663B" w:rsidP="00DE663B">
      <w:pPr>
        <w:ind w:firstLine="540"/>
        <w:jc w:val="both"/>
        <w:rPr>
          <w:sz w:val="16"/>
          <w:szCs w:val="16"/>
        </w:rPr>
      </w:pPr>
      <w:r w:rsidRPr="00DE663B">
        <w:rPr>
          <w:sz w:val="16"/>
          <w:szCs w:val="16"/>
        </w:rPr>
        <w:t>- перехода жилого помещения в муниципальную собственность в порядке наследования выморочного имущества;</w:t>
      </w:r>
    </w:p>
    <w:p w:rsidR="00DE663B" w:rsidRPr="00DE663B" w:rsidRDefault="00DE663B" w:rsidP="00DE663B">
      <w:pPr>
        <w:ind w:firstLine="540"/>
        <w:jc w:val="both"/>
        <w:rPr>
          <w:sz w:val="16"/>
          <w:szCs w:val="16"/>
        </w:rPr>
      </w:pPr>
      <w:r w:rsidRPr="00DE663B">
        <w:rPr>
          <w:sz w:val="16"/>
          <w:szCs w:val="16"/>
        </w:rPr>
        <w:t>- перехода жилых помещений в собственность муниципального образования во исполнение судебных постановлений;</w:t>
      </w:r>
    </w:p>
    <w:p w:rsidR="00DE663B" w:rsidRPr="00DE663B" w:rsidRDefault="00DE663B" w:rsidP="00DE663B">
      <w:pPr>
        <w:ind w:firstLine="540"/>
        <w:jc w:val="both"/>
        <w:rPr>
          <w:sz w:val="16"/>
          <w:szCs w:val="16"/>
        </w:rPr>
      </w:pPr>
      <w:r w:rsidRPr="00DE663B">
        <w:rPr>
          <w:sz w:val="16"/>
          <w:szCs w:val="16"/>
        </w:rPr>
        <w:t>- совершения иных сделок по оформлению жилых помещений в собственность муниципального образования, в том числе в результате купли-продажи, исполнения договоров дарения, безвозмездной передачи.</w:t>
      </w:r>
    </w:p>
    <w:p w:rsidR="00DE663B" w:rsidRPr="00DE663B" w:rsidRDefault="00DE663B" w:rsidP="00DE663B">
      <w:pPr>
        <w:ind w:firstLine="540"/>
        <w:jc w:val="both"/>
        <w:rPr>
          <w:sz w:val="16"/>
          <w:szCs w:val="16"/>
        </w:rPr>
      </w:pPr>
      <w:r w:rsidRPr="00DE663B">
        <w:rPr>
          <w:sz w:val="16"/>
          <w:szCs w:val="16"/>
        </w:rPr>
        <w:t>3.31. С целью формирования маневренного жилищного фонда администрация проводит:</w:t>
      </w:r>
    </w:p>
    <w:p w:rsidR="00DE663B" w:rsidRPr="00DE663B" w:rsidRDefault="00DE663B" w:rsidP="00DE663B">
      <w:pPr>
        <w:ind w:firstLine="540"/>
        <w:jc w:val="both"/>
        <w:rPr>
          <w:sz w:val="16"/>
          <w:szCs w:val="16"/>
        </w:rPr>
      </w:pPr>
      <w:r w:rsidRPr="00DE663B">
        <w:rPr>
          <w:sz w:val="16"/>
          <w:szCs w:val="16"/>
        </w:rPr>
        <w:t>- ежегодный мониторинг потребности в предоставлении маневренного жилищного фонда;</w:t>
      </w:r>
    </w:p>
    <w:p w:rsidR="00DE663B" w:rsidRPr="00DE663B" w:rsidRDefault="00DE663B" w:rsidP="00DE663B">
      <w:pPr>
        <w:ind w:firstLine="540"/>
        <w:jc w:val="both"/>
        <w:rPr>
          <w:sz w:val="16"/>
          <w:szCs w:val="16"/>
        </w:rPr>
      </w:pPr>
      <w:r w:rsidRPr="00DE663B">
        <w:rPr>
          <w:sz w:val="16"/>
          <w:szCs w:val="16"/>
        </w:rPr>
        <w:t>- разрабатывает и утверждает план формирования или приобретения жилых помещений на плановый период (не менее 3 лет);</w:t>
      </w:r>
    </w:p>
    <w:p w:rsidR="00DE663B" w:rsidRPr="00DE663B" w:rsidRDefault="00DE663B" w:rsidP="00DE663B">
      <w:pPr>
        <w:ind w:firstLine="540"/>
        <w:jc w:val="both"/>
        <w:rPr>
          <w:sz w:val="16"/>
          <w:szCs w:val="16"/>
        </w:rPr>
      </w:pPr>
      <w:r w:rsidRPr="00DE663B">
        <w:rPr>
          <w:sz w:val="16"/>
          <w:szCs w:val="16"/>
        </w:rPr>
        <w:t>- формирует список граждан, подлежащих обеспечению жильем маневренного жилищного фонда, на плановый период;</w:t>
      </w:r>
    </w:p>
    <w:p w:rsidR="00DE663B" w:rsidRPr="00DE663B" w:rsidRDefault="00DE663B" w:rsidP="00DE663B">
      <w:pPr>
        <w:ind w:firstLine="540"/>
        <w:jc w:val="both"/>
        <w:rPr>
          <w:sz w:val="16"/>
          <w:szCs w:val="16"/>
        </w:rPr>
      </w:pPr>
      <w:r w:rsidRPr="00DE663B">
        <w:rPr>
          <w:sz w:val="16"/>
          <w:szCs w:val="16"/>
        </w:rPr>
        <w:t>- рассчитывает потребность необходимого объема маневренного жилищного фонда по формуле:</w:t>
      </w:r>
    </w:p>
    <w:p w:rsidR="00DE663B" w:rsidRPr="00DE663B" w:rsidRDefault="00DE663B" w:rsidP="00DE663B">
      <w:pPr>
        <w:jc w:val="both"/>
        <w:rPr>
          <w:sz w:val="16"/>
          <w:szCs w:val="16"/>
        </w:rPr>
      </w:pPr>
    </w:p>
    <w:p w:rsidR="00DE663B" w:rsidRPr="00DE663B" w:rsidRDefault="00DE663B" w:rsidP="00DE663B">
      <w:pPr>
        <w:ind w:firstLine="540"/>
        <w:jc w:val="both"/>
        <w:rPr>
          <w:sz w:val="16"/>
          <w:szCs w:val="16"/>
        </w:rPr>
      </w:pPr>
      <w:r w:rsidRPr="00DE663B">
        <w:rPr>
          <w:sz w:val="16"/>
          <w:szCs w:val="16"/>
        </w:rPr>
        <w:t xml:space="preserve">S = (Д </w:t>
      </w:r>
      <w:proofErr w:type="spellStart"/>
      <w:r w:rsidRPr="00DE663B">
        <w:rPr>
          <w:sz w:val="16"/>
          <w:szCs w:val="16"/>
        </w:rPr>
        <w:t>x</w:t>
      </w:r>
      <w:proofErr w:type="spellEnd"/>
      <w:r w:rsidRPr="00DE663B">
        <w:rPr>
          <w:sz w:val="16"/>
          <w:szCs w:val="16"/>
        </w:rPr>
        <w:t xml:space="preserve"> Н) + (Д</w:t>
      </w:r>
      <w:proofErr w:type="gramStart"/>
      <w:r w:rsidRPr="00DE663B">
        <w:rPr>
          <w:sz w:val="16"/>
          <w:szCs w:val="16"/>
        </w:rPr>
        <w:t>1</w:t>
      </w:r>
      <w:proofErr w:type="gramEnd"/>
      <w:r w:rsidRPr="00DE663B">
        <w:rPr>
          <w:sz w:val="16"/>
          <w:szCs w:val="16"/>
        </w:rPr>
        <w:t xml:space="preserve"> </w:t>
      </w:r>
      <w:proofErr w:type="spellStart"/>
      <w:r w:rsidRPr="00DE663B">
        <w:rPr>
          <w:sz w:val="16"/>
          <w:szCs w:val="16"/>
        </w:rPr>
        <w:t>x</w:t>
      </w:r>
      <w:proofErr w:type="spellEnd"/>
      <w:r w:rsidRPr="00DE663B">
        <w:rPr>
          <w:sz w:val="16"/>
          <w:szCs w:val="16"/>
        </w:rPr>
        <w:t xml:space="preserve"> Н1) + (Д2 </w:t>
      </w:r>
      <w:proofErr w:type="spellStart"/>
      <w:r w:rsidRPr="00DE663B">
        <w:rPr>
          <w:sz w:val="16"/>
          <w:szCs w:val="16"/>
        </w:rPr>
        <w:t>x</w:t>
      </w:r>
      <w:proofErr w:type="spellEnd"/>
      <w:r w:rsidRPr="00DE663B">
        <w:rPr>
          <w:sz w:val="16"/>
          <w:szCs w:val="16"/>
        </w:rPr>
        <w:t xml:space="preserve"> Н2) + (Д3 </w:t>
      </w:r>
      <w:r w:rsidRPr="00DE663B">
        <w:rPr>
          <w:sz w:val="16"/>
          <w:szCs w:val="16"/>
          <w:lang w:val="en-US"/>
        </w:rPr>
        <w:t>x</w:t>
      </w:r>
      <w:r w:rsidRPr="00DE663B">
        <w:rPr>
          <w:sz w:val="16"/>
          <w:szCs w:val="16"/>
        </w:rPr>
        <w:t xml:space="preserve"> </w:t>
      </w:r>
      <w:r w:rsidRPr="00DE663B">
        <w:rPr>
          <w:sz w:val="16"/>
          <w:szCs w:val="16"/>
          <w:lang w:val="en-US"/>
        </w:rPr>
        <w:t>H</w:t>
      </w:r>
      <w:r w:rsidRPr="00DE663B">
        <w:rPr>
          <w:sz w:val="16"/>
          <w:szCs w:val="16"/>
        </w:rPr>
        <w:t xml:space="preserve">3) + (Д4 </w:t>
      </w:r>
      <w:r w:rsidRPr="00DE663B">
        <w:rPr>
          <w:sz w:val="16"/>
          <w:szCs w:val="16"/>
          <w:lang w:val="en-US"/>
        </w:rPr>
        <w:t>x</w:t>
      </w:r>
      <w:r w:rsidRPr="00DE663B">
        <w:rPr>
          <w:sz w:val="16"/>
          <w:szCs w:val="16"/>
        </w:rPr>
        <w:t xml:space="preserve"> </w:t>
      </w:r>
      <w:r w:rsidRPr="00DE663B">
        <w:rPr>
          <w:sz w:val="16"/>
          <w:szCs w:val="16"/>
          <w:lang w:val="en-US"/>
        </w:rPr>
        <w:t>H</w:t>
      </w:r>
      <w:r w:rsidRPr="00DE663B">
        <w:rPr>
          <w:sz w:val="16"/>
          <w:szCs w:val="16"/>
        </w:rPr>
        <w:t>4), где:</w:t>
      </w:r>
    </w:p>
    <w:p w:rsidR="00DE663B" w:rsidRPr="00DE663B" w:rsidRDefault="00DE663B" w:rsidP="00DE663B">
      <w:pPr>
        <w:jc w:val="both"/>
        <w:rPr>
          <w:sz w:val="16"/>
          <w:szCs w:val="16"/>
        </w:rPr>
      </w:pPr>
    </w:p>
    <w:p w:rsidR="00DE663B" w:rsidRPr="00DE663B" w:rsidRDefault="00DE663B" w:rsidP="00DE663B">
      <w:pPr>
        <w:ind w:firstLine="540"/>
        <w:jc w:val="both"/>
        <w:rPr>
          <w:sz w:val="16"/>
          <w:szCs w:val="16"/>
        </w:rPr>
      </w:pPr>
      <w:r w:rsidRPr="00DE663B">
        <w:rPr>
          <w:sz w:val="16"/>
          <w:szCs w:val="16"/>
        </w:rPr>
        <w:t>S - общая площадь жилых помещений, формирование или приобретение которой необходимо в следующем году (кв. м);</w:t>
      </w:r>
    </w:p>
    <w:p w:rsidR="00DE663B" w:rsidRPr="00DE663B" w:rsidRDefault="00DE663B" w:rsidP="00DE663B">
      <w:pPr>
        <w:ind w:firstLine="540"/>
        <w:jc w:val="both"/>
        <w:rPr>
          <w:sz w:val="16"/>
          <w:szCs w:val="16"/>
        </w:rPr>
      </w:pPr>
      <w:proofErr w:type="gramStart"/>
      <w:r w:rsidRPr="00DE663B">
        <w:rPr>
          <w:sz w:val="16"/>
          <w:szCs w:val="16"/>
        </w:rPr>
        <w:t>Д - количество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E663B" w:rsidRPr="00DE663B" w:rsidRDefault="00DE663B" w:rsidP="00DE663B">
      <w:pPr>
        <w:ind w:firstLine="540"/>
        <w:jc w:val="both"/>
        <w:rPr>
          <w:sz w:val="16"/>
          <w:szCs w:val="16"/>
        </w:rPr>
      </w:pPr>
      <w:r w:rsidRPr="00DE663B">
        <w:rPr>
          <w:sz w:val="16"/>
          <w:szCs w:val="16"/>
        </w:rPr>
        <w:t>Д</w:t>
      </w:r>
      <w:proofErr w:type="gramStart"/>
      <w:r w:rsidRPr="00DE663B">
        <w:rPr>
          <w:sz w:val="16"/>
          <w:szCs w:val="16"/>
        </w:rPr>
        <w:t>1</w:t>
      </w:r>
      <w:proofErr w:type="gramEnd"/>
      <w:r w:rsidRPr="00DE663B">
        <w:rPr>
          <w:sz w:val="16"/>
          <w:szCs w:val="16"/>
        </w:rPr>
        <w:t xml:space="preserve"> - количество граждан, у которых единственные жилые помещения стали непригодными для проживания в результате чрезвычайных обстоятельств;</w:t>
      </w:r>
    </w:p>
    <w:p w:rsidR="00DE663B" w:rsidRPr="00DE663B" w:rsidRDefault="00DE663B" w:rsidP="00DE663B">
      <w:pPr>
        <w:ind w:firstLine="540"/>
        <w:jc w:val="both"/>
        <w:rPr>
          <w:sz w:val="16"/>
          <w:szCs w:val="16"/>
        </w:rPr>
      </w:pPr>
      <w:r w:rsidRPr="00DE663B">
        <w:rPr>
          <w:sz w:val="16"/>
          <w:szCs w:val="16"/>
        </w:rPr>
        <w:t>Д</w:t>
      </w:r>
      <w:proofErr w:type="gramStart"/>
      <w:r w:rsidRPr="00DE663B">
        <w:rPr>
          <w:sz w:val="16"/>
          <w:szCs w:val="16"/>
        </w:rPr>
        <w:t>2</w:t>
      </w:r>
      <w:proofErr w:type="gramEnd"/>
      <w:r w:rsidRPr="00DE663B">
        <w:rPr>
          <w:sz w:val="16"/>
          <w:szCs w:val="16"/>
        </w:rPr>
        <w:t xml:space="preserve"> - количество граждан, подлежащих переселению в связи с капитальным ремонтом или реконструкцией дома, в котором находятся жилые помещения, занимаемые ими по договорам социального найма;</w:t>
      </w:r>
    </w:p>
    <w:p w:rsidR="00DE663B" w:rsidRPr="00DE663B" w:rsidRDefault="00DE663B" w:rsidP="00DE663B">
      <w:pPr>
        <w:autoSpaceDE w:val="0"/>
        <w:autoSpaceDN w:val="0"/>
        <w:adjustRightInd w:val="0"/>
        <w:ind w:firstLine="540"/>
        <w:jc w:val="both"/>
        <w:rPr>
          <w:rFonts w:eastAsia="Calibri"/>
          <w:sz w:val="16"/>
          <w:szCs w:val="16"/>
          <w:lang w:eastAsia="en-US"/>
        </w:rPr>
      </w:pPr>
      <w:r w:rsidRPr="00DE663B">
        <w:rPr>
          <w:rFonts w:eastAsia="Calibri"/>
          <w:sz w:val="16"/>
          <w:szCs w:val="16"/>
          <w:lang w:eastAsia="en-US"/>
        </w:rPr>
        <w:t>Д3 – количество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E663B" w:rsidRPr="00DE663B" w:rsidRDefault="00DE663B" w:rsidP="00DE663B">
      <w:pPr>
        <w:ind w:firstLine="540"/>
        <w:jc w:val="both"/>
        <w:rPr>
          <w:sz w:val="16"/>
          <w:szCs w:val="16"/>
        </w:rPr>
      </w:pPr>
      <w:r w:rsidRPr="00DE663B">
        <w:rPr>
          <w:sz w:val="16"/>
          <w:szCs w:val="16"/>
        </w:rPr>
        <w:lastRenderedPageBreak/>
        <w:t>Д</w:t>
      </w:r>
      <w:proofErr w:type="gramStart"/>
      <w:r w:rsidRPr="00DE663B">
        <w:rPr>
          <w:sz w:val="16"/>
          <w:szCs w:val="16"/>
        </w:rPr>
        <w:t>4</w:t>
      </w:r>
      <w:proofErr w:type="gramEnd"/>
      <w:r w:rsidRPr="00DE663B">
        <w:rPr>
          <w:sz w:val="16"/>
          <w:szCs w:val="16"/>
        </w:rPr>
        <w:t xml:space="preserve"> – количество иных граждан в случаях, предусмотренных законодательством</w:t>
      </w:r>
    </w:p>
    <w:p w:rsidR="00DE663B" w:rsidRPr="00DE663B" w:rsidRDefault="00DE663B" w:rsidP="00DE663B">
      <w:pPr>
        <w:ind w:firstLine="540"/>
        <w:jc w:val="both"/>
        <w:rPr>
          <w:sz w:val="16"/>
          <w:szCs w:val="16"/>
        </w:rPr>
      </w:pPr>
      <w:r w:rsidRPr="00DE663B">
        <w:rPr>
          <w:sz w:val="16"/>
          <w:szCs w:val="16"/>
        </w:rPr>
        <w:t>Н, Н</w:t>
      </w:r>
      <w:proofErr w:type="gramStart"/>
      <w:r w:rsidRPr="00DE663B">
        <w:rPr>
          <w:sz w:val="16"/>
          <w:szCs w:val="16"/>
        </w:rPr>
        <w:t>1</w:t>
      </w:r>
      <w:proofErr w:type="gramEnd"/>
      <w:r w:rsidRPr="00DE663B">
        <w:rPr>
          <w:sz w:val="16"/>
          <w:szCs w:val="16"/>
        </w:rPr>
        <w:t>, Н2, Н3, Н4 - норма предоставления жилья для соответствующей категории граждан (кв. м);</w:t>
      </w:r>
    </w:p>
    <w:p w:rsidR="00DE663B" w:rsidRPr="00DE663B" w:rsidRDefault="00DE663B" w:rsidP="00DE663B">
      <w:pPr>
        <w:ind w:firstLine="540"/>
        <w:jc w:val="both"/>
        <w:rPr>
          <w:sz w:val="16"/>
          <w:szCs w:val="16"/>
        </w:rPr>
      </w:pPr>
      <w:r w:rsidRPr="00DE663B">
        <w:rPr>
          <w:sz w:val="16"/>
          <w:szCs w:val="16"/>
        </w:rPr>
        <w:t>- разрабатывает и утверждает «дорожную карту» по формированию маневренного жилищного фонда до утверждения бюджета на следующий год и плановый период;</w:t>
      </w:r>
    </w:p>
    <w:p w:rsidR="00DE663B" w:rsidRPr="00DE663B" w:rsidRDefault="00DE663B" w:rsidP="00DE663B">
      <w:pPr>
        <w:ind w:firstLine="540"/>
        <w:jc w:val="both"/>
        <w:rPr>
          <w:sz w:val="16"/>
          <w:szCs w:val="16"/>
        </w:rPr>
      </w:pPr>
      <w:r w:rsidRPr="00DE663B">
        <w:rPr>
          <w:sz w:val="16"/>
          <w:szCs w:val="16"/>
        </w:rPr>
        <w:t>- предусматривает денежные средства местного бюджета на эксплуатацию и содержание маневренного жилищного фонда.</w:t>
      </w:r>
    </w:p>
    <w:p w:rsidR="00DE663B" w:rsidRPr="00DE663B" w:rsidRDefault="00DE663B" w:rsidP="00DE663B">
      <w:pPr>
        <w:rPr>
          <w:sz w:val="16"/>
          <w:szCs w:val="16"/>
        </w:rPr>
      </w:pPr>
    </w:p>
    <w:p w:rsidR="00DE663B" w:rsidRPr="00DE663B" w:rsidRDefault="00DE663B" w:rsidP="00DE663B">
      <w:pPr>
        <w:jc w:val="center"/>
        <w:rPr>
          <w:sz w:val="16"/>
          <w:szCs w:val="16"/>
        </w:rPr>
      </w:pPr>
      <w:r w:rsidRPr="00DE663B">
        <w:rPr>
          <w:sz w:val="16"/>
          <w:szCs w:val="16"/>
        </w:rPr>
        <w:t>4. Выселение граждан из жилых помещений</w:t>
      </w:r>
    </w:p>
    <w:p w:rsidR="00DE663B" w:rsidRPr="00DE663B" w:rsidRDefault="00DE663B" w:rsidP="00DE663B">
      <w:pPr>
        <w:rPr>
          <w:sz w:val="16"/>
          <w:szCs w:val="16"/>
        </w:rPr>
      </w:pPr>
    </w:p>
    <w:p w:rsidR="00DE663B" w:rsidRPr="00DE663B" w:rsidRDefault="00DE663B" w:rsidP="00DE663B">
      <w:pPr>
        <w:ind w:firstLine="540"/>
        <w:jc w:val="both"/>
        <w:rPr>
          <w:sz w:val="16"/>
          <w:szCs w:val="16"/>
        </w:rPr>
      </w:pPr>
      <w:r w:rsidRPr="00DE663B">
        <w:rPr>
          <w:sz w:val="16"/>
          <w:szCs w:val="16"/>
        </w:rPr>
        <w:t>4.1.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DE663B" w:rsidRPr="00DE663B" w:rsidRDefault="00DE663B" w:rsidP="00DE663B">
      <w:pPr>
        <w:ind w:firstLine="540"/>
        <w:jc w:val="both"/>
        <w:rPr>
          <w:sz w:val="16"/>
          <w:szCs w:val="16"/>
        </w:rPr>
      </w:pPr>
      <w:r w:rsidRPr="00DE663B">
        <w:rPr>
          <w:sz w:val="16"/>
          <w:szCs w:val="16"/>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rsidR="00DE663B" w:rsidRPr="00DE663B" w:rsidRDefault="00DE663B" w:rsidP="00DE663B">
      <w:pPr>
        <w:ind w:firstLine="540"/>
        <w:jc w:val="both"/>
        <w:rPr>
          <w:sz w:val="16"/>
          <w:szCs w:val="16"/>
        </w:rPr>
      </w:pPr>
      <w:r w:rsidRPr="00DE663B">
        <w:rPr>
          <w:sz w:val="16"/>
          <w:szCs w:val="16"/>
        </w:rPr>
        <w:t xml:space="preserve">4.2. Расторжение договора найма жилого помещения по инициативе </w:t>
      </w:r>
      <w:proofErr w:type="spellStart"/>
      <w:r w:rsidRPr="00DE663B">
        <w:rPr>
          <w:sz w:val="16"/>
          <w:szCs w:val="16"/>
        </w:rPr>
        <w:t>наймодателя</w:t>
      </w:r>
      <w:proofErr w:type="spellEnd"/>
      <w:r w:rsidRPr="00DE663B">
        <w:rPr>
          <w:sz w:val="16"/>
          <w:szCs w:val="16"/>
        </w:rPr>
        <w:t xml:space="preserve"> (администрации) допускается в судебном порядке в случае:</w:t>
      </w:r>
    </w:p>
    <w:p w:rsidR="00DE663B" w:rsidRPr="00DE663B" w:rsidRDefault="00DE663B" w:rsidP="00DE663B">
      <w:pPr>
        <w:ind w:firstLine="540"/>
        <w:jc w:val="both"/>
        <w:rPr>
          <w:sz w:val="16"/>
          <w:szCs w:val="16"/>
        </w:rPr>
      </w:pPr>
      <w:r w:rsidRPr="00DE663B">
        <w:rPr>
          <w:sz w:val="16"/>
          <w:szCs w:val="16"/>
        </w:rPr>
        <w:t>- невнесения нанимателем платы за жилое помещение и (или) коммунальные услуги в течение более шести месяцев;</w:t>
      </w:r>
    </w:p>
    <w:p w:rsidR="00DE663B" w:rsidRPr="00DE663B" w:rsidRDefault="00DE663B" w:rsidP="00DE663B">
      <w:pPr>
        <w:ind w:firstLine="540"/>
        <w:jc w:val="both"/>
        <w:rPr>
          <w:sz w:val="16"/>
          <w:szCs w:val="16"/>
        </w:rPr>
      </w:pPr>
      <w:r w:rsidRPr="00DE663B">
        <w:rPr>
          <w:sz w:val="16"/>
          <w:szCs w:val="16"/>
        </w:rPr>
        <w:t>- разрушения или повреждения жилого помещения нанимателем или другими гражданами, за действия которых он отвечает;</w:t>
      </w:r>
    </w:p>
    <w:p w:rsidR="00DE663B" w:rsidRPr="00DE663B" w:rsidRDefault="00DE663B" w:rsidP="00DE663B">
      <w:pPr>
        <w:ind w:firstLine="540"/>
        <w:jc w:val="both"/>
        <w:rPr>
          <w:sz w:val="16"/>
          <w:szCs w:val="16"/>
        </w:rPr>
      </w:pPr>
      <w:r w:rsidRPr="00DE663B">
        <w:rPr>
          <w:sz w:val="16"/>
          <w:szCs w:val="16"/>
        </w:rPr>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rsidR="00DE663B" w:rsidRPr="00DE663B" w:rsidRDefault="00DE663B" w:rsidP="00DE663B">
      <w:pPr>
        <w:ind w:firstLine="540"/>
        <w:jc w:val="both"/>
        <w:rPr>
          <w:sz w:val="16"/>
          <w:szCs w:val="16"/>
        </w:rPr>
      </w:pPr>
      <w:r w:rsidRPr="00DE663B">
        <w:rPr>
          <w:sz w:val="16"/>
          <w:szCs w:val="16"/>
        </w:rPr>
        <w:t>- использование жилого помещения не по назначению.</w:t>
      </w:r>
    </w:p>
    <w:p w:rsidR="00DE663B" w:rsidRPr="00DE663B" w:rsidRDefault="00DE663B" w:rsidP="00DE663B">
      <w:pPr>
        <w:rPr>
          <w:sz w:val="16"/>
          <w:szCs w:val="16"/>
        </w:rPr>
      </w:pPr>
      <w:r w:rsidRPr="00DE663B">
        <w:rPr>
          <w:sz w:val="16"/>
          <w:szCs w:val="16"/>
        </w:rPr>
        <w:t> </w:t>
      </w:r>
    </w:p>
    <w:p w:rsidR="00DE663B" w:rsidRPr="00DE663B" w:rsidRDefault="00DE663B" w:rsidP="00DE663B">
      <w:pPr>
        <w:jc w:val="center"/>
        <w:rPr>
          <w:sz w:val="16"/>
          <w:szCs w:val="16"/>
        </w:rPr>
      </w:pPr>
      <w:r w:rsidRPr="00DE663B">
        <w:rPr>
          <w:sz w:val="16"/>
          <w:szCs w:val="16"/>
        </w:rPr>
        <w:t>5. Заключительные положения</w:t>
      </w:r>
    </w:p>
    <w:p w:rsidR="00DE663B" w:rsidRPr="00DE663B" w:rsidRDefault="00DE663B" w:rsidP="00DE663B">
      <w:pPr>
        <w:rPr>
          <w:sz w:val="16"/>
          <w:szCs w:val="16"/>
        </w:rPr>
      </w:pPr>
      <w:r w:rsidRPr="00DE663B">
        <w:rPr>
          <w:sz w:val="16"/>
          <w:szCs w:val="16"/>
        </w:rPr>
        <w:t> </w:t>
      </w:r>
    </w:p>
    <w:p w:rsidR="00DE663B" w:rsidRPr="00DE663B" w:rsidRDefault="00DE663B" w:rsidP="00DE663B">
      <w:pPr>
        <w:ind w:firstLine="540"/>
        <w:jc w:val="both"/>
        <w:rPr>
          <w:sz w:val="16"/>
          <w:szCs w:val="16"/>
        </w:rPr>
      </w:pPr>
      <w:r w:rsidRPr="00DE663B">
        <w:rPr>
          <w:sz w:val="16"/>
          <w:szCs w:val="16"/>
        </w:rPr>
        <w:t>5.1. К правоотношениям, не урегулированным настоящим Порядком, применяются нормы действующего законодательства.</w:t>
      </w:r>
    </w:p>
    <w:p w:rsidR="00DE663B" w:rsidRDefault="00DE663B" w:rsidP="00DE663B">
      <w:pPr>
        <w:pStyle w:val="ConsPlusNormal"/>
        <w:spacing w:before="240"/>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DE663B">
        <w:rPr>
          <w:rFonts w:ascii="Times New Roman" w:hAnsi="Times New Roman" w:cs="Times New Roman"/>
          <w:sz w:val="16"/>
          <w:szCs w:val="16"/>
        </w:rPr>
        <w:drawing>
          <wp:inline distT="0" distB="0" distL="0" distR="0">
            <wp:extent cx="361950" cy="4286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DE663B" w:rsidRPr="005805A9" w:rsidRDefault="00DE663B" w:rsidP="00DE663B">
      <w:pPr>
        <w:jc w:val="center"/>
        <w:rPr>
          <w:b/>
          <w:bCs/>
          <w:noProof/>
          <w:sz w:val="16"/>
          <w:szCs w:val="16"/>
        </w:rPr>
      </w:pPr>
    </w:p>
    <w:p w:rsidR="00DE663B" w:rsidRPr="005805A9" w:rsidRDefault="00DE663B" w:rsidP="00DE663B">
      <w:pPr>
        <w:jc w:val="center"/>
        <w:rPr>
          <w:b/>
          <w:bCs/>
          <w:sz w:val="16"/>
          <w:szCs w:val="16"/>
        </w:rPr>
      </w:pPr>
      <w:r w:rsidRPr="005805A9">
        <w:rPr>
          <w:b/>
          <w:bCs/>
          <w:sz w:val="16"/>
          <w:szCs w:val="16"/>
        </w:rPr>
        <w:t>СОВЕТ ДЕПУТАТОВ МУНИЦИПАЛЬНОГО ОБРАЗОВАНИЯ</w:t>
      </w:r>
    </w:p>
    <w:p w:rsidR="00DE663B" w:rsidRPr="005805A9" w:rsidRDefault="00DE663B" w:rsidP="00DE663B">
      <w:pPr>
        <w:jc w:val="center"/>
        <w:rPr>
          <w:b/>
          <w:bCs/>
          <w:sz w:val="16"/>
          <w:szCs w:val="16"/>
        </w:rPr>
      </w:pPr>
      <w:r w:rsidRPr="005805A9">
        <w:rPr>
          <w:b/>
          <w:bCs/>
          <w:sz w:val="16"/>
          <w:szCs w:val="16"/>
        </w:rPr>
        <w:t>ТАИЦКОЕ ГОРОДСКОЕ ПОСЕЛЕНИЕ</w:t>
      </w:r>
    </w:p>
    <w:p w:rsidR="00DE663B" w:rsidRDefault="00DE663B" w:rsidP="00DE663B">
      <w:pPr>
        <w:rPr>
          <w:sz w:val="16"/>
          <w:szCs w:val="16"/>
        </w:rPr>
      </w:pPr>
    </w:p>
    <w:p w:rsidR="00DE663B" w:rsidRPr="009F00FB" w:rsidRDefault="00DE663B" w:rsidP="00DE663B">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DE663B" w:rsidRPr="009F00FB" w:rsidRDefault="00DE663B" w:rsidP="00DE663B">
      <w:pPr>
        <w:pStyle w:val="FR2"/>
        <w:ind w:left="0" w:right="-6"/>
        <w:jc w:val="left"/>
        <w:rPr>
          <w:rFonts w:ascii="Times New Roman" w:hAnsi="Times New Roman" w:cs="Times New Roman"/>
          <w:b/>
          <w:sz w:val="16"/>
          <w:szCs w:val="16"/>
        </w:rPr>
      </w:pPr>
    </w:p>
    <w:p w:rsidR="00DE663B" w:rsidRPr="003C2BFC" w:rsidRDefault="00DE663B" w:rsidP="00DE663B">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14</w:t>
      </w:r>
    </w:p>
    <w:p w:rsidR="00DE663B" w:rsidRPr="00DE663B" w:rsidRDefault="00DE663B" w:rsidP="00DE663B">
      <w:pPr>
        <w:jc w:val="both"/>
        <w:rPr>
          <w:sz w:val="16"/>
          <w:szCs w:val="16"/>
        </w:rPr>
      </w:pPr>
    </w:p>
    <w:p w:rsidR="00DE663B" w:rsidRPr="00DE663B" w:rsidRDefault="00DE663B" w:rsidP="00DE663B">
      <w:pPr>
        <w:ind w:right="-1"/>
        <w:jc w:val="both"/>
        <w:rPr>
          <w:b/>
          <w:sz w:val="16"/>
          <w:szCs w:val="16"/>
        </w:rPr>
      </w:pPr>
      <w:r w:rsidRPr="00DE663B">
        <w:rPr>
          <w:b/>
          <w:sz w:val="16"/>
          <w:szCs w:val="16"/>
        </w:rPr>
        <w:t xml:space="preserve">«Об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w:t>
      </w:r>
      <w:proofErr w:type="spellStart"/>
      <w:r w:rsidRPr="00DE663B">
        <w:rPr>
          <w:b/>
          <w:sz w:val="16"/>
          <w:szCs w:val="16"/>
        </w:rPr>
        <w:t>Таицкое</w:t>
      </w:r>
      <w:proofErr w:type="spellEnd"/>
      <w:r w:rsidRPr="00DE663B">
        <w:rPr>
          <w:b/>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rPr>
          <w:sz w:val="16"/>
          <w:szCs w:val="16"/>
          <w:bdr w:val="none" w:sz="0" w:space="0" w:color="auto" w:frame="1"/>
        </w:rPr>
      </w:pPr>
    </w:p>
    <w:p w:rsidR="00DE663B" w:rsidRPr="00DE663B" w:rsidRDefault="00DE663B" w:rsidP="00DE663B">
      <w:pPr>
        <w:autoSpaceDE w:val="0"/>
        <w:autoSpaceDN w:val="0"/>
        <w:adjustRightInd w:val="0"/>
        <w:ind w:firstLine="709"/>
        <w:jc w:val="both"/>
        <w:rPr>
          <w:sz w:val="16"/>
          <w:szCs w:val="16"/>
        </w:rPr>
      </w:pPr>
      <w:r w:rsidRPr="00DE663B">
        <w:rPr>
          <w:sz w:val="16"/>
          <w:szCs w:val="16"/>
          <w:bdr w:val="none" w:sz="0" w:space="0" w:color="auto" w:frame="1"/>
        </w:rPr>
        <w:t xml:space="preserve">На основании </w:t>
      </w:r>
      <w:r w:rsidRPr="00DE663B">
        <w:rPr>
          <w:sz w:val="16"/>
          <w:szCs w:val="16"/>
        </w:rPr>
        <w:t>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w:t>
      </w:r>
      <w:proofErr w:type="gramStart"/>
      <w:r w:rsidRPr="00DE663B">
        <w:rPr>
          <w:sz w:val="16"/>
          <w:szCs w:val="16"/>
        </w:rPr>
        <w:t>,</w:t>
      </w:r>
      <w:r w:rsidRPr="00DE663B">
        <w:rPr>
          <w:sz w:val="16"/>
          <w:szCs w:val="16"/>
          <w:bdr w:val="none" w:sz="0" w:space="0" w:color="auto" w:frame="1"/>
        </w:rPr>
        <w:t>в</w:t>
      </w:r>
      <w:proofErr w:type="gramEnd"/>
      <w:r w:rsidRPr="00DE663B">
        <w:rPr>
          <w:sz w:val="16"/>
          <w:szCs w:val="16"/>
          <w:bdr w:val="none" w:sz="0" w:space="0" w:color="auto" w:frame="1"/>
        </w:rPr>
        <w:t xml:space="preserve"> соответствии с </w:t>
      </w:r>
      <w:r w:rsidRPr="00DE663B">
        <w:rPr>
          <w:sz w:val="16"/>
          <w:szCs w:val="16"/>
        </w:rPr>
        <w:t xml:space="preserve">Уставом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w:t>
      </w:r>
    </w:p>
    <w:p w:rsidR="00DE663B" w:rsidRPr="00DE663B" w:rsidRDefault="00DE663B" w:rsidP="00DE663B">
      <w:pPr>
        <w:spacing w:after="120"/>
        <w:ind w:firstLine="709"/>
        <w:jc w:val="center"/>
        <w:rPr>
          <w:b/>
          <w:sz w:val="16"/>
          <w:szCs w:val="16"/>
        </w:rPr>
      </w:pPr>
      <w:r w:rsidRPr="00DE663B">
        <w:rPr>
          <w:b/>
          <w:sz w:val="16"/>
          <w:szCs w:val="16"/>
        </w:rPr>
        <w:t xml:space="preserve">совет депутатов МО </w:t>
      </w:r>
      <w:proofErr w:type="spellStart"/>
      <w:r w:rsidRPr="00DE663B">
        <w:rPr>
          <w:b/>
          <w:sz w:val="16"/>
          <w:szCs w:val="16"/>
        </w:rPr>
        <w:t>Таицкое</w:t>
      </w:r>
      <w:proofErr w:type="spellEnd"/>
      <w:r w:rsidRPr="00DE663B">
        <w:rPr>
          <w:b/>
          <w:sz w:val="16"/>
          <w:szCs w:val="16"/>
        </w:rPr>
        <w:t xml:space="preserve"> городское поселение</w:t>
      </w:r>
    </w:p>
    <w:p w:rsidR="00DE663B" w:rsidRPr="00DE663B" w:rsidRDefault="00DE663B" w:rsidP="00DE663B">
      <w:pPr>
        <w:pStyle w:val="23"/>
        <w:spacing w:line="240" w:lineRule="auto"/>
        <w:ind w:firstLine="708"/>
        <w:jc w:val="center"/>
        <w:rPr>
          <w:b/>
          <w:sz w:val="16"/>
          <w:szCs w:val="16"/>
        </w:rPr>
      </w:pPr>
      <w:r w:rsidRPr="00DE663B">
        <w:rPr>
          <w:b/>
          <w:sz w:val="16"/>
          <w:szCs w:val="16"/>
        </w:rPr>
        <w:t>Р Е Ш И Л:</w:t>
      </w:r>
    </w:p>
    <w:p w:rsidR="00DE663B" w:rsidRPr="00DE663B" w:rsidRDefault="00DE663B" w:rsidP="00DE663B">
      <w:pPr>
        <w:rPr>
          <w:b/>
          <w:sz w:val="16"/>
          <w:szCs w:val="16"/>
        </w:rPr>
      </w:pP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1. Утвердить:</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(Приложение 1).</w:t>
      </w:r>
    </w:p>
    <w:p w:rsidR="00DE663B" w:rsidRPr="00DE663B" w:rsidRDefault="00DE663B" w:rsidP="00DE663B">
      <w:pPr>
        <w:pStyle w:val="ConsPlusTitle"/>
        <w:ind w:firstLine="540"/>
        <w:jc w:val="both"/>
        <w:rPr>
          <w:rFonts w:ascii="Times New Roman" w:hAnsi="Times New Roman" w:cs="Times New Roman"/>
          <w:b w:val="0"/>
          <w:sz w:val="16"/>
          <w:szCs w:val="16"/>
        </w:rPr>
      </w:pPr>
      <w:r w:rsidRPr="00DE663B">
        <w:rPr>
          <w:rFonts w:ascii="Times New Roman" w:hAnsi="Times New Roman" w:cs="Times New Roman"/>
          <w:b w:val="0"/>
          <w:sz w:val="16"/>
          <w:szCs w:val="16"/>
        </w:rPr>
        <w:t xml:space="preserve">1.2. Периодичность актуализации информации на официальном сайте органов местного самоуправления </w:t>
      </w:r>
      <w:proofErr w:type="spellStart"/>
      <w:r w:rsidRPr="00DE663B">
        <w:rPr>
          <w:rFonts w:ascii="Times New Roman" w:hAnsi="Times New Roman" w:cs="Times New Roman"/>
          <w:b w:val="0"/>
          <w:sz w:val="16"/>
          <w:szCs w:val="16"/>
        </w:rPr>
        <w:t>Таицкое</w:t>
      </w:r>
      <w:proofErr w:type="spellEnd"/>
      <w:r w:rsidRPr="00DE663B">
        <w:rPr>
          <w:rFonts w:ascii="Times New Roman" w:hAnsi="Times New Roman" w:cs="Times New Roman"/>
          <w:b w:val="0"/>
          <w:sz w:val="16"/>
          <w:szCs w:val="16"/>
        </w:rPr>
        <w:t xml:space="preserve"> городское поселение Гатчинского муниципального района Ленинградской области </w:t>
      </w:r>
      <w:proofErr w:type="gramStart"/>
      <w:r w:rsidRPr="00DE663B">
        <w:rPr>
          <w:rFonts w:ascii="Times New Roman" w:hAnsi="Times New Roman" w:cs="Times New Roman"/>
          <w:b w:val="0"/>
          <w:sz w:val="16"/>
          <w:szCs w:val="16"/>
        </w:rPr>
        <w:t xml:space="preserve">( </w:t>
      </w:r>
      <w:proofErr w:type="gramEnd"/>
      <w:r w:rsidRPr="00DE663B">
        <w:rPr>
          <w:rFonts w:ascii="Times New Roman" w:hAnsi="Times New Roman" w:cs="Times New Roman"/>
          <w:b w:val="0"/>
          <w:sz w:val="16"/>
          <w:szCs w:val="16"/>
        </w:rPr>
        <w:t>Приложение 2)</w:t>
      </w:r>
    </w:p>
    <w:p w:rsidR="00DE663B" w:rsidRPr="00DE663B" w:rsidRDefault="00DE663B" w:rsidP="00DE663B">
      <w:pPr>
        <w:shd w:val="clear" w:color="auto" w:fill="FFFFFF"/>
        <w:ind w:firstLine="540"/>
        <w:jc w:val="both"/>
        <w:rPr>
          <w:sz w:val="16"/>
          <w:szCs w:val="16"/>
        </w:rPr>
      </w:pPr>
      <w:r w:rsidRPr="00DE663B">
        <w:rPr>
          <w:sz w:val="16"/>
          <w:szCs w:val="16"/>
        </w:rPr>
        <w:t>2. Настоящее решение подлежит официальному опубликованию (обнародованию) в печатном издании «</w:t>
      </w:r>
      <w:proofErr w:type="spellStart"/>
      <w:r w:rsidRPr="00DE663B">
        <w:rPr>
          <w:sz w:val="16"/>
          <w:szCs w:val="16"/>
        </w:rPr>
        <w:t>Таицкий</w:t>
      </w:r>
      <w:proofErr w:type="spellEnd"/>
      <w:r w:rsidRPr="00DE663B">
        <w:rPr>
          <w:sz w:val="16"/>
          <w:szCs w:val="16"/>
        </w:rPr>
        <w:t xml:space="preserve"> вестник», а также размещению на официальном сайте администрации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DE663B" w:rsidRPr="00DE663B" w:rsidRDefault="00DE663B" w:rsidP="00DE663B">
      <w:pPr>
        <w:widowControl w:val="0"/>
        <w:autoSpaceDE w:val="0"/>
        <w:autoSpaceDN w:val="0"/>
        <w:ind w:firstLine="539"/>
        <w:jc w:val="both"/>
        <w:rPr>
          <w:sz w:val="16"/>
          <w:szCs w:val="16"/>
        </w:rPr>
      </w:pPr>
    </w:p>
    <w:p w:rsidR="00DE663B" w:rsidRPr="00DE663B" w:rsidRDefault="00DE663B" w:rsidP="00DE663B">
      <w:pPr>
        <w:widowControl w:val="0"/>
        <w:autoSpaceDE w:val="0"/>
        <w:autoSpaceDN w:val="0"/>
        <w:ind w:firstLine="539"/>
        <w:jc w:val="both"/>
        <w:rPr>
          <w:sz w:val="16"/>
          <w:szCs w:val="16"/>
        </w:rPr>
      </w:pPr>
    </w:p>
    <w:p w:rsidR="00DE663B" w:rsidRPr="00DE663B" w:rsidRDefault="00DE663B" w:rsidP="00DE663B">
      <w:pPr>
        <w:widowControl w:val="0"/>
        <w:autoSpaceDE w:val="0"/>
        <w:autoSpaceDN w:val="0"/>
        <w:ind w:firstLine="539"/>
        <w:jc w:val="both"/>
        <w:rPr>
          <w:sz w:val="16"/>
          <w:szCs w:val="16"/>
        </w:rPr>
      </w:pPr>
    </w:p>
    <w:p w:rsidR="00DE663B" w:rsidRPr="00DE663B" w:rsidRDefault="00DE663B" w:rsidP="00DE663B">
      <w:pPr>
        <w:widowControl w:val="0"/>
        <w:autoSpaceDE w:val="0"/>
        <w:autoSpaceDN w:val="0"/>
        <w:ind w:firstLine="539"/>
        <w:jc w:val="both"/>
        <w:rPr>
          <w:sz w:val="16"/>
          <w:szCs w:val="16"/>
        </w:rPr>
      </w:pPr>
    </w:p>
    <w:p w:rsidR="00DE663B" w:rsidRPr="00DE663B" w:rsidRDefault="00DE663B" w:rsidP="00DE663B">
      <w:pPr>
        <w:jc w:val="both"/>
        <w:rPr>
          <w:sz w:val="16"/>
          <w:szCs w:val="16"/>
        </w:rPr>
      </w:pPr>
      <w:r w:rsidRPr="00DE663B">
        <w:rPr>
          <w:sz w:val="16"/>
          <w:szCs w:val="16"/>
        </w:rPr>
        <w:t xml:space="preserve">Глава муниципального образования    </w:t>
      </w:r>
      <w:r w:rsidRPr="00DE663B">
        <w:rPr>
          <w:sz w:val="16"/>
          <w:szCs w:val="16"/>
        </w:rPr>
        <w:tab/>
      </w:r>
      <w:r w:rsidRPr="00DE663B">
        <w:rPr>
          <w:sz w:val="16"/>
          <w:szCs w:val="16"/>
        </w:rPr>
        <w:tab/>
      </w:r>
    </w:p>
    <w:p w:rsidR="00DE663B" w:rsidRPr="00DE663B" w:rsidRDefault="00DE663B" w:rsidP="00DE663B">
      <w:pPr>
        <w:jc w:val="both"/>
        <w:rPr>
          <w:sz w:val="16"/>
          <w:szCs w:val="16"/>
        </w:rPr>
      </w:pPr>
      <w:proofErr w:type="spellStart"/>
      <w:r w:rsidRPr="00DE663B">
        <w:rPr>
          <w:sz w:val="16"/>
          <w:szCs w:val="16"/>
        </w:rPr>
        <w:t>Таицкое</w:t>
      </w:r>
      <w:proofErr w:type="spellEnd"/>
      <w:r w:rsidRPr="00DE663B">
        <w:rPr>
          <w:sz w:val="16"/>
          <w:szCs w:val="16"/>
        </w:rPr>
        <w:t xml:space="preserve"> городское поселение                                                              Т.П. Павлова</w:t>
      </w:r>
    </w:p>
    <w:p w:rsidR="00DE663B" w:rsidRPr="00DE663B" w:rsidRDefault="00DE663B" w:rsidP="00DE663B">
      <w:pPr>
        <w:pStyle w:val="ConsPlusNormal"/>
        <w:jc w:val="both"/>
        <w:rPr>
          <w:rFonts w:ascii="Arial" w:hAnsi="Arial" w:cs="Arial"/>
          <w:sz w:val="16"/>
          <w:szCs w:val="16"/>
        </w:rPr>
      </w:pPr>
      <w:r w:rsidRPr="00DE663B">
        <w:rPr>
          <w:b/>
          <w:sz w:val="16"/>
          <w:szCs w:val="16"/>
        </w:rPr>
        <w:br w:type="page"/>
      </w:r>
      <w:bookmarkStart w:id="11" w:name="_GoBack"/>
      <w:bookmarkEnd w:id="11"/>
    </w:p>
    <w:p w:rsidR="00DE663B" w:rsidRPr="00DE663B" w:rsidRDefault="00DE663B" w:rsidP="00DE663B">
      <w:pPr>
        <w:jc w:val="right"/>
        <w:rPr>
          <w:sz w:val="16"/>
          <w:szCs w:val="16"/>
        </w:rPr>
      </w:pPr>
      <w:r w:rsidRPr="00DE663B">
        <w:rPr>
          <w:sz w:val="16"/>
          <w:szCs w:val="16"/>
        </w:rPr>
        <w:lastRenderedPageBreak/>
        <w:t>Приложение 1</w:t>
      </w:r>
    </w:p>
    <w:p w:rsidR="00DE663B" w:rsidRPr="00DE663B" w:rsidRDefault="00DE663B" w:rsidP="00DE663B">
      <w:pPr>
        <w:jc w:val="right"/>
        <w:rPr>
          <w:sz w:val="16"/>
          <w:szCs w:val="16"/>
        </w:rPr>
      </w:pPr>
      <w:r w:rsidRPr="00DE663B">
        <w:rPr>
          <w:sz w:val="16"/>
          <w:szCs w:val="16"/>
        </w:rPr>
        <w:t>к решению совета депутатов</w:t>
      </w:r>
    </w:p>
    <w:p w:rsidR="00DE663B" w:rsidRPr="00DE663B" w:rsidRDefault="00DE663B" w:rsidP="00DE663B">
      <w:pPr>
        <w:jc w:val="right"/>
        <w:rPr>
          <w:sz w:val="16"/>
          <w:szCs w:val="16"/>
        </w:rPr>
      </w:pPr>
      <w:r w:rsidRPr="00DE663B">
        <w:rPr>
          <w:sz w:val="16"/>
          <w:szCs w:val="16"/>
        </w:rPr>
        <w:t>муниципального образования</w:t>
      </w:r>
    </w:p>
    <w:p w:rsidR="00DE663B" w:rsidRPr="00DE663B" w:rsidRDefault="00DE663B" w:rsidP="00DE663B">
      <w:pPr>
        <w:jc w:val="right"/>
        <w:rPr>
          <w:sz w:val="16"/>
          <w:szCs w:val="16"/>
        </w:rPr>
      </w:pPr>
      <w:proofErr w:type="spellStart"/>
      <w:r w:rsidRPr="00DE663B">
        <w:rPr>
          <w:sz w:val="16"/>
          <w:szCs w:val="16"/>
        </w:rPr>
        <w:t>Таицкое</w:t>
      </w:r>
      <w:proofErr w:type="spellEnd"/>
      <w:r w:rsidRPr="00DE663B">
        <w:rPr>
          <w:sz w:val="16"/>
          <w:szCs w:val="16"/>
        </w:rPr>
        <w:t xml:space="preserve"> городское поселение</w:t>
      </w:r>
    </w:p>
    <w:p w:rsidR="00DE663B" w:rsidRPr="00DE663B" w:rsidRDefault="00DE663B" w:rsidP="00DE663B">
      <w:pPr>
        <w:jc w:val="right"/>
        <w:rPr>
          <w:sz w:val="16"/>
          <w:szCs w:val="16"/>
        </w:rPr>
      </w:pPr>
      <w:r w:rsidRPr="00DE663B">
        <w:rPr>
          <w:sz w:val="16"/>
          <w:szCs w:val="16"/>
        </w:rPr>
        <w:t>от 28.04.2022 № 14</w:t>
      </w:r>
    </w:p>
    <w:p w:rsidR="00DE663B" w:rsidRPr="00DE663B" w:rsidRDefault="00DE663B" w:rsidP="00DE663B">
      <w:pPr>
        <w:pStyle w:val="ConsPlusNormal"/>
        <w:jc w:val="right"/>
        <w:outlineLvl w:val="0"/>
        <w:rPr>
          <w:rFonts w:ascii="Times New Roman" w:eastAsiaTheme="minorHAnsi" w:hAnsi="Times New Roman" w:cs="Times New Roman"/>
          <w:sz w:val="16"/>
          <w:szCs w:val="16"/>
          <w:lang w:eastAsia="en-US"/>
        </w:rPr>
      </w:pPr>
    </w:p>
    <w:p w:rsidR="00DE663B" w:rsidRPr="00DE663B" w:rsidRDefault="00DE663B" w:rsidP="00DE663B">
      <w:pPr>
        <w:pStyle w:val="ConsPlusNormal"/>
        <w:jc w:val="both"/>
        <w:rPr>
          <w:rFonts w:ascii="Arial" w:hAnsi="Arial" w:cs="Arial"/>
          <w:sz w:val="16"/>
          <w:szCs w:val="16"/>
        </w:rPr>
      </w:pPr>
    </w:p>
    <w:p w:rsidR="00DE663B" w:rsidRPr="00DE663B" w:rsidRDefault="00DE663B" w:rsidP="00DE663B">
      <w:pPr>
        <w:pStyle w:val="ConsPlusTitle"/>
        <w:jc w:val="center"/>
        <w:rPr>
          <w:rFonts w:ascii="Times New Roman" w:hAnsi="Times New Roman" w:cs="Times New Roman"/>
          <w:sz w:val="16"/>
          <w:szCs w:val="16"/>
        </w:rPr>
      </w:pPr>
      <w:bookmarkStart w:id="12" w:name="P39"/>
      <w:bookmarkEnd w:id="12"/>
      <w:r w:rsidRPr="00DE663B">
        <w:rPr>
          <w:rFonts w:ascii="Times New Roman" w:hAnsi="Times New Roman" w:cs="Times New Roman"/>
          <w:sz w:val="16"/>
          <w:szCs w:val="16"/>
        </w:rPr>
        <w:t xml:space="preserve">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pStyle w:val="ConsPlusTitle"/>
        <w:jc w:val="center"/>
        <w:rPr>
          <w:rFonts w:ascii="Times New Roman" w:hAnsi="Times New Roman" w:cs="Times New Roman"/>
          <w:sz w:val="16"/>
          <w:szCs w:val="16"/>
        </w:rPr>
      </w:pPr>
    </w:p>
    <w:p w:rsidR="00DE663B" w:rsidRPr="00DE663B" w:rsidRDefault="00DE663B" w:rsidP="00DE663B">
      <w:pPr>
        <w:pStyle w:val="ConsPlusNormal"/>
        <w:jc w:val="center"/>
        <w:outlineLvl w:val="1"/>
        <w:rPr>
          <w:rFonts w:ascii="Times New Roman" w:hAnsi="Times New Roman" w:cs="Times New Roman"/>
          <w:sz w:val="16"/>
          <w:szCs w:val="16"/>
        </w:rPr>
      </w:pPr>
      <w:r w:rsidRPr="00DE663B">
        <w:rPr>
          <w:rFonts w:ascii="Times New Roman" w:hAnsi="Times New Roman" w:cs="Times New Roman"/>
          <w:sz w:val="16"/>
          <w:szCs w:val="16"/>
        </w:rPr>
        <w:t>1. Общие положения</w:t>
      </w:r>
    </w:p>
    <w:p w:rsidR="00DE663B" w:rsidRPr="00DE663B" w:rsidRDefault="00DE663B" w:rsidP="00DE663B">
      <w:pPr>
        <w:pStyle w:val="ConsPlusNormal"/>
        <w:jc w:val="both"/>
        <w:rPr>
          <w:rFonts w:ascii="Arial" w:hAnsi="Arial" w:cs="Arial"/>
          <w:sz w:val="16"/>
          <w:szCs w:val="16"/>
        </w:rPr>
      </w:pP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1.1. </w:t>
      </w:r>
      <w:proofErr w:type="gramStart"/>
      <w:r w:rsidRPr="00DE663B">
        <w:rPr>
          <w:rFonts w:ascii="Times New Roman" w:hAnsi="Times New Roman" w:cs="Times New Roman"/>
          <w:sz w:val="16"/>
          <w:szCs w:val="16"/>
        </w:rPr>
        <w:t xml:space="preserve">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w:t>
      </w:r>
      <w:proofErr w:type="gramEnd"/>
      <w:r w:rsidRPr="00DE663B">
        <w:rPr>
          <w:rFonts w:ascii="Times New Roman" w:hAnsi="Times New Roman" w:cs="Times New Roman"/>
          <w:sz w:val="16"/>
          <w:szCs w:val="16"/>
        </w:rPr>
        <w:t xml:space="preserve">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w:t>
      </w:r>
      <w:proofErr w:type="gramStart"/>
      <w:r w:rsidRPr="00DE663B">
        <w:rPr>
          <w:rFonts w:ascii="Times New Roman" w:hAnsi="Times New Roman" w:cs="Times New Roman"/>
          <w:sz w:val="16"/>
          <w:szCs w:val="16"/>
        </w:rPr>
        <w:t>и(</w:t>
      </w:r>
      <w:proofErr w:type="gramEnd"/>
      <w:r w:rsidRPr="00DE663B">
        <w:rPr>
          <w:rFonts w:ascii="Times New Roman" w:hAnsi="Times New Roman" w:cs="Times New Roman"/>
          <w:sz w:val="16"/>
          <w:szCs w:val="16"/>
        </w:rPr>
        <w:t xml:space="preserve">далее – </w:t>
      </w:r>
      <w:proofErr w:type="spellStart"/>
      <w:r w:rsidRPr="00DE663B">
        <w:rPr>
          <w:rFonts w:ascii="Times New Roman" w:hAnsi="Times New Roman" w:cs="Times New Roman"/>
          <w:sz w:val="16"/>
          <w:szCs w:val="16"/>
        </w:rPr>
        <w:t>муниципальноеобразование</w:t>
      </w:r>
      <w:proofErr w:type="spellEnd"/>
      <w:r w:rsidRPr="00DE663B">
        <w:rPr>
          <w:rFonts w:ascii="Times New Roman" w:hAnsi="Times New Roman" w:cs="Times New Roman"/>
          <w:sz w:val="16"/>
          <w:szCs w:val="16"/>
        </w:rPr>
        <w:t>).</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w:t>
      </w:r>
      <w:proofErr w:type="spellStart"/>
      <w:r w:rsidRPr="00DE663B">
        <w:rPr>
          <w:rFonts w:ascii="Times New Roman" w:hAnsi="Times New Roman" w:cs="Times New Roman"/>
          <w:sz w:val="16"/>
          <w:szCs w:val="16"/>
        </w:rPr>
        <w:t>главымуниципального</w:t>
      </w:r>
      <w:proofErr w:type="spellEnd"/>
      <w:r w:rsidRPr="00DE663B">
        <w:rPr>
          <w:rFonts w:ascii="Times New Roman" w:hAnsi="Times New Roman" w:cs="Times New Roman"/>
          <w:sz w:val="16"/>
          <w:szCs w:val="16"/>
        </w:rPr>
        <w:t xml:space="preserve">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администрации 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w:t>
      </w:r>
      <w:proofErr w:type="gramStart"/>
      <w:r w:rsidRPr="00DE663B">
        <w:rPr>
          <w:rFonts w:ascii="Times New Roman" w:hAnsi="Times New Roman" w:cs="Times New Roman"/>
          <w:sz w:val="16"/>
          <w:szCs w:val="16"/>
        </w:rPr>
        <w:t>и(</w:t>
      </w:r>
      <w:proofErr w:type="gramEnd"/>
      <w:r w:rsidRPr="00DE663B">
        <w:rPr>
          <w:rFonts w:ascii="Times New Roman" w:hAnsi="Times New Roman" w:cs="Times New Roman"/>
          <w:sz w:val="16"/>
          <w:szCs w:val="16"/>
        </w:rPr>
        <w:t>далее - органы местного самоуправления и должностные лица).</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1.3. Действие настоящего Положения не распространяется </w:t>
      </w:r>
      <w:proofErr w:type="gramStart"/>
      <w:r w:rsidRPr="00DE663B">
        <w:rPr>
          <w:rFonts w:ascii="Times New Roman" w:hAnsi="Times New Roman" w:cs="Times New Roman"/>
          <w:sz w:val="16"/>
          <w:szCs w:val="16"/>
        </w:rPr>
        <w:t>на</w:t>
      </w:r>
      <w:proofErr w:type="gramEnd"/>
      <w:r w:rsidRPr="00DE663B">
        <w:rPr>
          <w:rFonts w:ascii="Times New Roman" w:hAnsi="Times New Roman" w:cs="Times New Roman"/>
          <w:sz w:val="16"/>
          <w:szCs w:val="16"/>
        </w:rPr>
        <w:t>:</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1) отношения, связанные с обеспечением доступа к персональным данным, обработка которых осуществляется органами местного </w:t>
      </w:r>
      <w:proofErr w:type="spellStart"/>
      <w:r w:rsidRPr="00DE663B">
        <w:rPr>
          <w:rFonts w:ascii="Times New Roman" w:hAnsi="Times New Roman" w:cs="Times New Roman"/>
          <w:sz w:val="16"/>
          <w:szCs w:val="16"/>
        </w:rPr>
        <w:t>самоуправленияи</w:t>
      </w:r>
      <w:proofErr w:type="spellEnd"/>
      <w:r w:rsidRPr="00DE663B">
        <w:rPr>
          <w:rFonts w:ascii="Times New Roman" w:hAnsi="Times New Roman" w:cs="Times New Roman"/>
          <w:sz w:val="16"/>
          <w:szCs w:val="16"/>
        </w:rPr>
        <w:t xml:space="preserve"> должностными лицами;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2) порядок рассмотрения обращений граждан;</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3) порядок предоставления органами местного самоуправления и должностными </w:t>
      </w:r>
      <w:proofErr w:type="spellStart"/>
      <w:r w:rsidRPr="00DE663B">
        <w:rPr>
          <w:rFonts w:ascii="Times New Roman" w:hAnsi="Times New Roman" w:cs="Times New Roman"/>
          <w:sz w:val="16"/>
          <w:szCs w:val="16"/>
        </w:rPr>
        <w:t>лицамив</w:t>
      </w:r>
      <w:proofErr w:type="spellEnd"/>
      <w:r w:rsidRPr="00DE663B">
        <w:rPr>
          <w:rFonts w:ascii="Times New Roman" w:hAnsi="Times New Roman" w:cs="Times New Roman"/>
          <w:sz w:val="16"/>
          <w:szCs w:val="16"/>
        </w:rPr>
        <w:t xml:space="preserve"> иные государственные органы, органы местного самоуправления информации о своей деятельности в связи с осуществлением своих полномочий.</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1.6. Доступ к информации о деятельности органов местного самоуправления и должностных лиц может обеспечиваться следующими способами: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1) обнародование (опубликование) информации о своей деятельности в средствах массовой информации;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6) предоставление пользователям информацией по их запросу;</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7) другие способы, предусмотренные законами и (или) иными нормативными правовыми актами.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DE663B" w:rsidRPr="00DE663B" w:rsidRDefault="00DE663B" w:rsidP="00DE663B">
      <w:pPr>
        <w:pStyle w:val="ConsPlusNormal"/>
        <w:ind w:firstLine="540"/>
        <w:jc w:val="both"/>
        <w:rPr>
          <w:rFonts w:ascii="Times New Roman" w:hAnsi="Times New Roman" w:cs="Times New Roman"/>
          <w:sz w:val="16"/>
          <w:szCs w:val="16"/>
        </w:rPr>
      </w:pPr>
      <w:proofErr w:type="gramStart"/>
      <w:r w:rsidRPr="00DE663B">
        <w:rPr>
          <w:rFonts w:ascii="Times New Roman" w:hAnsi="Times New Roman" w:cs="Times New Roman"/>
          <w:sz w:val="16"/>
          <w:szCs w:val="16"/>
        </w:rPr>
        <w:t xml:space="preserve">В устной форме по телефонам, расположенным в приемных главы 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главы </w:t>
      </w:r>
      <w:proofErr w:type="spellStart"/>
      <w:r w:rsidRPr="00DE663B">
        <w:rPr>
          <w:rFonts w:ascii="Times New Roman" w:hAnsi="Times New Roman" w:cs="Times New Roman"/>
          <w:sz w:val="16"/>
          <w:szCs w:val="16"/>
        </w:rPr>
        <w:t>администрациимуниципального</w:t>
      </w:r>
      <w:proofErr w:type="spellEnd"/>
      <w:r w:rsidRPr="00DE663B">
        <w:rPr>
          <w:rFonts w:ascii="Times New Roman" w:hAnsi="Times New Roman" w:cs="Times New Roman"/>
          <w:sz w:val="16"/>
          <w:szCs w:val="16"/>
        </w:rPr>
        <w:t xml:space="preserve">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приемной Совета </w:t>
      </w:r>
      <w:proofErr w:type="spellStart"/>
      <w:r w:rsidRPr="00DE663B">
        <w:rPr>
          <w:rFonts w:ascii="Times New Roman" w:hAnsi="Times New Roman" w:cs="Times New Roman"/>
          <w:sz w:val="16"/>
          <w:szCs w:val="16"/>
        </w:rPr>
        <w:t>депутатовмуниципального</w:t>
      </w:r>
      <w:proofErr w:type="spellEnd"/>
      <w:r w:rsidRPr="00DE663B">
        <w:rPr>
          <w:rFonts w:ascii="Times New Roman" w:hAnsi="Times New Roman" w:cs="Times New Roman"/>
          <w:sz w:val="16"/>
          <w:szCs w:val="16"/>
        </w:rPr>
        <w:t xml:space="preserve">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предоставляется также краткая информация о деятельности органов местного самоуправления и должностных лиц справочного характера, в том числе о</w:t>
      </w:r>
      <w:proofErr w:type="gramEnd"/>
      <w:r w:rsidRPr="00DE663B">
        <w:rPr>
          <w:rFonts w:ascii="Times New Roman" w:hAnsi="Times New Roman" w:cs="Times New Roman"/>
          <w:sz w:val="16"/>
          <w:szCs w:val="16"/>
        </w:rPr>
        <w:t xml:space="preserve"> </w:t>
      </w:r>
      <w:proofErr w:type="gramStart"/>
      <w:r w:rsidRPr="00DE663B">
        <w:rPr>
          <w:rFonts w:ascii="Times New Roman" w:hAnsi="Times New Roman" w:cs="Times New Roman"/>
          <w:sz w:val="16"/>
          <w:szCs w:val="16"/>
        </w:rPr>
        <w:t>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roofErr w:type="gramEnd"/>
    </w:p>
    <w:p w:rsidR="00DE663B" w:rsidRPr="00DE663B" w:rsidRDefault="00DE663B" w:rsidP="00DE663B">
      <w:pPr>
        <w:pStyle w:val="ConsPlusNormal"/>
        <w:jc w:val="both"/>
        <w:rPr>
          <w:rFonts w:ascii="Times New Roman" w:hAnsi="Times New Roman" w:cs="Times New Roman"/>
          <w:sz w:val="16"/>
          <w:szCs w:val="16"/>
        </w:rPr>
      </w:pPr>
    </w:p>
    <w:p w:rsidR="00DE663B" w:rsidRPr="00DE663B" w:rsidRDefault="00DE663B" w:rsidP="00DE663B">
      <w:pPr>
        <w:pStyle w:val="ConsPlusNormal"/>
        <w:jc w:val="center"/>
        <w:outlineLvl w:val="1"/>
        <w:rPr>
          <w:rFonts w:ascii="Times New Roman" w:hAnsi="Times New Roman" w:cs="Times New Roman"/>
          <w:sz w:val="16"/>
          <w:szCs w:val="16"/>
        </w:rPr>
      </w:pPr>
      <w:r w:rsidRPr="00DE663B">
        <w:rPr>
          <w:rFonts w:ascii="Times New Roman" w:hAnsi="Times New Roman" w:cs="Times New Roman"/>
          <w:sz w:val="16"/>
          <w:szCs w:val="16"/>
        </w:rPr>
        <w:t>2. Организация доступа к информации о деятельности органов</w:t>
      </w:r>
    </w:p>
    <w:p w:rsidR="00DE663B" w:rsidRPr="00DE663B" w:rsidRDefault="00DE663B" w:rsidP="00DE663B">
      <w:pPr>
        <w:pStyle w:val="ConsPlusNormal"/>
        <w:jc w:val="center"/>
        <w:rPr>
          <w:rFonts w:ascii="Times New Roman" w:hAnsi="Times New Roman" w:cs="Times New Roman"/>
          <w:sz w:val="16"/>
          <w:szCs w:val="16"/>
        </w:rPr>
      </w:pPr>
      <w:r w:rsidRPr="00DE663B">
        <w:rPr>
          <w:rFonts w:ascii="Times New Roman" w:hAnsi="Times New Roman" w:cs="Times New Roman"/>
          <w:sz w:val="16"/>
          <w:szCs w:val="16"/>
        </w:rPr>
        <w:t>местного самоуправления и должностных лиц. Основные</w:t>
      </w:r>
    </w:p>
    <w:p w:rsidR="00DE663B" w:rsidRPr="00DE663B" w:rsidRDefault="00DE663B" w:rsidP="00DE663B">
      <w:pPr>
        <w:pStyle w:val="ConsPlusNormal"/>
        <w:jc w:val="center"/>
        <w:rPr>
          <w:rFonts w:ascii="Times New Roman" w:hAnsi="Times New Roman" w:cs="Times New Roman"/>
          <w:sz w:val="16"/>
          <w:szCs w:val="16"/>
        </w:rPr>
      </w:pPr>
      <w:r w:rsidRPr="00DE663B">
        <w:rPr>
          <w:rFonts w:ascii="Times New Roman" w:hAnsi="Times New Roman" w:cs="Times New Roman"/>
          <w:sz w:val="16"/>
          <w:szCs w:val="16"/>
        </w:rPr>
        <w:t>требования при обеспечении доступа к этой информации</w:t>
      </w:r>
    </w:p>
    <w:p w:rsidR="00DE663B" w:rsidRPr="00DE663B" w:rsidRDefault="00DE663B" w:rsidP="00DE663B">
      <w:pPr>
        <w:pStyle w:val="ConsPlusNormal"/>
        <w:jc w:val="both"/>
        <w:rPr>
          <w:rFonts w:ascii="Times New Roman" w:hAnsi="Times New Roman" w:cs="Times New Roman"/>
          <w:sz w:val="16"/>
          <w:szCs w:val="16"/>
        </w:rPr>
      </w:pP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 в отношении главы муниципального образования и Совета депутатов - уполномоченные </w:t>
      </w:r>
      <w:proofErr w:type="spellStart"/>
      <w:r w:rsidRPr="00DE663B">
        <w:rPr>
          <w:rFonts w:ascii="Times New Roman" w:hAnsi="Times New Roman" w:cs="Times New Roman"/>
          <w:sz w:val="16"/>
          <w:szCs w:val="16"/>
        </w:rPr>
        <w:t>главоймуниципального</w:t>
      </w:r>
      <w:proofErr w:type="spellEnd"/>
      <w:r w:rsidRPr="00DE663B">
        <w:rPr>
          <w:rFonts w:ascii="Times New Roman" w:hAnsi="Times New Roman" w:cs="Times New Roman"/>
          <w:sz w:val="16"/>
          <w:szCs w:val="16"/>
        </w:rPr>
        <w:t xml:space="preserve"> образования должностные лица;</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 в отношении администрации (далее - Администрация) и должностных лиц Администрации - уполномоченные главой </w:t>
      </w:r>
      <w:proofErr w:type="spellStart"/>
      <w:r w:rsidRPr="00DE663B">
        <w:rPr>
          <w:rFonts w:ascii="Times New Roman" w:hAnsi="Times New Roman" w:cs="Times New Roman"/>
          <w:sz w:val="16"/>
          <w:szCs w:val="16"/>
        </w:rPr>
        <w:t>администрациимуниципального</w:t>
      </w:r>
      <w:proofErr w:type="spellEnd"/>
      <w:r w:rsidRPr="00DE663B">
        <w:rPr>
          <w:rFonts w:ascii="Times New Roman" w:hAnsi="Times New Roman" w:cs="Times New Roman"/>
          <w:sz w:val="16"/>
          <w:szCs w:val="16"/>
        </w:rPr>
        <w:t xml:space="preserve">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w:t>
      </w:r>
      <w:proofErr w:type="spellStart"/>
      <w:r w:rsidRPr="00DE663B">
        <w:rPr>
          <w:rFonts w:ascii="Times New Roman" w:hAnsi="Times New Roman" w:cs="Times New Roman"/>
          <w:sz w:val="16"/>
          <w:szCs w:val="16"/>
        </w:rPr>
        <w:t>областидолжностные</w:t>
      </w:r>
      <w:proofErr w:type="spellEnd"/>
      <w:r w:rsidRPr="00DE663B">
        <w:rPr>
          <w:rFonts w:ascii="Times New Roman" w:hAnsi="Times New Roman" w:cs="Times New Roman"/>
          <w:sz w:val="16"/>
          <w:szCs w:val="16"/>
        </w:rPr>
        <w:t xml:space="preserve"> лица, структурные подразделения Администрации.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1) достоверность предоставляемой информации;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2) соблюдение сроков и порядка предоставления информации;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 изъятие из предоставляемой информации сведений, относящихся к информации ограниченного доступа;</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4) создание организационно-технических и других условий, необходимых для реализации права на доступ к информации;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5) учет расходов, связанных с обеспечением доступа к информации, при планировании бюджетного финансирования.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2.4. В целях обеспечения права пользователей информацией на доступ к информации органы местного самоуправления принимают </w:t>
      </w:r>
      <w:r w:rsidRPr="00DE663B">
        <w:rPr>
          <w:rFonts w:ascii="Times New Roman" w:hAnsi="Times New Roman" w:cs="Times New Roman"/>
          <w:sz w:val="16"/>
          <w:szCs w:val="16"/>
        </w:rPr>
        <w:lastRenderedPageBreak/>
        <w:t>меры по защите этой информации в соответствии с законодательством Российской Федерации.</w:t>
      </w:r>
    </w:p>
    <w:p w:rsidR="00DE663B" w:rsidRPr="00DE663B" w:rsidRDefault="00DE663B" w:rsidP="00DE663B">
      <w:pPr>
        <w:pStyle w:val="ConsPlusNormal"/>
        <w:jc w:val="both"/>
        <w:rPr>
          <w:rFonts w:ascii="Times New Roman" w:hAnsi="Times New Roman" w:cs="Times New Roman"/>
          <w:sz w:val="16"/>
          <w:szCs w:val="16"/>
        </w:rPr>
      </w:pPr>
    </w:p>
    <w:p w:rsidR="00DE663B" w:rsidRPr="00DE663B" w:rsidRDefault="00DE663B" w:rsidP="00DE663B">
      <w:pPr>
        <w:pStyle w:val="ConsPlusNormal"/>
        <w:jc w:val="center"/>
        <w:outlineLvl w:val="1"/>
        <w:rPr>
          <w:rFonts w:ascii="Times New Roman" w:hAnsi="Times New Roman" w:cs="Times New Roman"/>
          <w:sz w:val="16"/>
          <w:szCs w:val="16"/>
        </w:rPr>
      </w:pPr>
      <w:r w:rsidRPr="00DE663B">
        <w:rPr>
          <w:rFonts w:ascii="Times New Roman" w:hAnsi="Times New Roman" w:cs="Times New Roman"/>
          <w:sz w:val="16"/>
          <w:szCs w:val="16"/>
        </w:rPr>
        <w:t>3. Предоставление информации о деятельности органов</w:t>
      </w:r>
    </w:p>
    <w:p w:rsidR="00DE663B" w:rsidRPr="00DE663B" w:rsidRDefault="00DE663B" w:rsidP="00DE663B">
      <w:pPr>
        <w:pStyle w:val="ConsPlusNormal"/>
        <w:jc w:val="center"/>
        <w:rPr>
          <w:rFonts w:ascii="Times New Roman" w:hAnsi="Times New Roman" w:cs="Times New Roman"/>
          <w:sz w:val="16"/>
          <w:szCs w:val="16"/>
        </w:rPr>
      </w:pPr>
      <w:r w:rsidRPr="00DE663B">
        <w:rPr>
          <w:rFonts w:ascii="Times New Roman" w:hAnsi="Times New Roman" w:cs="Times New Roman"/>
          <w:sz w:val="16"/>
          <w:szCs w:val="16"/>
        </w:rPr>
        <w:t>местного самоуправления и должностных лиц</w:t>
      </w:r>
    </w:p>
    <w:p w:rsidR="00DE663B" w:rsidRPr="00DE663B" w:rsidRDefault="00DE663B" w:rsidP="00DE663B">
      <w:pPr>
        <w:pStyle w:val="ConsPlusNormal"/>
        <w:jc w:val="both"/>
        <w:rPr>
          <w:rFonts w:ascii="Times New Roman" w:hAnsi="Times New Roman" w:cs="Times New Roman"/>
          <w:sz w:val="16"/>
          <w:szCs w:val="16"/>
        </w:rPr>
      </w:pP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района, иными муниципальными правовыми актами порядком их официального опубликования.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Официальное опубликование муниципальных правовых актов осуществляется в печатном издании «</w:t>
      </w:r>
      <w:proofErr w:type="spellStart"/>
      <w:r w:rsidRPr="00DE663B">
        <w:rPr>
          <w:rFonts w:ascii="Times New Roman" w:hAnsi="Times New Roman" w:cs="Times New Roman"/>
          <w:sz w:val="16"/>
          <w:szCs w:val="16"/>
        </w:rPr>
        <w:t>Таицкий</w:t>
      </w:r>
      <w:proofErr w:type="spellEnd"/>
      <w:r w:rsidRPr="00DE663B">
        <w:rPr>
          <w:rFonts w:ascii="Times New Roman" w:hAnsi="Times New Roman" w:cs="Times New Roman"/>
          <w:sz w:val="16"/>
          <w:szCs w:val="16"/>
        </w:rPr>
        <w:t xml:space="preserve"> вестник», а также размещению на официальном сайте администрации 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в сети «Интернет».</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глава муниципального образования;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председатель Совета депутатов муниципального образования;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глава Администрации муниципального образования, его заместитель;</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иные работники органов местного самоуправления, уполномоченные вышеуказанными должностными лицами муниципального образования.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Информация о деятельности органов местного самоуправления передается средствам массовой </w:t>
      </w:r>
      <w:proofErr w:type="gramStart"/>
      <w:r w:rsidRPr="00DE663B">
        <w:rPr>
          <w:rFonts w:ascii="Times New Roman" w:hAnsi="Times New Roman" w:cs="Times New Roman"/>
          <w:sz w:val="16"/>
          <w:szCs w:val="16"/>
        </w:rPr>
        <w:t>информации</w:t>
      </w:r>
      <w:proofErr w:type="gramEnd"/>
      <w:r w:rsidRPr="00DE663B">
        <w:rPr>
          <w:rFonts w:ascii="Times New Roman" w:hAnsi="Times New Roman" w:cs="Times New Roman"/>
          <w:sz w:val="16"/>
          <w:szCs w:val="16"/>
        </w:rPr>
        <w:t xml:space="preserve"> уполномоченным органом (должностным лицом) или по согласованию с ним иными работниками соответствующего органа.</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3.2. Работники органов местного </w:t>
      </w:r>
      <w:proofErr w:type="spellStart"/>
      <w:r w:rsidRPr="00DE663B">
        <w:rPr>
          <w:rFonts w:ascii="Times New Roman" w:hAnsi="Times New Roman" w:cs="Times New Roman"/>
          <w:sz w:val="16"/>
          <w:szCs w:val="16"/>
        </w:rPr>
        <w:t>самоуправлениямуниципального</w:t>
      </w:r>
      <w:proofErr w:type="spellEnd"/>
      <w:r w:rsidRPr="00DE663B">
        <w:rPr>
          <w:rFonts w:ascii="Times New Roman" w:hAnsi="Times New Roman" w:cs="Times New Roman"/>
          <w:sz w:val="16"/>
          <w:szCs w:val="16"/>
        </w:rPr>
        <w:t xml:space="preserve">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 предоставляю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3.3. Размещение информации, размещаемой в сети Интернет на официальном сайте:</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DE663B" w:rsidRPr="00DE663B" w:rsidRDefault="00DE663B" w:rsidP="00DE663B">
      <w:pPr>
        <w:pStyle w:val="ConsPlusNormal"/>
        <w:ind w:firstLine="540"/>
        <w:jc w:val="both"/>
        <w:rPr>
          <w:rFonts w:ascii="Times New Roman" w:hAnsi="Times New Roman" w:cs="Times New Roman"/>
          <w:sz w:val="16"/>
          <w:szCs w:val="16"/>
        </w:rPr>
      </w:pPr>
      <w:proofErr w:type="gramStart"/>
      <w:r w:rsidRPr="00DE663B">
        <w:rPr>
          <w:rFonts w:ascii="Times New Roman" w:hAnsi="Times New Roman" w:cs="Times New Roman"/>
          <w:sz w:val="16"/>
          <w:szCs w:val="16"/>
        </w:rPr>
        <w:t xml:space="preserve">Наряду с информацией, указанной в перечнях информации, указанных в абзаце первом настоящего пункта, органы местного самоуправления и должностные </w:t>
      </w:r>
      <w:proofErr w:type="spellStart"/>
      <w:r w:rsidRPr="00DE663B">
        <w:rPr>
          <w:rFonts w:ascii="Times New Roman" w:hAnsi="Times New Roman" w:cs="Times New Roman"/>
          <w:sz w:val="16"/>
          <w:szCs w:val="16"/>
        </w:rPr>
        <w:t>лицаимеют</w:t>
      </w:r>
      <w:proofErr w:type="spellEnd"/>
      <w:r w:rsidRPr="00DE663B">
        <w:rPr>
          <w:rFonts w:ascii="Times New Roman" w:hAnsi="Times New Roman" w:cs="Times New Roman"/>
          <w:sz w:val="16"/>
          <w:szCs w:val="16"/>
        </w:rPr>
        <w:t xml:space="preserve">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3.5.2. Условия и порядок получения информации.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3.5.3. Иные сведения, необходимые для оперативного информирования пользователей информацией.</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3.6.1.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w:t>
      </w:r>
      <w:proofErr w:type="spellStart"/>
      <w:r w:rsidRPr="00DE663B">
        <w:rPr>
          <w:rFonts w:ascii="Times New Roman" w:hAnsi="Times New Roman" w:cs="Times New Roman"/>
          <w:sz w:val="16"/>
          <w:szCs w:val="16"/>
        </w:rPr>
        <w:t>областив</w:t>
      </w:r>
      <w:proofErr w:type="spellEnd"/>
      <w:r w:rsidRPr="00DE663B">
        <w:rPr>
          <w:rFonts w:ascii="Times New Roman" w:hAnsi="Times New Roman" w:cs="Times New Roman"/>
          <w:sz w:val="16"/>
          <w:szCs w:val="16"/>
        </w:rPr>
        <w:t xml:space="preserve"> МКУК «</w:t>
      </w:r>
      <w:proofErr w:type="spellStart"/>
      <w:r w:rsidRPr="00DE663B">
        <w:rPr>
          <w:rFonts w:ascii="Times New Roman" w:hAnsi="Times New Roman" w:cs="Times New Roman"/>
          <w:sz w:val="16"/>
          <w:szCs w:val="16"/>
        </w:rPr>
        <w:t>Таицкий</w:t>
      </w:r>
      <w:proofErr w:type="spellEnd"/>
      <w:r w:rsidRPr="00DE663B">
        <w:rPr>
          <w:rFonts w:ascii="Times New Roman" w:hAnsi="Times New Roman" w:cs="Times New Roman"/>
          <w:sz w:val="16"/>
          <w:szCs w:val="16"/>
        </w:rPr>
        <w:t xml:space="preserve"> </w:t>
      </w:r>
      <w:proofErr w:type="spellStart"/>
      <w:r w:rsidRPr="00DE663B">
        <w:rPr>
          <w:rFonts w:ascii="Times New Roman" w:hAnsi="Times New Roman" w:cs="Times New Roman"/>
          <w:sz w:val="16"/>
          <w:szCs w:val="16"/>
        </w:rPr>
        <w:t>культурно-досуговый</w:t>
      </w:r>
      <w:proofErr w:type="spellEnd"/>
      <w:r w:rsidRPr="00DE663B">
        <w:rPr>
          <w:rFonts w:ascii="Times New Roman" w:hAnsi="Times New Roman" w:cs="Times New Roman"/>
          <w:sz w:val="16"/>
          <w:szCs w:val="16"/>
        </w:rPr>
        <w:t xml:space="preserve"> центр».</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3.6.2. </w:t>
      </w:r>
      <w:proofErr w:type="gramStart"/>
      <w:r w:rsidRPr="00DE663B">
        <w:rPr>
          <w:rFonts w:ascii="Times New Roman" w:hAnsi="Times New Roman" w:cs="Times New Roman"/>
          <w:sz w:val="16"/>
          <w:szCs w:val="16"/>
        </w:rPr>
        <w:t>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roofErr w:type="gramEnd"/>
    </w:p>
    <w:p w:rsidR="00DE663B" w:rsidRPr="00DE663B" w:rsidRDefault="00DE663B" w:rsidP="00DE663B">
      <w:pPr>
        <w:pStyle w:val="ConsPlusNormal"/>
        <w:jc w:val="both"/>
        <w:rPr>
          <w:rFonts w:ascii="Times New Roman" w:hAnsi="Times New Roman" w:cs="Times New Roman"/>
          <w:sz w:val="16"/>
          <w:szCs w:val="16"/>
        </w:rPr>
      </w:pPr>
    </w:p>
    <w:p w:rsidR="00DE663B" w:rsidRPr="00DE663B" w:rsidRDefault="00DE663B" w:rsidP="00DE663B">
      <w:pPr>
        <w:pStyle w:val="ConsPlusNormal"/>
        <w:jc w:val="center"/>
        <w:outlineLvl w:val="1"/>
        <w:rPr>
          <w:rFonts w:ascii="Times New Roman" w:hAnsi="Times New Roman" w:cs="Times New Roman"/>
          <w:sz w:val="16"/>
          <w:szCs w:val="16"/>
        </w:rPr>
      </w:pPr>
      <w:r w:rsidRPr="00DE663B">
        <w:rPr>
          <w:rFonts w:ascii="Times New Roman" w:hAnsi="Times New Roman" w:cs="Times New Roman"/>
          <w:sz w:val="16"/>
          <w:szCs w:val="16"/>
        </w:rPr>
        <w:t>4. Ответственность за нарушение порядка доступа</w:t>
      </w:r>
    </w:p>
    <w:p w:rsidR="00DE663B" w:rsidRPr="00DE663B" w:rsidRDefault="00DE663B" w:rsidP="00DE663B">
      <w:pPr>
        <w:pStyle w:val="ConsPlusNormal"/>
        <w:jc w:val="center"/>
        <w:rPr>
          <w:rFonts w:ascii="Times New Roman" w:hAnsi="Times New Roman" w:cs="Times New Roman"/>
          <w:sz w:val="16"/>
          <w:szCs w:val="16"/>
        </w:rPr>
      </w:pPr>
      <w:r w:rsidRPr="00DE663B">
        <w:rPr>
          <w:rFonts w:ascii="Times New Roman" w:hAnsi="Times New Roman" w:cs="Times New Roman"/>
          <w:sz w:val="16"/>
          <w:szCs w:val="16"/>
        </w:rPr>
        <w:t>к информации о деятельности органов местного самоуправления</w:t>
      </w:r>
    </w:p>
    <w:p w:rsidR="00DE663B" w:rsidRPr="00DE663B" w:rsidRDefault="00DE663B" w:rsidP="00DE663B">
      <w:pPr>
        <w:pStyle w:val="ConsPlusNormal"/>
        <w:jc w:val="both"/>
        <w:rPr>
          <w:rFonts w:ascii="Times New Roman" w:hAnsi="Times New Roman" w:cs="Times New Roman"/>
          <w:sz w:val="16"/>
          <w:szCs w:val="16"/>
        </w:rPr>
      </w:pP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4.3. Если в результате неправомерного отказа в доступе к информации, либо несвоевременного ее предоставления, либо предоставления </w:t>
      </w:r>
      <w:r w:rsidRPr="00DE663B">
        <w:rPr>
          <w:rFonts w:ascii="Times New Roman" w:hAnsi="Times New Roman" w:cs="Times New Roman"/>
          <w:sz w:val="16"/>
          <w:szCs w:val="16"/>
        </w:rPr>
        <w:lastRenderedPageBreak/>
        <w:t>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E663B" w:rsidRPr="00DE663B" w:rsidRDefault="00DE663B" w:rsidP="00DE663B">
      <w:pPr>
        <w:pStyle w:val="ConsPlusNormal"/>
        <w:ind w:firstLine="540"/>
        <w:jc w:val="both"/>
        <w:rPr>
          <w:rFonts w:ascii="Times New Roman" w:hAnsi="Times New Roman" w:cs="Times New Roman"/>
          <w:sz w:val="16"/>
          <w:szCs w:val="16"/>
        </w:rPr>
      </w:pPr>
      <w:r w:rsidRPr="00DE663B">
        <w:rPr>
          <w:rFonts w:ascii="Times New Roman" w:hAnsi="Times New Roman" w:cs="Times New Roman"/>
          <w:sz w:val="16"/>
          <w:szCs w:val="16"/>
        </w:rPr>
        <w:t xml:space="preserve">4.4. </w:t>
      </w:r>
      <w:proofErr w:type="gramStart"/>
      <w:r w:rsidRPr="00DE663B">
        <w:rPr>
          <w:rFonts w:ascii="Times New Roman" w:hAnsi="Times New Roman" w:cs="Times New Roman"/>
          <w:sz w:val="16"/>
          <w:szCs w:val="16"/>
        </w:rPr>
        <w:t>Контроль за</w:t>
      </w:r>
      <w:proofErr w:type="gramEnd"/>
      <w:r w:rsidRPr="00DE663B">
        <w:rPr>
          <w:rFonts w:ascii="Times New Roman" w:hAnsi="Times New Roman" w:cs="Times New Roman"/>
          <w:sz w:val="16"/>
          <w:szCs w:val="16"/>
        </w:rPr>
        <w:t xml:space="preserve"> обеспечением доступа к информации осуществляют руководители соответствующих органов местного самоуправления.</w:t>
      </w:r>
    </w:p>
    <w:p w:rsidR="00DE663B" w:rsidRPr="00DE663B" w:rsidRDefault="00DE663B" w:rsidP="00DE663B">
      <w:pPr>
        <w:autoSpaceDE w:val="0"/>
        <w:autoSpaceDN w:val="0"/>
        <w:adjustRightInd w:val="0"/>
        <w:rPr>
          <w:bCs/>
          <w:sz w:val="16"/>
          <w:szCs w:val="16"/>
        </w:rPr>
      </w:pPr>
    </w:p>
    <w:p w:rsidR="00DE663B" w:rsidRPr="00DE663B" w:rsidRDefault="00DE663B" w:rsidP="00DE663B">
      <w:pPr>
        <w:autoSpaceDE w:val="0"/>
        <w:autoSpaceDN w:val="0"/>
        <w:adjustRightInd w:val="0"/>
        <w:rPr>
          <w:bCs/>
          <w:sz w:val="16"/>
          <w:szCs w:val="16"/>
        </w:rPr>
      </w:pPr>
    </w:p>
    <w:p w:rsidR="00DE663B" w:rsidRPr="00DE663B" w:rsidRDefault="00DE663B" w:rsidP="00DE663B">
      <w:pPr>
        <w:jc w:val="right"/>
        <w:rPr>
          <w:sz w:val="16"/>
          <w:szCs w:val="16"/>
        </w:rPr>
      </w:pPr>
      <w:r w:rsidRPr="00DE663B">
        <w:rPr>
          <w:sz w:val="16"/>
          <w:szCs w:val="16"/>
        </w:rPr>
        <w:t>Приложение 2</w:t>
      </w:r>
    </w:p>
    <w:p w:rsidR="00DE663B" w:rsidRPr="00DE663B" w:rsidRDefault="00DE663B" w:rsidP="00DE663B">
      <w:pPr>
        <w:jc w:val="right"/>
        <w:rPr>
          <w:sz w:val="16"/>
          <w:szCs w:val="16"/>
        </w:rPr>
      </w:pPr>
      <w:r w:rsidRPr="00DE663B">
        <w:rPr>
          <w:sz w:val="16"/>
          <w:szCs w:val="16"/>
        </w:rPr>
        <w:t>к решению совета депутатов</w:t>
      </w:r>
    </w:p>
    <w:p w:rsidR="00DE663B" w:rsidRPr="00DE663B" w:rsidRDefault="00DE663B" w:rsidP="00DE663B">
      <w:pPr>
        <w:jc w:val="right"/>
        <w:rPr>
          <w:sz w:val="16"/>
          <w:szCs w:val="16"/>
        </w:rPr>
      </w:pPr>
      <w:r w:rsidRPr="00DE663B">
        <w:rPr>
          <w:sz w:val="16"/>
          <w:szCs w:val="16"/>
        </w:rPr>
        <w:t>муниципального образования</w:t>
      </w:r>
    </w:p>
    <w:p w:rsidR="00DE663B" w:rsidRPr="00DE663B" w:rsidRDefault="00DE663B" w:rsidP="00DE663B">
      <w:pPr>
        <w:jc w:val="right"/>
        <w:rPr>
          <w:sz w:val="16"/>
          <w:szCs w:val="16"/>
        </w:rPr>
      </w:pPr>
      <w:proofErr w:type="spellStart"/>
      <w:r w:rsidRPr="00DE663B">
        <w:rPr>
          <w:sz w:val="16"/>
          <w:szCs w:val="16"/>
        </w:rPr>
        <w:t>Таицкое</w:t>
      </w:r>
      <w:proofErr w:type="spellEnd"/>
      <w:r w:rsidRPr="00DE663B">
        <w:rPr>
          <w:sz w:val="16"/>
          <w:szCs w:val="16"/>
        </w:rPr>
        <w:t xml:space="preserve"> городское поселение</w:t>
      </w:r>
    </w:p>
    <w:p w:rsidR="00DE663B" w:rsidRPr="00DE663B" w:rsidRDefault="00DE663B" w:rsidP="00DE663B">
      <w:pPr>
        <w:jc w:val="right"/>
        <w:rPr>
          <w:sz w:val="16"/>
          <w:szCs w:val="16"/>
        </w:rPr>
      </w:pPr>
      <w:r w:rsidRPr="00DE663B">
        <w:rPr>
          <w:sz w:val="16"/>
          <w:szCs w:val="16"/>
        </w:rPr>
        <w:t>от  28.04.2022  № 14</w:t>
      </w:r>
    </w:p>
    <w:p w:rsidR="00DE663B" w:rsidRPr="00DE663B" w:rsidRDefault="00DE663B" w:rsidP="00DE663B">
      <w:pPr>
        <w:autoSpaceDE w:val="0"/>
        <w:autoSpaceDN w:val="0"/>
        <w:adjustRightInd w:val="0"/>
        <w:jc w:val="center"/>
        <w:rPr>
          <w:b/>
          <w:bCs/>
          <w:sz w:val="16"/>
          <w:szCs w:val="16"/>
        </w:rPr>
      </w:pPr>
    </w:p>
    <w:p w:rsidR="00DE663B" w:rsidRPr="00DE663B" w:rsidRDefault="00DE663B" w:rsidP="00DE663B">
      <w:pPr>
        <w:pStyle w:val="ConsPlusTitle"/>
        <w:jc w:val="center"/>
        <w:rPr>
          <w:rFonts w:ascii="Times New Roman" w:hAnsi="Times New Roman" w:cs="Times New Roman"/>
          <w:sz w:val="16"/>
          <w:szCs w:val="16"/>
        </w:rPr>
      </w:pPr>
      <w:r w:rsidRPr="00DE663B">
        <w:rPr>
          <w:rFonts w:ascii="Times New Roman" w:hAnsi="Times New Roman" w:cs="Times New Roman"/>
          <w:sz w:val="16"/>
          <w:szCs w:val="16"/>
        </w:rPr>
        <w:t xml:space="preserve">Периодичность актуализации информации на официальном сайте органов местного самоуправления 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autoSpaceDE w:val="0"/>
        <w:autoSpaceDN w:val="0"/>
        <w:adjustRightInd w:val="0"/>
        <w:jc w:val="both"/>
        <w:outlineLvl w:val="0"/>
        <w:rPr>
          <w:b/>
          <w:bCs/>
          <w:sz w:val="16"/>
          <w:szCs w:val="16"/>
        </w:rPr>
      </w:pPr>
    </w:p>
    <w:p w:rsidR="00DE663B" w:rsidRPr="00DE663B" w:rsidRDefault="00DE663B" w:rsidP="00DE663B">
      <w:pPr>
        <w:pStyle w:val="ConsPlusTitle"/>
        <w:ind w:firstLine="567"/>
        <w:jc w:val="both"/>
        <w:rPr>
          <w:rFonts w:ascii="Times New Roman" w:hAnsi="Times New Roman" w:cs="Times New Roman"/>
          <w:b w:val="0"/>
          <w:sz w:val="16"/>
          <w:szCs w:val="16"/>
        </w:rPr>
      </w:pPr>
      <w:r w:rsidRPr="00DE663B">
        <w:rPr>
          <w:rFonts w:ascii="Times New Roman" w:hAnsi="Times New Roman" w:cs="Times New Roman"/>
          <w:b w:val="0"/>
          <w:sz w:val="16"/>
          <w:szCs w:val="16"/>
        </w:rPr>
        <w:t xml:space="preserve">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муниципального образования </w:t>
      </w:r>
      <w:proofErr w:type="spellStart"/>
      <w:r w:rsidRPr="00DE663B">
        <w:rPr>
          <w:rFonts w:ascii="Times New Roman" w:hAnsi="Times New Roman" w:cs="Times New Roman"/>
          <w:b w:val="0"/>
          <w:sz w:val="16"/>
          <w:szCs w:val="16"/>
        </w:rPr>
        <w:t>Таицкое</w:t>
      </w:r>
      <w:proofErr w:type="spellEnd"/>
      <w:r w:rsidRPr="00DE663B">
        <w:rPr>
          <w:rFonts w:ascii="Times New Roman" w:hAnsi="Times New Roman" w:cs="Times New Roman"/>
          <w:b w:val="0"/>
          <w:sz w:val="16"/>
          <w:szCs w:val="16"/>
        </w:rPr>
        <w:t xml:space="preserve"> городское поселение Гатчинского муниципального района Ленинградской </w:t>
      </w:r>
      <w:proofErr w:type="spellStart"/>
      <w:r w:rsidRPr="00DE663B">
        <w:rPr>
          <w:rFonts w:ascii="Times New Roman" w:hAnsi="Times New Roman" w:cs="Times New Roman"/>
          <w:b w:val="0"/>
          <w:sz w:val="16"/>
          <w:szCs w:val="16"/>
        </w:rPr>
        <w:t>областиустанавливается</w:t>
      </w:r>
      <w:proofErr w:type="spellEnd"/>
      <w:r w:rsidRPr="00DE663B">
        <w:rPr>
          <w:rFonts w:ascii="Times New Roman" w:hAnsi="Times New Roman" w:cs="Times New Roman"/>
          <w:b w:val="0"/>
          <w:sz w:val="16"/>
          <w:szCs w:val="16"/>
        </w:rPr>
        <w:t xml:space="preserve"> следующая периодичность актуализации информации на официальном сайте органов местного самоуправления муниципального образования </w:t>
      </w:r>
      <w:proofErr w:type="spellStart"/>
      <w:r w:rsidRPr="00DE663B">
        <w:rPr>
          <w:rFonts w:ascii="Times New Roman" w:hAnsi="Times New Roman" w:cs="Times New Roman"/>
          <w:b w:val="0"/>
          <w:sz w:val="16"/>
          <w:szCs w:val="16"/>
        </w:rPr>
        <w:t>Таицкое</w:t>
      </w:r>
      <w:proofErr w:type="spellEnd"/>
      <w:r w:rsidRPr="00DE663B">
        <w:rPr>
          <w:rFonts w:ascii="Times New Roman" w:hAnsi="Times New Roman" w:cs="Times New Roman"/>
          <w:b w:val="0"/>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autoSpaceDE w:val="0"/>
        <w:autoSpaceDN w:val="0"/>
        <w:adjustRightInd w:val="0"/>
        <w:ind w:firstLine="540"/>
        <w:jc w:val="both"/>
        <w:rPr>
          <w:sz w:val="16"/>
          <w:szCs w:val="16"/>
        </w:rPr>
      </w:pPr>
      <w:r w:rsidRPr="00DE663B">
        <w:rPr>
          <w:sz w:val="16"/>
          <w:szCs w:val="16"/>
        </w:rPr>
        <w:t>1. Общая информация, в том числе:</w:t>
      </w:r>
    </w:p>
    <w:p w:rsidR="00DE663B" w:rsidRPr="00DE663B" w:rsidRDefault="00DE663B" w:rsidP="00DE663B">
      <w:pPr>
        <w:autoSpaceDE w:val="0"/>
        <w:autoSpaceDN w:val="0"/>
        <w:adjustRightInd w:val="0"/>
        <w:ind w:firstLine="540"/>
        <w:jc w:val="both"/>
        <w:rPr>
          <w:sz w:val="16"/>
          <w:szCs w:val="16"/>
        </w:rPr>
      </w:pPr>
      <w:r w:rsidRPr="00DE663B">
        <w:rPr>
          <w:sz w:val="16"/>
          <w:szCs w:val="16"/>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DE663B" w:rsidRPr="00DE663B" w:rsidRDefault="00DE663B" w:rsidP="00DE663B">
      <w:pPr>
        <w:autoSpaceDE w:val="0"/>
        <w:autoSpaceDN w:val="0"/>
        <w:adjustRightInd w:val="0"/>
        <w:ind w:firstLine="540"/>
        <w:jc w:val="both"/>
        <w:rPr>
          <w:sz w:val="16"/>
          <w:szCs w:val="16"/>
        </w:rPr>
      </w:pPr>
      <w:r w:rsidRPr="00DE663B">
        <w:rPr>
          <w:sz w:val="16"/>
          <w:szCs w:val="16"/>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DE663B" w:rsidRPr="00DE663B" w:rsidRDefault="00DE663B" w:rsidP="00DE663B">
      <w:pPr>
        <w:autoSpaceDE w:val="0"/>
        <w:autoSpaceDN w:val="0"/>
        <w:adjustRightInd w:val="0"/>
        <w:ind w:firstLine="540"/>
        <w:jc w:val="both"/>
        <w:rPr>
          <w:sz w:val="16"/>
          <w:szCs w:val="16"/>
        </w:rPr>
      </w:pPr>
      <w:r w:rsidRPr="00DE663B">
        <w:rPr>
          <w:sz w:val="16"/>
          <w:szCs w:val="16"/>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DE663B" w:rsidRPr="00DE663B" w:rsidRDefault="00DE663B" w:rsidP="00DE663B">
      <w:pPr>
        <w:autoSpaceDE w:val="0"/>
        <w:autoSpaceDN w:val="0"/>
        <w:adjustRightInd w:val="0"/>
        <w:ind w:firstLine="540"/>
        <w:jc w:val="both"/>
        <w:rPr>
          <w:sz w:val="16"/>
          <w:szCs w:val="16"/>
        </w:rPr>
      </w:pPr>
      <w:r w:rsidRPr="00DE663B">
        <w:rPr>
          <w:sz w:val="16"/>
          <w:szCs w:val="16"/>
        </w:rPr>
        <w:t>2. Информация о нормотворческой деятельности органов местного самоуправления, должностных лиц, в том числе:</w:t>
      </w:r>
    </w:p>
    <w:p w:rsidR="00DE663B" w:rsidRPr="00DE663B" w:rsidRDefault="00DE663B" w:rsidP="00DE663B">
      <w:pPr>
        <w:autoSpaceDE w:val="0"/>
        <w:autoSpaceDN w:val="0"/>
        <w:adjustRightInd w:val="0"/>
        <w:ind w:firstLine="540"/>
        <w:jc w:val="both"/>
        <w:rPr>
          <w:sz w:val="16"/>
          <w:szCs w:val="16"/>
        </w:rPr>
      </w:pPr>
      <w:proofErr w:type="gramStart"/>
      <w:r w:rsidRPr="00DE663B">
        <w:rPr>
          <w:sz w:val="16"/>
          <w:szCs w:val="16"/>
        </w:rPr>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roofErr w:type="gramEnd"/>
    </w:p>
    <w:p w:rsidR="00DE663B" w:rsidRPr="00DE663B" w:rsidRDefault="00DE663B" w:rsidP="00DE663B">
      <w:pPr>
        <w:autoSpaceDE w:val="0"/>
        <w:autoSpaceDN w:val="0"/>
        <w:adjustRightInd w:val="0"/>
        <w:ind w:firstLine="540"/>
        <w:jc w:val="both"/>
        <w:rPr>
          <w:sz w:val="16"/>
          <w:szCs w:val="16"/>
        </w:rPr>
      </w:pPr>
      <w:r w:rsidRPr="00DE663B">
        <w:rPr>
          <w:sz w:val="16"/>
          <w:szCs w:val="16"/>
        </w:rPr>
        <w:t>б) тексты проектов нормативных правовых актов, внесенных в Совет депутатов - в течение 5 рабочих дней со дня их внесения в Совет депутатов;</w:t>
      </w:r>
    </w:p>
    <w:p w:rsidR="00DE663B" w:rsidRPr="00DE663B" w:rsidRDefault="00DE663B" w:rsidP="00DE663B">
      <w:pPr>
        <w:autoSpaceDE w:val="0"/>
        <w:autoSpaceDN w:val="0"/>
        <w:adjustRightInd w:val="0"/>
        <w:ind w:firstLine="540"/>
        <w:jc w:val="both"/>
        <w:rPr>
          <w:sz w:val="16"/>
          <w:szCs w:val="16"/>
        </w:rPr>
      </w:pPr>
      <w:r w:rsidRPr="00DE663B">
        <w:rPr>
          <w:sz w:val="16"/>
          <w:szCs w:val="16"/>
        </w:rPr>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DE663B" w:rsidRPr="00DE663B" w:rsidRDefault="00DE663B" w:rsidP="00DE663B">
      <w:pPr>
        <w:autoSpaceDE w:val="0"/>
        <w:autoSpaceDN w:val="0"/>
        <w:adjustRightInd w:val="0"/>
        <w:ind w:firstLine="540"/>
        <w:jc w:val="both"/>
        <w:rPr>
          <w:sz w:val="16"/>
          <w:szCs w:val="16"/>
        </w:rPr>
      </w:pPr>
      <w:r w:rsidRPr="00DE663B">
        <w:rPr>
          <w:sz w:val="16"/>
          <w:szCs w:val="16"/>
        </w:rPr>
        <w:t xml:space="preserve">3. </w:t>
      </w:r>
      <w:proofErr w:type="gramStart"/>
      <w:r w:rsidRPr="00DE663B">
        <w:rPr>
          <w:sz w:val="16"/>
          <w:szCs w:val="16"/>
        </w:rPr>
        <w:t>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w:t>
      </w:r>
      <w:proofErr w:type="gramEnd"/>
      <w:r w:rsidRPr="00DE663B">
        <w:rPr>
          <w:sz w:val="16"/>
          <w:szCs w:val="16"/>
        </w:rPr>
        <w:t xml:space="preserve"> с момента их изменения.</w:t>
      </w:r>
    </w:p>
    <w:p w:rsidR="00DE663B" w:rsidRPr="00DE663B" w:rsidRDefault="00DE663B" w:rsidP="00DE663B">
      <w:pPr>
        <w:autoSpaceDE w:val="0"/>
        <w:autoSpaceDN w:val="0"/>
        <w:adjustRightInd w:val="0"/>
        <w:ind w:firstLine="540"/>
        <w:jc w:val="both"/>
        <w:rPr>
          <w:sz w:val="16"/>
          <w:szCs w:val="16"/>
        </w:rPr>
      </w:pPr>
      <w:r w:rsidRPr="00DE663B">
        <w:rPr>
          <w:sz w:val="16"/>
          <w:szCs w:val="16"/>
        </w:rPr>
        <w:t>4. Информация о кадровом обеспечении органов местного самоуправления, в том числе:</w:t>
      </w:r>
    </w:p>
    <w:p w:rsidR="00DE663B" w:rsidRPr="00DE663B" w:rsidRDefault="00DE663B" w:rsidP="00DE663B">
      <w:pPr>
        <w:autoSpaceDE w:val="0"/>
        <w:autoSpaceDN w:val="0"/>
        <w:adjustRightInd w:val="0"/>
        <w:ind w:firstLine="540"/>
        <w:jc w:val="both"/>
        <w:rPr>
          <w:sz w:val="16"/>
          <w:szCs w:val="16"/>
        </w:rPr>
      </w:pPr>
      <w:r w:rsidRPr="00DE663B">
        <w:rPr>
          <w:sz w:val="16"/>
          <w:szCs w:val="16"/>
        </w:rPr>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DE663B" w:rsidRPr="00DE663B" w:rsidRDefault="00DE663B" w:rsidP="00DE663B">
      <w:pPr>
        <w:autoSpaceDE w:val="0"/>
        <w:autoSpaceDN w:val="0"/>
        <w:adjustRightInd w:val="0"/>
        <w:ind w:firstLine="540"/>
        <w:jc w:val="both"/>
        <w:rPr>
          <w:sz w:val="16"/>
          <w:szCs w:val="16"/>
        </w:rPr>
      </w:pPr>
      <w:r w:rsidRPr="00DE663B">
        <w:rPr>
          <w:sz w:val="16"/>
          <w:szCs w:val="16"/>
        </w:rPr>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DE663B" w:rsidRPr="00DE663B" w:rsidRDefault="00DE663B" w:rsidP="00DE663B">
      <w:pPr>
        <w:autoSpaceDE w:val="0"/>
        <w:autoSpaceDN w:val="0"/>
        <w:adjustRightInd w:val="0"/>
        <w:ind w:firstLine="540"/>
        <w:jc w:val="both"/>
        <w:rPr>
          <w:sz w:val="16"/>
          <w:szCs w:val="16"/>
        </w:rPr>
      </w:pPr>
      <w:r w:rsidRPr="00DE663B">
        <w:rPr>
          <w:sz w:val="16"/>
          <w:szCs w:val="16"/>
        </w:rPr>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DE663B" w:rsidRPr="00DE663B" w:rsidRDefault="00DE663B" w:rsidP="00DE663B">
      <w:pPr>
        <w:autoSpaceDE w:val="0"/>
        <w:autoSpaceDN w:val="0"/>
        <w:adjustRightInd w:val="0"/>
        <w:ind w:firstLine="540"/>
        <w:jc w:val="both"/>
        <w:rPr>
          <w:sz w:val="16"/>
          <w:szCs w:val="16"/>
        </w:rPr>
      </w:pPr>
      <w:r w:rsidRPr="00DE663B">
        <w:rPr>
          <w:sz w:val="16"/>
          <w:szCs w:val="16"/>
        </w:rPr>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DE663B" w:rsidRPr="00DE663B" w:rsidRDefault="00DE663B" w:rsidP="00DE663B">
      <w:pPr>
        <w:autoSpaceDE w:val="0"/>
        <w:autoSpaceDN w:val="0"/>
        <w:adjustRightInd w:val="0"/>
        <w:ind w:firstLine="540"/>
        <w:jc w:val="both"/>
        <w:rPr>
          <w:sz w:val="16"/>
          <w:szCs w:val="16"/>
        </w:rPr>
      </w:pPr>
      <w:proofErr w:type="spellStart"/>
      <w:r w:rsidRPr="00DE663B">
        <w:rPr>
          <w:sz w:val="16"/>
          <w:szCs w:val="16"/>
        </w:rPr>
        <w:t>д</w:t>
      </w:r>
      <w:proofErr w:type="spellEnd"/>
      <w:r w:rsidRPr="00DE663B">
        <w:rPr>
          <w:sz w:val="16"/>
          <w:szCs w:val="16"/>
        </w:rPr>
        <w:t>)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DE663B" w:rsidRPr="00DE663B" w:rsidRDefault="00DE663B" w:rsidP="00DE663B">
      <w:pPr>
        <w:autoSpaceDE w:val="0"/>
        <w:autoSpaceDN w:val="0"/>
        <w:adjustRightInd w:val="0"/>
        <w:ind w:firstLine="540"/>
        <w:jc w:val="both"/>
        <w:rPr>
          <w:sz w:val="16"/>
          <w:szCs w:val="16"/>
        </w:rPr>
      </w:pPr>
      <w:r w:rsidRPr="00DE663B">
        <w:rPr>
          <w:sz w:val="16"/>
          <w:szCs w:val="16"/>
        </w:rPr>
        <w:t xml:space="preserve">5. Иная информация, размещаемая в сети Интернет в соответствии с требованиями Федерального </w:t>
      </w:r>
      <w:hyperlink r:id="rId15" w:history="1">
        <w:r w:rsidRPr="00DE663B">
          <w:rPr>
            <w:sz w:val="16"/>
            <w:szCs w:val="16"/>
          </w:rPr>
          <w:t>закона</w:t>
        </w:r>
      </w:hyperlink>
      <w:r w:rsidRPr="00DE663B">
        <w:rPr>
          <w:sz w:val="16"/>
          <w:szCs w:val="16"/>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DE663B" w:rsidRDefault="00DE663B" w:rsidP="00DE663B">
      <w:pPr>
        <w:pStyle w:val="ConsPlusNormal"/>
        <w:spacing w:before="240"/>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DE663B">
        <w:rPr>
          <w:rFonts w:ascii="Times New Roman" w:hAnsi="Times New Roman" w:cs="Times New Roman"/>
          <w:sz w:val="16"/>
          <w:szCs w:val="16"/>
        </w:rPr>
        <w:drawing>
          <wp:inline distT="0" distB="0" distL="0" distR="0">
            <wp:extent cx="361950" cy="4286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DE663B" w:rsidRPr="005805A9" w:rsidRDefault="00DE663B" w:rsidP="00DE663B">
      <w:pPr>
        <w:jc w:val="center"/>
        <w:rPr>
          <w:b/>
          <w:bCs/>
          <w:noProof/>
          <w:sz w:val="16"/>
          <w:szCs w:val="16"/>
        </w:rPr>
      </w:pPr>
    </w:p>
    <w:p w:rsidR="00DE663B" w:rsidRPr="005805A9" w:rsidRDefault="00DE663B" w:rsidP="00DE663B">
      <w:pPr>
        <w:jc w:val="center"/>
        <w:rPr>
          <w:b/>
          <w:bCs/>
          <w:sz w:val="16"/>
          <w:szCs w:val="16"/>
        </w:rPr>
      </w:pPr>
      <w:r w:rsidRPr="005805A9">
        <w:rPr>
          <w:b/>
          <w:bCs/>
          <w:sz w:val="16"/>
          <w:szCs w:val="16"/>
        </w:rPr>
        <w:t>СОВЕТ ДЕПУТАТОВ МУНИЦИПАЛЬНОГО ОБРАЗОВАНИЯ</w:t>
      </w:r>
    </w:p>
    <w:p w:rsidR="00DE663B" w:rsidRPr="005805A9" w:rsidRDefault="00DE663B" w:rsidP="00DE663B">
      <w:pPr>
        <w:jc w:val="center"/>
        <w:rPr>
          <w:b/>
          <w:bCs/>
          <w:sz w:val="16"/>
          <w:szCs w:val="16"/>
        </w:rPr>
      </w:pPr>
      <w:r w:rsidRPr="005805A9">
        <w:rPr>
          <w:b/>
          <w:bCs/>
          <w:sz w:val="16"/>
          <w:szCs w:val="16"/>
        </w:rPr>
        <w:t>ТАИЦКОЕ ГОРОДСКОЕ ПОСЕЛЕНИЕ</w:t>
      </w:r>
    </w:p>
    <w:p w:rsidR="00DE663B" w:rsidRDefault="00DE663B" w:rsidP="00DE663B">
      <w:pPr>
        <w:rPr>
          <w:sz w:val="16"/>
          <w:szCs w:val="16"/>
        </w:rPr>
      </w:pPr>
    </w:p>
    <w:p w:rsidR="00DE663B" w:rsidRPr="009F00FB" w:rsidRDefault="00DE663B" w:rsidP="00DE663B">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DE663B" w:rsidRPr="009F00FB" w:rsidRDefault="00DE663B" w:rsidP="00DE663B">
      <w:pPr>
        <w:pStyle w:val="FR2"/>
        <w:ind w:left="0" w:right="-6"/>
        <w:jc w:val="left"/>
        <w:rPr>
          <w:rFonts w:ascii="Times New Roman" w:hAnsi="Times New Roman" w:cs="Times New Roman"/>
          <w:b/>
          <w:sz w:val="16"/>
          <w:szCs w:val="16"/>
        </w:rPr>
      </w:pPr>
    </w:p>
    <w:p w:rsidR="00DE663B" w:rsidRPr="003C2BFC" w:rsidRDefault="00DE663B" w:rsidP="00DE663B">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w:t>
      </w:r>
      <w:r w:rsidR="009A6F01">
        <w:rPr>
          <w:rFonts w:ascii="Times New Roman" w:hAnsi="Times New Roman" w:cs="Times New Roman"/>
          <w:b/>
          <w:sz w:val="16"/>
          <w:szCs w:val="16"/>
        </w:rPr>
        <w:t>5</w:t>
      </w:r>
    </w:p>
    <w:p w:rsidR="00DE663B" w:rsidRPr="00C33EB6" w:rsidRDefault="00DE663B" w:rsidP="00DE663B">
      <w:pPr>
        <w:ind w:firstLine="709"/>
        <w:jc w:val="both"/>
      </w:pPr>
    </w:p>
    <w:p w:rsidR="00DE663B" w:rsidRPr="00DE663B" w:rsidRDefault="00DE663B" w:rsidP="00DE663B">
      <w:pPr>
        <w:ind w:right="-1"/>
        <w:jc w:val="both"/>
        <w:rPr>
          <w:b/>
          <w:sz w:val="16"/>
          <w:szCs w:val="16"/>
        </w:rPr>
      </w:pPr>
      <w:r w:rsidRPr="00DE663B">
        <w:rPr>
          <w:b/>
          <w:sz w:val="16"/>
          <w:szCs w:val="16"/>
        </w:rPr>
        <w:t xml:space="preserve">Об утверждении положения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проживающих на территории муниципального образования  </w:t>
      </w:r>
      <w:proofErr w:type="spellStart"/>
      <w:r w:rsidRPr="00DE663B">
        <w:rPr>
          <w:b/>
          <w:sz w:val="16"/>
          <w:szCs w:val="16"/>
        </w:rPr>
        <w:t>Таицкое</w:t>
      </w:r>
      <w:proofErr w:type="spellEnd"/>
      <w:r w:rsidRPr="00DE663B">
        <w:rPr>
          <w:b/>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rPr>
          <w:sz w:val="16"/>
          <w:szCs w:val="16"/>
          <w:bdr w:val="none" w:sz="0" w:space="0" w:color="auto" w:frame="1"/>
        </w:rPr>
      </w:pPr>
    </w:p>
    <w:p w:rsidR="00DE663B" w:rsidRDefault="00DE663B" w:rsidP="00DE663B">
      <w:pPr>
        <w:autoSpaceDE w:val="0"/>
        <w:autoSpaceDN w:val="0"/>
        <w:adjustRightInd w:val="0"/>
        <w:ind w:firstLine="709"/>
        <w:jc w:val="both"/>
        <w:rPr>
          <w:sz w:val="16"/>
          <w:szCs w:val="16"/>
        </w:rPr>
      </w:pPr>
      <w:r w:rsidRPr="00DE663B">
        <w:rPr>
          <w:sz w:val="16"/>
          <w:szCs w:val="16"/>
        </w:rPr>
        <w:t xml:space="preserve">В соответствии с Федеральным законом от 25.07.2002 № 114-ФЗ </w:t>
      </w:r>
      <w:r w:rsidRPr="00DE663B">
        <w:rPr>
          <w:sz w:val="16"/>
          <w:szCs w:val="16"/>
        </w:rPr>
        <w:br/>
        <w:t xml:space="preserve">«О противодействии экстремистской деятельности», пунктом 7.2 части 1 статьи 14 (пунктом 6.2. части 1 статьи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w:t>
      </w:r>
    </w:p>
    <w:p w:rsidR="00DE663B" w:rsidRDefault="00DE663B" w:rsidP="00DE663B">
      <w:pPr>
        <w:autoSpaceDE w:val="0"/>
        <w:autoSpaceDN w:val="0"/>
        <w:adjustRightInd w:val="0"/>
        <w:ind w:firstLine="709"/>
        <w:jc w:val="both"/>
        <w:rPr>
          <w:sz w:val="16"/>
          <w:szCs w:val="16"/>
        </w:rPr>
      </w:pPr>
    </w:p>
    <w:p w:rsidR="00DE663B" w:rsidRDefault="00DE663B" w:rsidP="00DE663B">
      <w:pPr>
        <w:autoSpaceDE w:val="0"/>
        <w:autoSpaceDN w:val="0"/>
        <w:adjustRightInd w:val="0"/>
        <w:ind w:firstLine="709"/>
        <w:jc w:val="both"/>
        <w:rPr>
          <w:sz w:val="16"/>
          <w:szCs w:val="16"/>
        </w:rPr>
      </w:pPr>
    </w:p>
    <w:p w:rsidR="00DE663B" w:rsidRDefault="00DE663B" w:rsidP="00DE663B">
      <w:pPr>
        <w:autoSpaceDE w:val="0"/>
        <w:autoSpaceDN w:val="0"/>
        <w:adjustRightInd w:val="0"/>
        <w:ind w:firstLine="709"/>
        <w:jc w:val="both"/>
        <w:rPr>
          <w:sz w:val="16"/>
          <w:szCs w:val="16"/>
        </w:rPr>
      </w:pPr>
    </w:p>
    <w:p w:rsidR="00DE663B" w:rsidRDefault="00DE663B" w:rsidP="00DE663B">
      <w:pPr>
        <w:autoSpaceDE w:val="0"/>
        <w:autoSpaceDN w:val="0"/>
        <w:adjustRightInd w:val="0"/>
        <w:ind w:firstLine="709"/>
        <w:jc w:val="both"/>
        <w:rPr>
          <w:sz w:val="16"/>
          <w:szCs w:val="16"/>
        </w:rPr>
      </w:pPr>
    </w:p>
    <w:p w:rsidR="00DE663B" w:rsidRDefault="00DE663B" w:rsidP="00DE663B">
      <w:pPr>
        <w:autoSpaceDE w:val="0"/>
        <w:autoSpaceDN w:val="0"/>
        <w:adjustRightInd w:val="0"/>
        <w:ind w:firstLine="709"/>
        <w:jc w:val="both"/>
        <w:rPr>
          <w:sz w:val="16"/>
          <w:szCs w:val="16"/>
        </w:rPr>
      </w:pPr>
    </w:p>
    <w:p w:rsidR="00DE663B" w:rsidRDefault="00DE663B" w:rsidP="00DE663B">
      <w:pPr>
        <w:autoSpaceDE w:val="0"/>
        <w:autoSpaceDN w:val="0"/>
        <w:adjustRightInd w:val="0"/>
        <w:ind w:firstLine="709"/>
        <w:jc w:val="both"/>
        <w:rPr>
          <w:sz w:val="16"/>
          <w:szCs w:val="16"/>
        </w:rPr>
      </w:pPr>
    </w:p>
    <w:p w:rsidR="00DE663B" w:rsidRPr="00DE663B" w:rsidRDefault="00DE663B" w:rsidP="00DE663B">
      <w:pPr>
        <w:autoSpaceDE w:val="0"/>
        <w:autoSpaceDN w:val="0"/>
        <w:adjustRightInd w:val="0"/>
        <w:ind w:firstLine="709"/>
        <w:jc w:val="both"/>
        <w:rPr>
          <w:sz w:val="16"/>
          <w:szCs w:val="16"/>
        </w:rPr>
      </w:pPr>
    </w:p>
    <w:p w:rsidR="00DE663B" w:rsidRPr="00DE663B" w:rsidRDefault="00DE663B" w:rsidP="00DE663B">
      <w:pPr>
        <w:spacing w:after="120"/>
        <w:ind w:firstLine="709"/>
        <w:jc w:val="center"/>
        <w:rPr>
          <w:b/>
          <w:sz w:val="16"/>
          <w:szCs w:val="16"/>
        </w:rPr>
      </w:pPr>
      <w:r w:rsidRPr="00DE663B">
        <w:rPr>
          <w:b/>
          <w:sz w:val="16"/>
          <w:szCs w:val="16"/>
        </w:rPr>
        <w:lastRenderedPageBreak/>
        <w:t xml:space="preserve">совет депутатов МО </w:t>
      </w:r>
      <w:proofErr w:type="spellStart"/>
      <w:r w:rsidRPr="00DE663B">
        <w:rPr>
          <w:b/>
          <w:sz w:val="16"/>
          <w:szCs w:val="16"/>
        </w:rPr>
        <w:t>Таицкое</w:t>
      </w:r>
      <w:proofErr w:type="spellEnd"/>
      <w:r w:rsidRPr="00DE663B">
        <w:rPr>
          <w:b/>
          <w:sz w:val="16"/>
          <w:szCs w:val="16"/>
        </w:rPr>
        <w:t xml:space="preserve"> городское поселение</w:t>
      </w:r>
    </w:p>
    <w:p w:rsidR="00DE663B" w:rsidRPr="00DE663B" w:rsidRDefault="00DE663B" w:rsidP="00DE663B">
      <w:pPr>
        <w:pStyle w:val="23"/>
        <w:spacing w:line="240" w:lineRule="auto"/>
        <w:ind w:firstLine="708"/>
        <w:jc w:val="center"/>
        <w:rPr>
          <w:b/>
          <w:sz w:val="16"/>
          <w:szCs w:val="16"/>
        </w:rPr>
      </w:pPr>
      <w:r w:rsidRPr="00DE663B">
        <w:rPr>
          <w:b/>
          <w:sz w:val="16"/>
          <w:szCs w:val="16"/>
        </w:rPr>
        <w:t>Р Е Ш И Л:</w:t>
      </w:r>
    </w:p>
    <w:p w:rsidR="00DE663B" w:rsidRPr="00DE663B" w:rsidRDefault="00DE663B" w:rsidP="00DE663B">
      <w:pPr>
        <w:ind w:firstLine="283"/>
        <w:jc w:val="both"/>
        <w:rPr>
          <w:sz w:val="16"/>
          <w:szCs w:val="16"/>
        </w:rPr>
      </w:pPr>
      <w:r w:rsidRPr="00DE663B">
        <w:rPr>
          <w:sz w:val="16"/>
          <w:szCs w:val="16"/>
        </w:rPr>
        <w:t xml:space="preserve">1. Утвердить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проживающих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согласно приложению.</w:t>
      </w:r>
    </w:p>
    <w:p w:rsidR="00DE663B" w:rsidRPr="00DE663B" w:rsidRDefault="00DE663B" w:rsidP="00DE663B">
      <w:pPr>
        <w:shd w:val="clear" w:color="auto" w:fill="FFFFFF"/>
        <w:ind w:firstLine="540"/>
        <w:jc w:val="both"/>
        <w:rPr>
          <w:sz w:val="16"/>
          <w:szCs w:val="16"/>
        </w:rPr>
      </w:pPr>
      <w:r w:rsidRPr="00DE663B">
        <w:rPr>
          <w:sz w:val="16"/>
          <w:szCs w:val="16"/>
        </w:rPr>
        <w:t>2. Настоящее решение подлежит официальному опубликованию (обнародованию) в печатном издании «</w:t>
      </w:r>
      <w:proofErr w:type="spellStart"/>
      <w:r w:rsidRPr="00DE663B">
        <w:rPr>
          <w:sz w:val="16"/>
          <w:szCs w:val="16"/>
        </w:rPr>
        <w:t>Таицкий</w:t>
      </w:r>
      <w:proofErr w:type="spellEnd"/>
      <w:r w:rsidRPr="00DE663B">
        <w:rPr>
          <w:sz w:val="16"/>
          <w:szCs w:val="16"/>
        </w:rPr>
        <w:t xml:space="preserve"> вестник», а также размещению на официальном сайте администрации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DE663B" w:rsidRPr="00DE663B" w:rsidRDefault="00DE663B" w:rsidP="00DE663B">
      <w:pPr>
        <w:widowControl w:val="0"/>
        <w:autoSpaceDE w:val="0"/>
        <w:autoSpaceDN w:val="0"/>
        <w:ind w:firstLine="539"/>
        <w:jc w:val="both"/>
        <w:rPr>
          <w:sz w:val="16"/>
          <w:szCs w:val="16"/>
        </w:rPr>
      </w:pPr>
    </w:p>
    <w:p w:rsidR="00DE663B" w:rsidRPr="00DE663B" w:rsidRDefault="00DE663B" w:rsidP="00DE663B">
      <w:pPr>
        <w:widowControl w:val="0"/>
        <w:autoSpaceDE w:val="0"/>
        <w:autoSpaceDN w:val="0"/>
        <w:jc w:val="both"/>
        <w:rPr>
          <w:sz w:val="16"/>
          <w:szCs w:val="16"/>
        </w:rPr>
      </w:pPr>
    </w:p>
    <w:p w:rsidR="00DE663B" w:rsidRPr="00DE663B" w:rsidRDefault="00DE663B" w:rsidP="00DE663B">
      <w:pPr>
        <w:widowControl w:val="0"/>
        <w:autoSpaceDE w:val="0"/>
        <w:autoSpaceDN w:val="0"/>
        <w:jc w:val="both"/>
        <w:rPr>
          <w:sz w:val="16"/>
          <w:szCs w:val="16"/>
        </w:rPr>
      </w:pPr>
    </w:p>
    <w:p w:rsidR="00DE663B" w:rsidRPr="00DE663B" w:rsidRDefault="00DE663B" w:rsidP="00DE663B">
      <w:pPr>
        <w:widowControl w:val="0"/>
        <w:autoSpaceDE w:val="0"/>
        <w:autoSpaceDN w:val="0"/>
        <w:ind w:firstLine="539"/>
        <w:jc w:val="both"/>
        <w:rPr>
          <w:sz w:val="16"/>
          <w:szCs w:val="16"/>
        </w:rPr>
      </w:pPr>
    </w:p>
    <w:p w:rsidR="00DE663B" w:rsidRPr="00DE663B" w:rsidRDefault="00DE663B" w:rsidP="00DE663B">
      <w:pPr>
        <w:jc w:val="both"/>
        <w:rPr>
          <w:sz w:val="16"/>
          <w:szCs w:val="16"/>
        </w:rPr>
      </w:pPr>
      <w:r w:rsidRPr="00DE663B">
        <w:rPr>
          <w:sz w:val="16"/>
          <w:szCs w:val="16"/>
        </w:rPr>
        <w:t xml:space="preserve">Глава муниципального образования    </w:t>
      </w:r>
      <w:r w:rsidRPr="00DE663B">
        <w:rPr>
          <w:sz w:val="16"/>
          <w:szCs w:val="16"/>
        </w:rPr>
        <w:tab/>
      </w:r>
      <w:r w:rsidRPr="00DE663B">
        <w:rPr>
          <w:sz w:val="16"/>
          <w:szCs w:val="16"/>
        </w:rPr>
        <w:tab/>
      </w:r>
    </w:p>
    <w:p w:rsidR="00DE663B" w:rsidRPr="00DE663B" w:rsidRDefault="00DE663B" w:rsidP="00DE663B">
      <w:pPr>
        <w:jc w:val="both"/>
        <w:rPr>
          <w:sz w:val="16"/>
          <w:szCs w:val="16"/>
        </w:rPr>
      </w:pPr>
      <w:proofErr w:type="spellStart"/>
      <w:r w:rsidRPr="00DE663B">
        <w:rPr>
          <w:sz w:val="16"/>
          <w:szCs w:val="16"/>
        </w:rPr>
        <w:t>Таицкое</w:t>
      </w:r>
      <w:proofErr w:type="spellEnd"/>
      <w:r w:rsidRPr="00DE663B">
        <w:rPr>
          <w:sz w:val="16"/>
          <w:szCs w:val="16"/>
        </w:rPr>
        <w:t xml:space="preserve"> городское поселение                                                              Т.П. Павлова</w:t>
      </w:r>
    </w:p>
    <w:p w:rsidR="00DE663B" w:rsidRPr="00DE663B" w:rsidRDefault="00DE663B" w:rsidP="00DE663B">
      <w:pPr>
        <w:pStyle w:val="ConsPlusNormal"/>
        <w:jc w:val="both"/>
        <w:rPr>
          <w:rFonts w:ascii="Times New Roman" w:hAnsi="Times New Roman" w:cs="Times New Roman"/>
          <w:sz w:val="16"/>
          <w:szCs w:val="16"/>
        </w:rPr>
      </w:pPr>
      <w:r w:rsidRPr="00DE663B">
        <w:rPr>
          <w:rFonts w:ascii="Times New Roman" w:hAnsi="Times New Roman" w:cs="Times New Roman"/>
          <w:b/>
          <w:sz w:val="16"/>
          <w:szCs w:val="16"/>
        </w:rPr>
        <w:br w:type="page"/>
      </w:r>
    </w:p>
    <w:p w:rsidR="00DE663B" w:rsidRPr="00DE663B" w:rsidRDefault="00DE663B" w:rsidP="00DE663B">
      <w:pPr>
        <w:jc w:val="right"/>
        <w:rPr>
          <w:sz w:val="16"/>
          <w:szCs w:val="16"/>
        </w:rPr>
      </w:pPr>
      <w:r w:rsidRPr="00DE663B">
        <w:rPr>
          <w:sz w:val="16"/>
          <w:szCs w:val="16"/>
        </w:rPr>
        <w:lastRenderedPageBreak/>
        <w:t xml:space="preserve">Приложение </w:t>
      </w:r>
    </w:p>
    <w:p w:rsidR="00DE663B" w:rsidRPr="00DE663B" w:rsidRDefault="00DE663B" w:rsidP="00DE663B">
      <w:pPr>
        <w:jc w:val="right"/>
        <w:rPr>
          <w:sz w:val="16"/>
          <w:szCs w:val="16"/>
        </w:rPr>
      </w:pPr>
      <w:r w:rsidRPr="00DE663B">
        <w:rPr>
          <w:sz w:val="16"/>
          <w:szCs w:val="16"/>
        </w:rPr>
        <w:t>к решению совета депутатов</w:t>
      </w:r>
    </w:p>
    <w:p w:rsidR="00DE663B" w:rsidRPr="00DE663B" w:rsidRDefault="00DE663B" w:rsidP="00DE663B">
      <w:pPr>
        <w:jc w:val="right"/>
        <w:rPr>
          <w:sz w:val="16"/>
          <w:szCs w:val="16"/>
        </w:rPr>
      </w:pPr>
      <w:r w:rsidRPr="00DE663B">
        <w:rPr>
          <w:sz w:val="16"/>
          <w:szCs w:val="16"/>
        </w:rPr>
        <w:t>муниципального образования</w:t>
      </w:r>
    </w:p>
    <w:p w:rsidR="00DE663B" w:rsidRPr="00DE663B" w:rsidRDefault="00DE663B" w:rsidP="00DE663B">
      <w:pPr>
        <w:jc w:val="right"/>
        <w:rPr>
          <w:sz w:val="16"/>
          <w:szCs w:val="16"/>
        </w:rPr>
      </w:pPr>
      <w:proofErr w:type="spellStart"/>
      <w:r w:rsidRPr="00DE663B">
        <w:rPr>
          <w:sz w:val="16"/>
          <w:szCs w:val="16"/>
        </w:rPr>
        <w:t>Таицкое</w:t>
      </w:r>
      <w:proofErr w:type="spellEnd"/>
      <w:r w:rsidRPr="00DE663B">
        <w:rPr>
          <w:sz w:val="16"/>
          <w:szCs w:val="16"/>
        </w:rPr>
        <w:t xml:space="preserve"> городское поселение</w:t>
      </w:r>
    </w:p>
    <w:p w:rsidR="00DE663B" w:rsidRPr="00DE663B" w:rsidRDefault="00DE663B" w:rsidP="00DE663B">
      <w:pPr>
        <w:jc w:val="right"/>
        <w:rPr>
          <w:sz w:val="16"/>
          <w:szCs w:val="16"/>
        </w:rPr>
      </w:pPr>
      <w:r w:rsidRPr="00DE663B">
        <w:rPr>
          <w:sz w:val="16"/>
          <w:szCs w:val="16"/>
        </w:rPr>
        <w:t>от 28.04.2022 № 15</w:t>
      </w:r>
    </w:p>
    <w:p w:rsidR="00DE663B" w:rsidRPr="00DE663B" w:rsidRDefault="00DE663B" w:rsidP="00DE663B">
      <w:pPr>
        <w:pStyle w:val="ConsPlusNormal"/>
        <w:jc w:val="right"/>
        <w:outlineLvl w:val="0"/>
        <w:rPr>
          <w:rFonts w:ascii="Times New Roman" w:eastAsiaTheme="minorHAnsi" w:hAnsi="Times New Roman" w:cs="Times New Roman"/>
          <w:sz w:val="16"/>
          <w:szCs w:val="16"/>
          <w:lang w:eastAsia="en-US"/>
        </w:rPr>
      </w:pPr>
    </w:p>
    <w:p w:rsidR="00DE663B" w:rsidRPr="00DE663B" w:rsidRDefault="00DE663B" w:rsidP="00DE663B">
      <w:pPr>
        <w:pStyle w:val="ConsPlusNormal"/>
        <w:jc w:val="both"/>
        <w:rPr>
          <w:rFonts w:ascii="Times New Roman" w:hAnsi="Times New Roman" w:cs="Times New Roman"/>
          <w:sz w:val="16"/>
          <w:szCs w:val="16"/>
        </w:rPr>
      </w:pPr>
    </w:p>
    <w:p w:rsidR="00DE663B" w:rsidRPr="00DE663B" w:rsidRDefault="00DE663B" w:rsidP="00DE663B">
      <w:pPr>
        <w:pStyle w:val="ConsPlusTitle"/>
        <w:jc w:val="center"/>
        <w:rPr>
          <w:rFonts w:ascii="Times New Roman" w:hAnsi="Times New Roman" w:cs="Times New Roman"/>
          <w:sz w:val="16"/>
          <w:szCs w:val="16"/>
        </w:rPr>
      </w:pPr>
      <w:r w:rsidRPr="00DE663B">
        <w:rPr>
          <w:rFonts w:ascii="Times New Roman" w:hAnsi="Times New Roman" w:cs="Times New Roman"/>
          <w:sz w:val="16"/>
          <w:szCs w:val="16"/>
          <w:lang w:eastAsia="en-US"/>
        </w:rPr>
        <w:t xml:space="preserve">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w:t>
      </w:r>
      <w:proofErr w:type="spellStart"/>
      <w:r w:rsidRPr="00DE663B">
        <w:rPr>
          <w:rFonts w:ascii="Times New Roman" w:hAnsi="Times New Roman" w:cs="Times New Roman"/>
          <w:sz w:val="16"/>
          <w:szCs w:val="16"/>
        </w:rPr>
        <w:t>конфликтов</w:t>
      </w:r>
      <w:proofErr w:type="gramStart"/>
      <w:r w:rsidRPr="00DE663B">
        <w:rPr>
          <w:rFonts w:ascii="Times New Roman" w:hAnsi="Times New Roman" w:cs="Times New Roman"/>
          <w:sz w:val="16"/>
          <w:szCs w:val="16"/>
        </w:rPr>
        <w:t>,п</w:t>
      </w:r>
      <w:proofErr w:type="gramEnd"/>
      <w:r w:rsidRPr="00DE663B">
        <w:rPr>
          <w:rFonts w:ascii="Times New Roman" w:hAnsi="Times New Roman" w:cs="Times New Roman"/>
          <w:sz w:val="16"/>
          <w:szCs w:val="16"/>
        </w:rPr>
        <w:t>роживающих</w:t>
      </w:r>
      <w:proofErr w:type="spellEnd"/>
      <w:r w:rsidRPr="00DE663B">
        <w:rPr>
          <w:rFonts w:ascii="Times New Roman" w:hAnsi="Times New Roman" w:cs="Times New Roman"/>
          <w:sz w:val="16"/>
          <w:szCs w:val="16"/>
        </w:rPr>
        <w:t xml:space="preserve"> на территории 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pStyle w:val="ConsPlusTitle"/>
        <w:jc w:val="center"/>
        <w:rPr>
          <w:rFonts w:ascii="Times New Roman" w:hAnsi="Times New Roman" w:cs="Times New Roman"/>
          <w:sz w:val="16"/>
          <w:szCs w:val="16"/>
        </w:rPr>
      </w:pPr>
    </w:p>
    <w:p w:rsidR="00DE663B" w:rsidRPr="00DE663B" w:rsidRDefault="00DE663B" w:rsidP="00DE663B">
      <w:pPr>
        <w:autoSpaceDE w:val="0"/>
        <w:autoSpaceDN w:val="0"/>
        <w:adjustRightInd w:val="0"/>
        <w:jc w:val="center"/>
        <w:outlineLvl w:val="0"/>
        <w:rPr>
          <w:b/>
          <w:bCs/>
          <w:sz w:val="16"/>
          <w:szCs w:val="16"/>
        </w:rPr>
      </w:pPr>
      <w:r w:rsidRPr="00DE663B">
        <w:rPr>
          <w:b/>
          <w:bCs/>
          <w:sz w:val="16"/>
          <w:szCs w:val="16"/>
        </w:rPr>
        <w:t>1. Общие положения</w:t>
      </w:r>
    </w:p>
    <w:p w:rsidR="00DE663B" w:rsidRPr="00DE663B" w:rsidRDefault="00DE663B" w:rsidP="00DE663B">
      <w:pPr>
        <w:autoSpaceDE w:val="0"/>
        <w:autoSpaceDN w:val="0"/>
        <w:adjustRightInd w:val="0"/>
        <w:ind w:firstLine="540"/>
        <w:jc w:val="both"/>
        <w:rPr>
          <w:sz w:val="16"/>
          <w:szCs w:val="16"/>
        </w:rPr>
      </w:pPr>
      <w:proofErr w:type="gramStart"/>
      <w:r w:rsidRPr="00DE663B">
        <w:rPr>
          <w:sz w:val="16"/>
          <w:szCs w:val="16"/>
        </w:rPr>
        <w:t xml:space="preserve">Настоящее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разработано в соответствии с Конституцией Российской Федерации, Федеральным законом от 06.10.2003 № 131-ФЗ «Об общих принципах</w:t>
      </w:r>
      <w:proofErr w:type="gramEnd"/>
      <w:r w:rsidRPr="00DE663B">
        <w:rPr>
          <w:sz w:val="16"/>
          <w:szCs w:val="16"/>
        </w:rPr>
        <w:t xml:space="preserve"> организации местного самоуправления в Российской Федерации», Федеральным законом от 25.07.2002 № 114-ФЗ «О противодействии экстремистской деятельности», Указом Президента РФ от 19.12.2012 № 1666 «О стратегии государственной национальной политики Российской Федерации до 2025 года», а также Уставом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autoSpaceDE w:val="0"/>
        <w:autoSpaceDN w:val="0"/>
        <w:adjustRightInd w:val="0"/>
        <w:ind w:firstLine="540"/>
        <w:jc w:val="both"/>
        <w:rPr>
          <w:sz w:val="16"/>
          <w:szCs w:val="16"/>
        </w:rPr>
      </w:pPr>
    </w:p>
    <w:p w:rsidR="00DE663B" w:rsidRPr="00DE663B" w:rsidRDefault="00DE663B" w:rsidP="00DE663B">
      <w:pPr>
        <w:autoSpaceDE w:val="0"/>
        <w:autoSpaceDN w:val="0"/>
        <w:adjustRightInd w:val="0"/>
        <w:jc w:val="center"/>
        <w:outlineLvl w:val="0"/>
        <w:rPr>
          <w:b/>
          <w:bCs/>
          <w:sz w:val="16"/>
          <w:szCs w:val="16"/>
        </w:rPr>
      </w:pPr>
      <w:r w:rsidRPr="00DE663B">
        <w:rPr>
          <w:b/>
          <w:bCs/>
          <w:sz w:val="16"/>
          <w:szCs w:val="16"/>
        </w:rPr>
        <w:t>2. Цели и задачи</w:t>
      </w:r>
    </w:p>
    <w:p w:rsidR="00DE663B" w:rsidRPr="00DE663B" w:rsidRDefault="00DE663B" w:rsidP="00DE663B">
      <w:pPr>
        <w:autoSpaceDE w:val="0"/>
        <w:autoSpaceDN w:val="0"/>
        <w:adjustRightInd w:val="0"/>
        <w:ind w:firstLine="540"/>
        <w:jc w:val="both"/>
        <w:rPr>
          <w:sz w:val="16"/>
          <w:szCs w:val="16"/>
        </w:rPr>
      </w:pPr>
    </w:p>
    <w:p w:rsidR="00DE663B" w:rsidRPr="00DE663B" w:rsidRDefault="00DE663B" w:rsidP="00DE663B">
      <w:pPr>
        <w:autoSpaceDE w:val="0"/>
        <w:autoSpaceDN w:val="0"/>
        <w:adjustRightInd w:val="0"/>
        <w:ind w:firstLine="539"/>
        <w:jc w:val="both"/>
        <w:rPr>
          <w:sz w:val="16"/>
          <w:szCs w:val="16"/>
        </w:rPr>
      </w:pPr>
      <w:r w:rsidRPr="00DE663B">
        <w:rPr>
          <w:sz w:val="16"/>
          <w:szCs w:val="16"/>
        </w:rPr>
        <w:t xml:space="preserve">2.1. Целями деятельности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обеспечение социальной и культурной адаптации мигрантов, профилактику межнациональных (межэтнических) конфликтов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являются:</w:t>
      </w:r>
    </w:p>
    <w:p w:rsidR="00DE663B" w:rsidRPr="00DE663B" w:rsidRDefault="00DE663B" w:rsidP="00DE663B">
      <w:pPr>
        <w:autoSpaceDE w:val="0"/>
        <w:autoSpaceDN w:val="0"/>
        <w:adjustRightInd w:val="0"/>
        <w:ind w:firstLine="539"/>
        <w:jc w:val="both"/>
        <w:rPr>
          <w:sz w:val="16"/>
          <w:szCs w:val="16"/>
        </w:rPr>
      </w:pPr>
      <w:r w:rsidRPr="00DE663B">
        <w:rPr>
          <w:sz w:val="16"/>
          <w:szCs w:val="16"/>
        </w:rPr>
        <w:t>2.1.1. предупреждение межнациональных и межконфессиональных конфликтов;</w:t>
      </w:r>
    </w:p>
    <w:p w:rsidR="00DE663B" w:rsidRPr="00DE663B" w:rsidRDefault="00DE663B" w:rsidP="00DE663B">
      <w:pPr>
        <w:autoSpaceDE w:val="0"/>
        <w:autoSpaceDN w:val="0"/>
        <w:adjustRightInd w:val="0"/>
        <w:ind w:firstLine="539"/>
        <w:jc w:val="both"/>
        <w:rPr>
          <w:sz w:val="16"/>
          <w:szCs w:val="16"/>
        </w:rPr>
      </w:pPr>
      <w:r w:rsidRPr="00DE663B">
        <w:rPr>
          <w:sz w:val="16"/>
          <w:szCs w:val="16"/>
        </w:rPr>
        <w:t>2.1.2. поддержка культурной самобытности народов, проживающих на территории поселения;</w:t>
      </w:r>
    </w:p>
    <w:p w:rsidR="00DE663B" w:rsidRPr="00DE663B" w:rsidRDefault="00DE663B" w:rsidP="00DE663B">
      <w:pPr>
        <w:autoSpaceDE w:val="0"/>
        <w:autoSpaceDN w:val="0"/>
        <w:adjustRightInd w:val="0"/>
        <w:ind w:firstLine="539"/>
        <w:jc w:val="both"/>
        <w:rPr>
          <w:sz w:val="16"/>
          <w:szCs w:val="16"/>
        </w:rPr>
      </w:pPr>
      <w:r w:rsidRPr="00DE663B">
        <w:rPr>
          <w:sz w:val="16"/>
          <w:szCs w:val="16"/>
        </w:rPr>
        <w:t>2.1.3. обеспечение социальной и культурной адаптации мигрантов, профилактика межнациональных (межэтнических) конфликтов;</w:t>
      </w:r>
    </w:p>
    <w:p w:rsidR="00DE663B" w:rsidRPr="00DE663B" w:rsidRDefault="00DE663B" w:rsidP="00DE663B">
      <w:pPr>
        <w:autoSpaceDE w:val="0"/>
        <w:autoSpaceDN w:val="0"/>
        <w:adjustRightInd w:val="0"/>
        <w:ind w:firstLine="539"/>
        <w:jc w:val="both"/>
        <w:rPr>
          <w:sz w:val="16"/>
          <w:szCs w:val="16"/>
        </w:rPr>
      </w:pPr>
      <w:r w:rsidRPr="00DE663B">
        <w:rPr>
          <w:sz w:val="16"/>
          <w:szCs w:val="16"/>
        </w:rPr>
        <w:t>2.1.4. обеспечение защиты личности и общества от межнациональных (межэтнических) конфликтов;</w:t>
      </w:r>
    </w:p>
    <w:p w:rsidR="00DE663B" w:rsidRPr="00DE663B" w:rsidRDefault="00DE663B" w:rsidP="00DE663B">
      <w:pPr>
        <w:autoSpaceDE w:val="0"/>
        <w:autoSpaceDN w:val="0"/>
        <w:adjustRightInd w:val="0"/>
        <w:ind w:firstLine="539"/>
        <w:jc w:val="both"/>
        <w:rPr>
          <w:sz w:val="16"/>
          <w:szCs w:val="16"/>
        </w:rPr>
      </w:pPr>
      <w:r w:rsidRPr="00DE663B">
        <w:rPr>
          <w:sz w:val="16"/>
          <w:szCs w:val="16"/>
        </w:rPr>
        <w:t>2.1.5. профилактика проявлений экстремизма и негативного отношения к мигрантам;</w:t>
      </w:r>
    </w:p>
    <w:p w:rsidR="00DE663B" w:rsidRPr="00DE663B" w:rsidRDefault="00DE663B" w:rsidP="00DE663B">
      <w:pPr>
        <w:autoSpaceDE w:val="0"/>
        <w:autoSpaceDN w:val="0"/>
        <w:adjustRightInd w:val="0"/>
        <w:ind w:firstLine="539"/>
        <w:jc w:val="both"/>
        <w:rPr>
          <w:sz w:val="16"/>
          <w:szCs w:val="16"/>
        </w:rPr>
      </w:pPr>
      <w:r w:rsidRPr="00DE663B">
        <w:rPr>
          <w:sz w:val="16"/>
          <w:szCs w:val="16"/>
        </w:rPr>
        <w:t>2.1.6. выявление и устранение причин и условий, способствующих возникновению межэтнических конфликтов;</w:t>
      </w:r>
    </w:p>
    <w:p w:rsidR="00DE663B" w:rsidRPr="00DE663B" w:rsidRDefault="00DE663B" w:rsidP="00DE663B">
      <w:pPr>
        <w:autoSpaceDE w:val="0"/>
        <w:autoSpaceDN w:val="0"/>
        <w:adjustRightInd w:val="0"/>
        <w:ind w:firstLine="539"/>
        <w:jc w:val="both"/>
        <w:rPr>
          <w:sz w:val="16"/>
          <w:szCs w:val="16"/>
        </w:rPr>
      </w:pPr>
      <w:r w:rsidRPr="00DE663B">
        <w:rPr>
          <w:sz w:val="16"/>
          <w:szCs w:val="16"/>
        </w:rPr>
        <w:t xml:space="preserve">2.1.7. формирование у граждан, проживающих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внутренней потребности в толерантном поведении к людям других национальностей и религиозных </w:t>
      </w:r>
      <w:proofErr w:type="spellStart"/>
      <w:r w:rsidRPr="00DE663B">
        <w:rPr>
          <w:sz w:val="16"/>
          <w:szCs w:val="16"/>
        </w:rPr>
        <w:t>конфессий</w:t>
      </w:r>
      <w:proofErr w:type="spellEnd"/>
      <w:r w:rsidRPr="00DE663B">
        <w:rPr>
          <w:sz w:val="16"/>
          <w:szCs w:val="16"/>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DE663B" w:rsidRPr="00DE663B" w:rsidRDefault="00DE663B" w:rsidP="00DE663B">
      <w:pPr>
        <w:autoSpaceDE w:val="0"/>
        <w:autoSpaceDN w:val="0"/>
        <w:adjustRightInd w:val="0"/>
        <w:ind w:firstLine="539"/>
        <w:jc w:val="both"/>
        <w:rPr>
          <w:sz w:val="16"/>
          <w:szCs w:val="16"/>
        </w:rPr>
      </w:pPr>
      <w:r w:rsidRPr="00DE663B">
        <w:rPr>
          <w:sz w:val="16"/>
          <w:szCs w:val="16"/>
        </w:rPr>
        <w:t>2.1.8. формирование толерантности и межэтнической культуры в молодежной среде.</w:t>
      </w:r>
    </w:p>
    <w:p w:rsidR="00DE663B" w:rsidRPr="00DE663B" w:rsidRDefault="00DE663B" w:rsidP="00DE663B">
      <w:pPr>
        <w:autoSpaceDE w:val="0"/>
        <w:autoSpaceDN w:val="0"/>
        <w:adjustRightInd w:val="0"/>
        <w:ind w:firstLine="539"/>
        <w:jc w:val="both"/>
        <w:rPr>
          <w:sz w:val="16"/>
          <w:szCs w:val="16"/>
        </w:rPr>
      </w:pPr>
      <w:r w:rsidRPr="00DE663B">
        <w:rPr>
          <w:sz w:val="16"/>
          <w:szCs w:val="16"/>
        </w:rPr>
        <w:t xml:space="preserve">2.2. Задачами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обеспечение социальной и культурной адаптации мигрантов, профилактику межнациональных (межэтнических) конфликтов, являются:</w:t>
      </w:r>
    </w:p>
    <w:p w:rsidR="00DE663B" w:rsidRPr="00DE663B" w:rsidRDefault="00DE663B" w:rsidP="00DE663B">
      <w:pPr>
        <w:autoSpaceDE w:val="0"/>
        <w:autoSpaceDN w:val="0"/>
        <w:adjustRightInd w:val="0"/>
        <w:ind w:firstLine="539"/>
        <w:jc w:val="both"/>
        <w:rPr>
          <w:sz w:val="16"/>
          <w:szCs w:val="16"/>
        </w:rPr>
      </w:pPr>
      <w:r w:rsidRPr="00DE663B">
        <w:rPr>
          <w:sz w:val="16"/>
          <w:szCs w:val="16"/>
        </w:rPr>
        <w:t>2.2.1. информирование населения по вопросам миграционной политики;</w:t>
      </w:r>
    </w:p>
    <w:p w:rsidR="00DE663B" w:rsidRPr="00DE663B" w:rsidRDefault="00DE663B" w:rsidP="00DE663B">
      <w:pPr>
        <w:autoSpaceDE w:val="0"/>
        <w:autoSpaceDN w:val="0"/>
        <w:adjustRightInd w:val="0"/>
        <w:ind w:firstLine="539"/>
        <w:jc w:val="both"/>
        <w:rPr>
          <w:sz w:val="16"/>
          <w:szCs w:val="16"/>
        </w:rPr>
      </w:pPr>
      <w:r w:rsidRPr="00DE663B">
        <w:rPr>
          <w:sz w:val="16"/>
          <w:szCs w:val="16"/>
        </w:rPr>
        <w:t>2.2.2. содействие деятельности правоохранительных органов, осуществляющих меры по недопущению межнациональных конфликтов;</w:t>
      </w:r>
    </w:p>
    <w:p w:rsidR="00DE663B" w:rsidRPr="00DE663B" w:rsidRDefault="00DE663B" w:rsidP="00DE663B">
      <w:pPr>
        <w:autoSpaceDE w:val="0"/>
        <w:autoSpaceDN w:val="0"/>
        <w:adjustRightInd w:val="0"/>
        <w:ind w:firstLine="539"/>
        <w:jc w:val="both"/>
        <w:rPr>
          <w:sz w:val="16"/>
          <w:szCs w:val="16"/>
        </w:rPr>
      </w:pPr>
      <w:r w:rsidRPr="00DE663B">
        <w:rPr>
          <w:sz w:val="16"/>
          <w:szCs w:val="16"/>
        </w:rPr>
        <w:t xml:space="preserve">2.2.3. пропаганда толерантного поведения к людям других национальностей и религиозных </w:t>
      </w:r>
      <w:proofErr w:type="spellStart"/>
      <w:r w:rsidRPr="00DE663B">
        <w:rPr>
          <w:sz w:val="16"/>
          <w:szCs w:val="16"/>
        </w:rPr>
        <w:t>конфессий</w:t>
      </w:r>
      <w:proofErr w:type="spellEnd"/>
      <w:r w:rsidRPr="00DE663B">
        <w:rPr>
          <w:sz w:val="16"/>
          <w:szCs w:val="16"/>
        </w:rPr>
        <w:t>;</w:t>
      </w:r>
    </w:p>
    <w:p w:rsidR="00DE663B" w:rsidRPr="00DE663B" w:rsidRDefault="00DE663B" w:rsidP="00DE663B">
      <w:pPr>
        <w:autoSpaceDE w:val="0"/>
        <w:autoSpaceDN w:val="0"/>
        <w:adjustRightInd w:val="0"/>
        <w:ind w:firstLine="539"/>
        <w:jc w:val="both"/>
        <w:rPr>
          <w:sz w:val="16"/>
          <w:szCs w:val="16"/>
        </w:rPr>
      </w:pPr>
      <w:r w:rsidRPr="00DE663B">
        <w:rPr>
          <w:sz w:val="16"/>
          <w:szCs w:val="16"/>
        </w:rPr>
        <w:t>2.2.4. разъяснительная работа среди детей и молодежи;</w:t>
      </w:r>
    </w:p>
    <w:p w:rsidR="00DE663B" w:rsidRPr="00DE663B" w:rsidRDefault="00DE663B" w:rsidP="00DE663B">
      <w:pPr>
        <w:autoSpaceDE w:val="0"/>
        <w:autoSpaceDN w:val="0"/>
        <w:adjustRightInd w:val="0"/>
        <w:ind w:firstLine="539"/>
        <w:jc w:val="both"/>
        <w:rPr>
          <w:sz w:val="16"/>
          <w:szCs w:val="16"/>
        </w:rPr>
      </w:pPr>
      <w:r w:rsidRPr="00DE663B">
        <w:rPr>
          <w:sz w:val="16"/>
          <w:szCs w:val="16"/>
        </w:rPr>
        <w:t>2.2.5. обеспечение проведения комплексных оперативно-профилактических мероприятий, направленных на выявление лиц, причастных к разжиганию межнациональных конфликтов;</w:t>
      </w:r>
    </w:p>
    <w:p w:rsidR="00DE663B" w:rsidRPr="00DE663B" w:rsidRDefault="00DE663B" w:rsidP="00DE663B">
      <w:pPr>
        <w:autoSpaceDE w:val="0"/>
        <w:autoSpaceDN w:val="0"/>
        <w:adjustRightInd w:val="0"/>
        <w:ind w:firstLine="539"/>
        <w:jc w:val="both"/>
        <w:rPr>
          <w:sz w:val="16"/>
          <w:szCs w:val="16"/>
        </w:rPr>
      </w:pPr>
      <w:r w:rsidRPr="00DE663B">
        <w:rPr>
          <w:sz w:val="16"/>
          <w:szCs w:val="16"/>
        </w:rPr>
        <w:t>2.2.6. недопущение наличия лозунгов (знаков) экстремистской направленности на объектах инфраструктуры.</w:t>
      </w:r>
    </w:p>
    <w:p w:rsidR="00DE663B" w:rsidRPr="00DE663B" w:rsidRDefault="00DE663B" w:rsidP="00DE663B">
      <w:pPr>
        <w:autoSpaceDE w:val="0"/>
        <w:autoSpaceDN w:val="0"/>
        <w:adjustRightInd w:val="0"/>
        <w:ind w:firstLine="540"/>
        <w:jc w:val="both"/>
        <w:rPr>
          <w:sz w:val="16"/>
          <w:szCs w:val="16"/>
        </w:rPr>
      </w:pPr>
    </w:p>
    <w:p w:rsidR="00DE663B" w:rsidRPr="00DE663B" w:rsidRDefault="00DE663B" w:rsidP="00DE663B">
      <w:pPr>
        <w:autoSpaceDE w:val="0"/>
        <w:autoSpaceDN w:val="0"/>
        <w:adjustRightInd w:val="0"/>
        <w:jc w:val="center"/>
        <w:outlineLvl w:val="0"/>
        <w:rPr>
          <w:b/>
          <w:bCs/>
          <w:sz w:val="16"/>
          <w:szCs w:val="16"/>
        </w:rPr>
      </w:pPr>
      <w:r w:rsidRPr="00DE663B">
        <w:rPr>
          <w:b/>
          <w:bCs/>
          <w:sz w:val="16"/>
          <w:szCs w:val="16"/>
        </w:rPr>
        <w:t xml:space="preserve">3. Полномочия органов местного самоуправления </w:t>
      </w:r>
      <w:r w:rsidRPr="00DE663B">
        <w:rPr>
          <w:b/>
          <w:sz w:val="16"/>
          <w:szCs w:val="16"/>
        </w:rPr>
        <w:t xml:space="preserve">муниципального образования </w:t>
      </w:r>
      <w:proofErr w:type="spellStart"/>
      <w:r w:rsidRPr="00DE663B">
        <w:rPr>
          <w:b/>
          <w:sz w:val="16"/>
          <w:szCs w:val="16"/>
        </w:rPr>
        <w:t>Таицкое</w:t>
      </w:r>
      <w:proofErr w:type="spellEnd"/>
      <w:r w:rsidRPr="00DE663B">
        <w:rPr>
          <w:b/>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pStyle w:val="ConsPlusNormal"/>
        <w:ind w:firstLine="539"/>
        <w:jc w:val="both"/>
        <w:rPr>
          <w:rFonts w:ascii="Times New Roman" w:eastAsiaTheme="minorHAnsi" w:hAnsi="Times New Roman" w:cs="Times New Roman"/>
          <w:sz w:val="16"/>
          <w:szCs w:val="16"/>
          <w:lang w:eastAsia="en-US"/>
        </w:rPr>
      </w:pPr>
    </w:p>
    <w:p w:rsidR="00DE663B" w:rsidRPr="00DE663B" w:rsidRDefault="00DE663B" w:rsidP="00DE663B">
      <w:pPr>
        <w:pStyle w:val="ConsPlusNormal"/>
        <w:ind w:firstLine="539"/>
        <w:jc w:val="both"/>
        <w:rPr>
          <w:rFonts w:ascii="Times New Roman" w:eastAsiaTheme="minorHAnsi" w:hAnsi="Times New Roman" w:cs="Times New Roman"/>
          <w:sz w:val="16"/>
          <w:szCs w:val="16"/>
          <w:lang w:eastAsia="en-US"/>
        </w:rPr>
      </w:pPr>
      <w:r w:rsidRPr="00DE663B">
        <w:rPr>
          <w:rFonts w:ascii="Times New Roman" w:eastAsiaTheme="minorHAnsi" w:hAnsi="Times New Roman" w:cs="Times New Roman"/>
          <w:sz w:val="16"/>
          <w:szCs w:val="16"/>
          <w:lang w:eastAsia="en-US"/>
        </w:rPr>
        <w:t xml:space="preserve">3.1. Полномочия Совета депутатов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w:t>
      </w:r>
    </w:p>
    <w:p w:rsidR="00DE663B" w:rsidRPr="00DE663B" w:rsidRDefault="00DE663B" w:rsidP="00DE663B">
      <w:pPr>
        <w:pStyle w:val="ConsPlusNormal"/>
        <w:ind w:firstLine="539"/>
        <w:jc w:val="both"/>
        <w:rPr>
          <w:rFonts w:ascii="Times New Roman" w:eastAsiaTheme="minorHAnsi" w:hAnsi="Times New Roman" w:cs="Times New Roman"/>
          <w:sz w:val="16"/>
          <w:szCs w:val="16"/>
          <w:lang w:eastAsia="en-US"/>
        </w:rPr>
      </w:pPr>
      <w:r w:rsidRPr="00DE663B">
        <w:rPr>
          <w:rFonts w:ascii="Times New Roman" w:eastAsiaTheme="minorHAnsi" w:hAnsi="Times New Roman" w:cs="Times New Roman"/>
          <w:sz w:val="16"/>
          <w:szCs w:val="16"/>
          <w:lang w:eastAsia="en-US"/>
        </w:rPr>
        <w:t xml:space="preserve">3.1.1. Принятие нормативных правовых актов, направленных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 социальную и культурную адаптацию мигрантов, профилактику межнациональных (межэтнических) конфликтов.</w:t>
      </w:r>
    </w:p>
    <w:p w:rsidR="00DE663B" w:rsidRPr="00DE663B" w:rsidRDefault="00DE663B" w:rsidP="00DE663B">
      <w:pPr>
        <w:pStyle w:val="ConsPlusNormal"/>
        <w:ind w:firstLine="539"/>
        <w:jc w:val="both"/>
        <w:rPr>
          <w:rFonts w:ascii="Times New Roman" w:eastAsiaTheme="minorHAnsi" w:hAnsi="Times New Roman" w:cs="Times New Roman"/>
          <w:sz w:val="16"/>
          <w:szCs w:val="16"/>
          <w:lang w:eastAsia="en-US"/>
        </w:rPr>
      </w:pPr>
      <w:r w:rsidRPr="00DE663B">
        <w:rPr>
          <w:rFonts w:ascii="Times New Roman" w:eastAsiaTheme="minorHAnsi" w:hAnsi="Times New Roman" w:cs="Times New Roman"/>
          <w:sz w:val="16"/>
          <w:szCs w:val="16"/>
          <w:lang w:eastAsia="en-US"/>
        </w:rPr>
        <w:t xml:space="preserve">3.1.2. Утверждение расходов местного бюджета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 социальную и культурную адаптацию мигрантов, профилактику межнациональных (межэтнических) конфликтов.</w:t>
      </w:r>
    </w:p>
    <w:p w:rsidR="00DE663B" w:rsidRPr="00DE663B" w:rsidRDefault="00DE663B" w:rsidP="00DE663B">
      <w:pPr>
        <w:pStyle w:val="ConsPlusNormal"/>
        <w:ind w:firstLine="539"/>
        <w:jc w:val="both"/>
        <w:rPr>
          <w:rFonts w:ascii="Times New Roman" w:eastAsiaTheme="minorHAnsi" w:hAnsi="Times New Roman" w:cs="Times New Roman"/>
          <w:sz w:val="16"/>
          <w:szCs w:val="16"/>
          <w:lang w:eastAsia="en-US"/>
        </w:rPr>
      </w:pPr>
      <w:r w:rsidRPr="00DE663B">
        <w:rPr>
          <w:rFonts w:ascii="Times New Roman" w:eastAsiaTheme="minorHAnsi" w:hAnsi="Times New Roman" w:cs="Times New Roman"/>
          <w:sz w:val="16"/>
          <w:szCs w:val="16"/>
          <w:lang w:eastAsia="en-US"/>
        </w:rPr>
        <w:t xml:space="preserve">3.2. Полномочия администрации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w:t>
      </w:r>
    </w:p>
    <w:p w:rsidR="00DE663B" w:rsidRPr="00DE663B" w:rsidRDefault="00DE663B" w:rsidP="00DE663B">
      <w:pPr>
        <w:pStyle w:val="ConsPlusNormal"/>
        <w:ind w:firstLine="539"/>
        <w:jc w:val="both"/>
        <w:rPr>
          <w:rFonts w:ascii="Times New Roman" w:hAnsi="Times New Roman" w:cs="Times New Roman"/>
          <w:sz w:val="16"/>
          <w:szCs w:val="16"/>
        </w:rPr>
      </w:pPr>
      <w:proofErr w:type="gramStart"/>
      <w:r w:rsidRPr="00DE663B">
        <w:rPr>
          <w:rFonts w:ascii="Times New Roman" w:eastAsiaTheme="minorHAnsi" w:hAnsi="Times New Roman" w:cs="Times New Roman"/>
          <w:sz w:val="16"/>
          <w:szCs w:val="16"/>
          <w:lang w:eastAsia="en-US"/>
        </w:rPr>
        <w:t xml:space="preserve">3.2.1. разработка, утверждение и исполнение муниципальных программ, направленных </w:t>
      </w:r>
      <w:proofErr w:type="spellStart"/>
      <w:r w:rsidRPr="00DE663B">
        <w:rPr>
          <w:rFonts w:ascii="Times New Roman" w:eastAsiaTheme="minorHAnsi" w:hAnsi="Times New Roman" w:cs="Times New Roman"/>
          <w:sz w:val="16"/>
          <w:szCs w:val="16"/>
          <w:lang w:eastAsia="en-US"/>
        </w:rPr>
        <w:t>насоздание</w:t>
      </w:r>
      <w:proofErr w:type="spellEnd"/>
      <w:r w:rsidRPr="00DE663B">
        <w:rPr>
          <w:rFonts w:ascii="Times New Roman" w:eastAsiaTheme="minorHAnsi" w:hAnsi="Times New Roman" w:cs="Times New Roman"/>
          <w:sz w:val="16"/>
          <w:szCs w:val="16"/>
          <w:lang w:eastAsia="en-US"/>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 социальную и культурную адаптацию мигрантов, профилактику межнациональных (межэтнических) конфликтов;</w:t>
      </w:r>
      <w:proofErr w:type="gramEnd"/>
    </w:p>
    <w:p w:rsidR="00DE663B" w:rsidRPr="00DE663B" w:rsidRDefault="00DE663B" w:rsidP="00DE663B">
      <w:pPr>
        <w:pStyle w:val="ConsPlusNormal"/>
        <w:ind w:firstLine="539"/>
        <w:jc w:val="both"/>
        <w:rPr>
          <w:rFonts w:ascii="Times New Roman" w:hAnsi="Times New Roman" w:cs="Times New Roman"/>
          <w:sz w:val="16"/>
          <w:szCs w:val="16"/>
        </w:rPr>
      </w:pPr>
      <w:proofErr w:type="gramStart"/>
      <w:r w:rsidRPr="00DE663B">
        <w:rPr>
          <w:rFonts w:ascii="Times New Roman" w:eastAsiaTheme="minorHAnsi" w:hAnsi="Times New Roman" w:cs="Times New Roman"/>
          <w:sz w:val="16"/>
          <w:szCs w:val="16"/>
          <w:lang w:eastAsia="en-US"/>
        </w:rPr>
        <w:t xml:space="preserve">3.2.2. организация межмуниципального взаимодействия с органами местного самоуправления, взаимодействия с органами государственной власти, правоохранительными органами, общественными организациями по разработке и осуществлению мер, направленных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 социальную и</w:t>
      </w:r>
      <w:proofErr w:type="gramEnd"/>
      <w:r w:rsidRPr="00DE663B">
        <w:rPr>
          <w:rFonts w:ascii="Times New Roman" w:eastAsiaTheme="minorHAnsi" w:hAnsi="Times New Roman" w:cs="Times New Roman"/>
          <w:sz w:val="16"/>
          <w:szCs w:val="16"/>
          <w:lang w:eastAsia="en-US"/>
        </w:rPr>
        <w:t xml:space="preserve"> культурную адаптацию мигрантов, профилактику межнациональных (межэтнических) конфликтов;</w:t>
      </w:r>
    </w:p>
    <w:p w:rsidR="00DE663B" w:rsidRPr="00DE663B" w:rsidRDefault="00DE663B" w:rsidP="00DE663B">
      <w:pPr>
        <w:pStyle w:val="ConsPlusNormal"/>
        <w:ind w:firstLine="539"/>
        <w:jc w:val="both"/>
        <w:rPr>
          <w:rFonts w:ascii="Times New Roman" w:eastAsiaTheme="minorHAnsi" w:hAnsi="Times New Roman" w:cs="Times New Roman"/>
          <w:sz w:val="16"/>
          <w:szCs w:val="16"/>
          <w:lang w:eastAsia="en-US"/>
        </w:rPr>
      </w:pPr>
      <w:r w:rsidRPr="00DE663B">
        <w:rPr>
          <w:rFonts w:ascii="Times New Roman" w:eastAsiaTheme="minorHAnsi" w:hAnsi="Times New Roman" w:cs="Times New Roman"/>
          <w:sz w:val="16"/>
          <w:szCs w:val="16"/>
          <w:lang w:eastAsia="en-US"/>
        </w:rPr>
        <w:t xml:space="preserve">3.2.3. формирование и утверждение коллегиальных и совещательных органов при администрации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 а также положений, регулирующих их деятельность;</w:t>
      </w:r>
    </w:p>
    <w:p w:rsidR="00DE663B" w:rsidRPr="00DE663B" w:rsidRDefault="00DE663B" w:rsidP="00DE663B">
      <w:pPr>
        <w:pStyle w:val="ConsPlusNormal"/>
        <w:ind w:firstLine="539"/>
        <w:jc w:val="both"/>
        <w:rPr>
          <w:rFonts w:ascii="Times New Roman" w:eastAsiaTheme="minorHAnsi" w:hAnsi="Times New Roman" w:cs="Times New Roman"/>
          <w:sz w:val="16"/>
          <w:szCs w:val="16"/>
          <w:lang w:eastAsia="en-US"/>
        </w:rPr>
      </w:pPr>
      <w:proofErr w:type="gramStart"/>
      <w:r w:rsidRPr="00DE663B">
        <w:rPr>
          <w:rFonts w:ascii="Times New Roman" w:eastAsiaTheme="minorHAnsi" w:hAnsi="Times New Roman" w:cs="Times New Roman"/>
          <w:sz w:val="16"/>
          <w:szCs w:val="16"/>
          <w:lang w:eastAsia="en-US"/>
        </w:rPr>
        <w:t xml:space="preserve">3.2.4. осуществление иных полномочий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DE663B">
        <w:rPr>
          <w:rFonts w:ascii="Times New Roman" w:hAnsi="Times New Roman" w:cs="Times New Roman"/>
          <w:sz w:val="16"/>
          <w:szCs w:val="16"/>
        </w:rPr>
        <w:t xml:space="preserve">муниципального образования </w:t>
      </w:r>
      <w:proofErr w:type="spellStart"/>
      <w:r w:rsidRPr="00DE663B">
        <w:rPr>
          <w:rFonts w:ascii="Times New Roman" w:hAnsi="Times New Roman" w:cs="Times New Roman"/>
          <w:sz w:val="16"/>
          <w:szCs w:val="16"/>
        </w:rPr>
        <w:t>Таицкое</w:t>
      </w:r>
      <w:proofErr w:type="spellEnd"/>
      <w:r w:rsidRPr="00DE663B">
        <w:rPr>
          <w:rFonts w:ascii="Times New Roman" w:hAnsi="Times New Roman" w:cs="Times New Roman"/>
          <w:sz w:val="16"/>
          <w:szCs w:val="16"/>
        </w:rPr>
        <w:t xml:space="preserve"> городское поселение Гатчинского муниципального района Ленинградской области</w:t>
      </w:r>
      <w:r w:rsidRPr="00DE663B">
        <w:rPr>
          <w:rFonts w:ascii="Times New Roman" w:eastAsiaTheme="minorHAnsi" w:hAnsi="Times New Roman" w:cs="Times New Roman"/>
          <w:sz w:val="16"/>
          <w:szCs w:val="16"/>
          <w:lang w:eastAsia="en-US"/>
        </w:rPr>
        <w:t xml:space="preserve">, социальную и культурную адаптацию мигрантов, профилактику межнациональных (межэтнических) конфликтов в соответствии с законодательством </w:t>
      </w:r>
      <w:r w:rsidRPr="00DE663B">
        <w:rPr>
          <w:rFonts w:ascii="Times New Roman" w:eastAsiaTheme="minorHAnsi" w:hAnsi="Times New Roman" w:cs="Times New Roman"/>
          <w:sz w:val="16"/>
          <w:szCs w:val="16"/>
          <w:lang w:eastAsia="en-US"/>
        </w:rPr>
        <w:lastRenderedPageBreak/>
        <w:t>Российской Федерации.</w:t>
      </w:r>
      <w:proofErr w:type="gramEnd"/>
    </w:p>
    <w:p w:rsidR="00DE663B" w:rsidRPr="00DE663B" w:rsidRDefault="00DE663B" w:rsidP="00DE663B">
      <w:pPr>
        <w:pStyle w:val="ConsPlusNormal"/>
        <w:ind w:firstLine="539"/>
        <w:jc w:val="center"/>
        <w:rPr>
          <w:rFonts w:ascii="Times New Roman" w:eastAsiaTheme="minorHAnsi" w:hAnsi="Times New Roman" w:cs="Times New Roman"/>
          <w:sz w:val="16"/>
          <w:szCs w:val="16"/>
          <w:lang w:eastAsia="en-US"/>
        </w:rPr>
      </w:pPr>
    </w:p>
    <w:p w:rsidR="00DE663B" w:rsidRPr="00DE663B" w:rsidRDefault="00DE663B" w:rsidP="00DE663B">
      <w:pPr>
        <w:ind w:firstLine="540"/>
        <w:jc w:val="center"/>
        <w:rPr>
          <w:sz w:val="16"/>
          <w:szCs w:val="16"/>
        </w:rPr>
      </w:pPr>
      <w:r w:rsidRPr="00DE663B">
        <w:rPr>
          <w:b/>
          <w:bCs/>
          <w:sz w:val="16"/>
          <w:szCs w:val="16"/>
        </w:rPr>
        <w:t>4. Основные направления деятельности и механизм разработки и реализации мер</w:t>
      </w:r>
    </w:p>
    <w:p w:rsidR="00DE663B" w:rsidRPr="00DE663B" w:rsidRDefault="00DE663B" w:rsidP="00DE663B">
      <w:pPr>
        <w:ind w:firstLine="540"/>
        <w:jc w:val="both"/>
        <w:rPr>
          <w:sz w:val="16"/>
          <w:szCs w:val="16"/>
        </w:rPr>
      </w:pPr>
    </w:p>
    <w:p w:rsidR="00DE663B" w:rsidRPr="00DE663B" w:rsidRDefault="00DE663B" w:rsidP="00DE663B">
      <w:pPr>
        <w:ind w:firstLine="540"/>
        <w:jc w:val="both"/>
        <w:rPr>
          <w:sz w:val="16"/>
          <w:szCs w:val="16"/>
        </w:rPr>
      </w:pPr>
      <w:r w:rsidRPr="00DE663B">
        <w:rPr>
          <w:sz w:val="16"/>
          <w:szCs w:val="16"/>
        </w:rPr>
        <w:t xml:space="preserve">4.1. </w:t>
      </w:r>
      <w:proofErr w:type="gramStart"/>
      <w:r w:rsidRPr="00DE663B">
        <w:rPr>
          <w:sz w:val="16"/>
          <w:szCs w:val="16"/>
        </w:rPr>
        <w:t xml:space="preserve">При планировании мероприятий, направленных на создание условий по укреплению межнационального и межконфессионального согласия, сохранению и развитию языков и культуры народов Российской Федерации, проживающих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социальной и культурной адаптации мигрантов, профилактики межнациональных (межэтнических) конфликтов, реализуется комплекс политических, правовых, организационных, социально-экономических, информационных и иных мер, направленных на:</w:t>
      </w:r>
      <w:proofErr w:type="gramEnd"/>
    </w:p>
    <w:p w:rsidR="00DE663B" w:rsidRPr="00DE663B" w:rsidRDefault="00DE663B" w:rsidP="00DE663B">
      <w:pPr>
        <w:ind w:firstLine="540"/>
        <w:jc w:val="both"/>
        <w:rPr>
          <w:sz w:val="16"/>
          <w:szCs w:val="16"/>
        </w:rPr>
      </w:pPr>
      <w:r w:rsidRPr="00DE663B">
        <w:rPr>
          <w:sz w:val="16"/>
          <w:szCs w:val="16"/>
        </w:rPr>
        <w:t>4.1.1. совершенствование муниципального управления в сфере реализации государственной национальной политики Российской Федерации;</w:t>
      </w:r>
    </w:p>
    <w:p w:rsidR="00DE663B" w:rsidRPr="00DE663B" w:rsidRDefault="00DE663B" w:rsidP="00DE663B">
      <w:pPr>
        <w:ind w:firstLine="540"/>
        <w:jc w:val="both"/>
        <w:rPr>
          <w:sz w:val="16"/>
          <w:szCs w:val="16"/>
        </w:rPr>
      </w:pPr>
      <w:r w:rsidRPr="00DE663B">
        <w:rPr>
          <w:sz w:val="16"/>
          <w:szCs w:val="16"/>
        </w:rPr>
        <w:t>4.1.2. обеспечение межнационального мира и согласия, гармонизацию межнациональных, межконфессиональных, межэтнических отношений;</w:t>
      </w:r>
    </w:p>
    <w:p w:rsidR="00DE663B" w:rsidRPr="00DE663B" w:rsidRDefault="00DE663B" w:rsidP="00DE663B">
      <w:pPr>
        <w:ind w:firstLine="540"/>
        <w:jc w:val="both"/>
        <w:rPr>
          <w:sz w:val="16"/>
          <w:szCs w:val="16"/>
        </w:rPr>
      </w:pPr>
      <w:r w:rsidRPr="00DE663B">
        <w:rPr>
          <w:sz w:val="16"/>
          <w:szCs w:val="16"/>
        </w:rPr>
        <w:t>4.1.3. создание условий для социальной и культурной адаптации и интеграции мигрантов;</w:t>
      </w:r>
    </w:p>
    <w:p w:rsidR="00DE663B" w:rsidRPr="00DE663B" w:rsidRDefault="00DE663B" w:rsidP="00DE663B">
      <w:pPr>
        <w:ind w:firstLine="540"/>
        <w:jc w:val="both"/>
        <w:rPr>
          <w:sz w:val="16"/>
          <w:szCs w:val="16"/>
        </w:rPr>
      </w:pPr>
      <w:r w:rsidRPr="00DE663B">
        <w:rPr>
          <w:sz w:val="16"/>
          <w:szCs w:val="16"/>
        </w:rPr>
        <w:t>4.1.4. укрепление единства и духовной общности многонационального народа Российской Федерации (российской нации);</w:t>
      </w:r>
    </w:p>
    <w:p w:rsidR="00DE663B" w:rsidRPr="00DE663B" w:rsidRDefault="00DE663B" w:rsidP="00DE663B">
      <w:pPr>
        <w:ind w:firstLine="540"/>
        <w:jc w:val="both"/>
        <w:rPr>
          <w:sz w:val="16"/>
          <w:szCs w:val="16"/>
        </w:rPr>
      </w:pPr>
      <w:r w:rsidRPr="00DE663B">
        <w:rPr>
          <w:sz w:val="16"/>
          <w:szCs w:val="16"/>
        </w:rPr>
        <w:t>4.1.5. сохранение и развитие этнокультурного многообразия народов России;</w:t>
      </w:r>
    </w:p>
    <w:p w:rsidR="00DE663B" w:rsidRPr="00DE663B" w:rsidRDefault="00DE663B" w:rsidP="00DE663B">
      <w:pPr>
        <w:ind w:firstLine="540"/>
        <w:jc w:val="both"/>
        <w:rPr>
          <w:sz w:val="16"/>
          <w:szCs w:val="16"/>
        </w:rPr>
      </w:pPr>
      <w:r w:rsidRPr="00DE663B">
        <w:rPr>
          <w:sz w:val="16"/>
          <w:szCs w:val="16"/>
        </w:rPr>
        <w:t>4.1.6. создание условий для обеспечения прав национальных меньшинств России в социально-культурной сфере;</w:t>
      </w:r>
    </w:p>
    <w:p w:rsidR="00DE663B" w:rsidRPr="00DE663B" w:rsidRDefault="00DE663B" w:rsidP="00DE663B">
      <w:pPr>
        <w:ind w:firstLine="540"/>
        <w:jc w:val="both"/>
        <w:rPr>
          <w:sz w:val="16"/>
          <w:szCs w:val="16"/>
        </w:rPr>
      </w:pPr>
      <w:r w:rsidRPr="00DE663B">
        <w:rPr>
          <w:sz w:val="16"/>
          <w:szCs w:val="16"/>
        </w:rPr>
        <w:t>4.1.7. развитие системы гражданско-патриотического воспитания подрастающего поколения;</w:t>
      </w:r>
    </w:p>
    <w:p w:rsidR="00DE663B" w:rsidRPr="00DE663B" w:rsidRDefault="00DE663B" w:rsidP="00DE663B">
      <w:pPr>
        <w:ind w:firstLine="540"/>
        <w:jc w:val="both"/>
        <w:rPr>
          <w:sz w:val="16"/>
          <w:szCs w:val="16"/>
        </w:rPr>
      </w:pPr>
      <w:r w:rsidRPr="00DE663B">
        <w:rPr>
          <w:sz w:val="16"/>
          <w:szCs w:val="16"/>
        </w:rPr>
        <w:t>4.1.8. обеспечение оптимальных условий для сохранения и развития языков и культуры народов Российской Федерации;</w:t>
      </w:r>
    </w:p>
    <w:p w:rsidR="00DE663B" w:rsidRPr="00DE663B" w:rsidRDefault="00DE663B" w:rsidP="00DE663B">
      <w:pPr>
        <w:ind w:firstLine="540"/>
        <w:jc w:val="both"/>
        <w:rPr>
          <w:sz w:val="16"/>
          <w:szCs w:val="16"/>
        </w:rPr>
      </w:pPr>
      <w:r w:rsidRPr="00DE663B">
        <w:rPr>
          <w:sz w:val="16"/>
          <w:szCs w:val="16"/>
        </w:rPr>
        <w:t>4.1.9. информационное обеспечение реализации мер, направленных на укрепление межнационального (межконфессионального) согласия;</w:t>
      </w:r>
    </w:p>
    <w:p w:rsidR="00DE663B" w:rsidRPr="00DE663B" w:rsidRDefault="00DE663B" w:rsidP="00DE663B">
      <w:pPr>
        <w:ind w:firstLine="540"/>
        <w:jc w:val="both"/>
        <w:rPr>
          <w:sz w:val="16"/>
          <w:szCs w:val="16"/>
        </w:rPr>
      </w:pPr>
      <w:r w:rsidRPr="00DE663B">
        <w:rPr>
          <w:sz w:val="16"/>
          <w:szCs w:val="16"/>
        </w:rPr>
        <w:t xml:space="preserve">4.1.10. совершенствование взаимодействия органов местного самоуправления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w:t>
      </w:r>
      <w:proofErr w:type="gramStart"/>
      <w:r w:rsidRPr="00DE663B">
        <w:rPr>
          <w:sz w:val="16"/>
          <w:szCs w:val="16"/>
        </w:rPr>
        <w:t>Ленинградской</w:t>
      </w:r>
      <w:proofErr w:type="gramEnd"/>
      <w:r w:rsidRPr="00DE663B">
        <w:rPr>
          <w:sz w:val="16"/>
          <w:szCs w:val="16"/>
        </w:rPr>
        <w:t xml:space="preserve"> </w:t>
      </w:r>
      <w:proofErr w:type="spellStart"/>
      <w:r w:rsidRPr="00DE663B">
        <w:rPr>
          <w:sz w:val="16"/>
          <w:szCs w:val="16"/>
        </w:rPr>
        <w:t>областис</w:t>
      </w:r>
      <w:proofErr w:type="spellEnd"/>
      <w:r w:rsidRPr="00DE663B">
        <w:rPr>
          <w:sz w:val="16"/>
          <w:szCs w:val="16"/>
        </w:rPr>
        <w:t xml:space="preserve"> государственными органами и институтами гражданского общества.</w:t>
      </w:r>
    </w:p>
    <w:p w:rsidR="00DE663B" w:rsidRPr="00DE663B" w:rsidRDefault="00DE663B" w:rsidP="00DE663B">
      <w:pPr>
        <w:ind w:firstLine="540"/>
        <w:jc w:val="both"/>
        <w:rPr>
          <w:sz w:val="16"/>
          <w:szCs w:val="16"/>
        </w:rPr>
      </w:pPr>
      <w:r w:rsidRPr="00DE663B">
        <w:rPr>
          <w:sz w:val="16"/>
          <w:szCs w:val="16"/>
        </w:rPr>
        <w:t xml:space="preserve">4.2. </w:t>
      </w:r>
      <w:proofErr w:type="gramStart"/>
      <w:r w:rsidRPr="00DE663B">
        <w:rPr>
          <w:sz w:val="16"/>
          <w:szCs w:val="16"/>
        </w:rPr>
        <w:t xml:space="preserve">Планирование и реализация мероприятий,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 социальную и культурную адаптацию мигрантов, профилактику межнациональных (межэтнических) конфликтов, осуществляется с учетом данных мониторинга межнациональных и межрелигиозных отношений на территории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w:t>
      </w:r>
      <w:proofErr w:type="gramEnd"/>
      <w:r w:rsidRPr="00DE663B">
        <w:rPr>
          <w:sz w:val="16"/>
          <w:szCs w:val="16"/>
        </w:rPr>
        <w:t xml:space="preserve"> района Ленинградской области, анализа материалов средств массовой информации, а также на основе регулярного взаимодействия с общественными, политическими, религиозными и национальными организациями.</w:t>
      </w:r>
    </w:p>
    <w:p w:rsidR="00DE663B" w:rsidRPr="00DE663B" w:rsidRDefault="00DE663B" w:rsidP="00DE663B">
      <w:pPr>
        <w:autoSpaceDE w:val="0"/>
        <w:autoSpaceDN w:val="0"/>
        <w:adjustRightInd w:val="0"/>
        <w:ind w:firstLine="540"/>
        <w:jc w:val="both"/>
        <w:outlineLvl w:val="0"/>
        <w:rPr>
          <w:sz w:val="16"/>
          <w:szCs w:val="16"/>
        </w:rPr>
      </w:pPr>
      <w:r w:rsidRPr="00DE663B">
        <w:rPr>
          <w:sz w:val="16"/>
          <w:szCs w:val="16"/>
        </w:rPr>
        <w:t xml:space="preserve">4.3. </w:t>
      </w:r>
      <w:proofErr w:type="gramStart"/>
      <w:r w:rsidRPr="00DE663B">
        <w:rPr>
          <w:sz w:val="16"/>
          <w:szCs w:val="16"/>
        </w:rPr>
        <w:t>Мероприятия,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 включают:</w:t>
      </w:r>
      <w:proofErr w:type="gramEnd"/>
    </w:p>
    <w:p w:rsidR="00DE663B" w:rsidRPr="00DE663B" w:rsidRDefault="00DE663B" w:rsidP="00DE663B">
      <w:pPr>
        <w:autoSpaceDE w:val="0"/>
        <w:autoSpaceDN w:val="0"/>
        <w:adjustRightInd w:val="0"/>
        <w:ind w:firstLine="540"/>
        <w:jc w:val="both"/>
        <w:rPr>
          <w:sz w:val="16"/>
          <w:szCs w:val="16"/>
        </w:rPr>
      </w:pPr>
      <w:r w:rsidRPr="00DE663B">
        <w:rPr>
          <w:sz w:val="16"/>
          <w:szCs w:val="16"/>
        </w:rPr>
        <w:t>4.3.1. информирование населения через средства массовой информации, а также путем размещения на официальном сайте администрации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rsidR="00DE663B" w:rsidRPr="00DE663B" w:rsidRDefault="00DE663B" w:rsidP="00DE663B">
      <w:pPr>
        <w:autoSpaceDE w:val="0"/>
        <w:autoSpaceDN w:val="0"/>
        <w:adjustRightInd w:val="0"/>
        <w:ind w:firstLine="540"/>
        <w:jc w:val="both"/>
        <w:rPr>
          <w:sz w:val="16"/>
          <w:szCs w:val="16"/>
        </w:rPr>
      </w:pPr>
      <w:r w:rsidRPr="00DE663B">
        <w:rPr>
          <w:sz w:val="16"/>
          <w:szCs w:val="16"/>
        </w:rPr>
        <w:t>4.3.2. информирование населения через средства массовой информации, а также путем размещения на официальном сайте администрации, на информационных стендах сведений для иностранных граждан, содержащих разъяснение требований действующего миграционного законодательства;</w:t>
      </w:r>
    </w:p>
    <w:p w:rsidR="00DE663B" w:rsidRPr="00DE663B" w:rsidRDefault="00DE663B" w:rsidP="00DE663B">
      <w:pPr>
        <w:autoSpaceDE w:val="0"/>
        <w:autoSpaceDN w:val="0"/>
        <w:adjustRightInd w:val="0"/>
        <w:ind w:firstLine="540"/>
        <w:jc w:val="both"/>
        <w:rPr>
          <w:sz w:val="16"/>
          <w:szCs w:val="16"/>
        </w:rPr>
      </w:pPr>
      <w:r w:rsidRPr="00DE663B">
        <w:rPr>
          <w:sz w:val="16"/>
          <w:szCs w:val="16"/>
        </w:rPr>
        <w:t>4.3.3.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rsidR="00DE663B" w:rsidRPr="00DE663B" w:rsidRDefault="00DE663B" w:rsidP="00DE663B">
      <w:pPr>
        <w:autoSpaceDE w:val="0"/>
        <w:autoSpaceDN w:val="0"/>
        <w:adjustRightInd w:val="0"/>
        <w:ind w:firstLine="540"/>
        <w:jc w:val="both"/>
        <w:rPr>
          <w:sz w:val="16"/>
          <w:szCs w:val="16"/>
        </w:rPr>
      </w:pPr>
      <w:r w:rsidRPr="00DE663B">
        <w:rPr>
          <w:sz w:val="16"/>
          <w:szCs w:val="16"/>
        </w:rPr>
        <w:t>4.3.4. создание условий для социальной и культурной адаптации мигрантов;</w:t>
      </w:r>
    </w:p>
    <w:p w:rsidR="00DE663B" w:rsidRPr="00DE663B" w:rsidRDefault="00DE663B" w:rsidP="00DE663B">
      <w:pPr>
        <w:autoSpaceDE w:val="0"/>
        <w:autoSpaceDN w:val="0"/>
        <w:adjustRightInd w:val="0"/>
        <w:ind w:firstLine="540"/>
        <w:jc w:val="both"/>
        <w:rPr>
          <w:sz w:val="16"/>
          <w:szCs w:val="16"/>
        </w:rPr>
      </w:pPr>
      <w:r w:rsidRPr="00DE663B">
        <w:rPr>
          <w:sz w:val="16"/>
          <w:szCs w:val="16"/>
        </w:rPr>
        <w:t>4.3.5. создание условий для реализации деятельности национально-культурных общественных объединений, взаимодействие с ними;</w:t>
      </w:r>
    </w:p>
    <w:p w:rsidR="00DE663B" w:rsidRPr="00DE663B" w:rsidRDefault="00DE663B" w:rsidP="00DE663B">
      <w:pPr>
        <w:autoSpaceDE w:val="0"/>
        <w:autoSpaceDN w:val="0"/>
        <w:adjustRightInd w:val="0"/>
        <w:ind w:firstLine="540"/>
        <w:jc w:val="both"/>
        <w:rPr>
          <w:sz w:val="16"/>
          <w:szCs w:val="16"/>
        </w:rPr>
      </w:pPr>
      <w:r w:rsidRPr="00DE663B">
        <w:rPr>
          <w:sz w:val="16"/>
          <w:szCs w:val="16"/>
        </w:rPr>
        <w:t xml:space="preserve">4.3.6. иные мероприятия, предусмотренные муниципальными программами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w:t>
      </w:r>
    </w:p>
    <w:p w:rsidR="00DE663B" w:rsidRPr="00DE663B" w:rsidRDefault="00DE663B" w:rsidP="00DE663B">
      <w:pPr>
        <w:autoSpaceDE w:val="0"/>
        <w:autoSpaceDN w:val="0"/>
        <w:adjustRightInd w:val="0"/>
        <w:jc w:val="both"/>
        <w:outlineLvl w:val="0"/>
        <w:rPr>
          <w:b/>
          <w:bCs/>
          <w:sz w:val="16"/>
          <w:szCs w:val="16"/>
        </w:rPr>
      </w:pPr>
    </w:p>
    <w:p w:rsidR="00DE663B" w:rsidRPr="00DE663B" w:rsidRDefault="00DE663B" w:rsidP="00DE663B">
      <w:pPr>
        <w:autoSpaceDE w:val="0"/>
        <w:autoSpaceDN w:val="0"/>
        <w:adjustRightInd w:val="0"/>
        <w:jc w:val="center"/>
        <w:outlineLvl w:val="0"/>
        <w:rPr>
          <w:b/>
          <w:bCs/>
          <w:sz w:val="16"/>
          <w:szCs w:val="16"/>
        </w:rPr>
      </w:pPr>
      <w:r w:rsidRPr="00DE663B">
        <w:rPr>
          <w:b/>
          <w:bCs/>
          <w:sz w:val="16"/>
          <w:szCs w:val="16"/>
        </w:rPr>
        <w:t>5. Финансовое обеспечение</w:t>
      </w:r>
    </w:p>
    <w:p w:rsidR="00DE663B" w:rsidRPr="00DE663B" w:rsidRDefault="00DE663B" w:rsidP="00DE663B">
      <w:pPr>
        <w:autoSpaceDE w:val="0"/>
        <w:autoSpaceDN w:val="0"/>
        <w:adjustRightInd w:val="0"/>
        <w:spacing w:before="280"/>
        <w:ind w:firstLine="540"/>
        <w:jc w:val="both"/>
        <w:rPr>
          <w:sz w:val="16"/>
          <w:szCs w:val="16"/>
        </w:rPr>
      </w:pPr>
      <w:proofErr w:type="gramStart"/>
      <w:r w:rsidRPr="00DE663B">
        <w:rPr>
          <w:sz w:val="16"/>
          <w:szCs w:val="16"/>
        </w:rPr>
        <w:t xml:space="preserve">Финансирование деятельности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осуществляется за счет средств бюджета муниципального образования </w:t>
      </w:r>
      <w:proofErr w:type="spellStart"/>
      <w:r w:rsidRPr="00DE663B">
        <w:rPr>
          <w:sz w:val="16"/>
          <w:szCs w:val="16"/>
        </w:rPr>
        <w:t>Таицкое</w:t>
      </w:r>
      <w:proofErr w:type="spellEnd"/>
      <w:r w:rsidRPr="00DE663B">
        <w:rPr>
          <w:sz w:val="16"/>
          <w:szCs w:val="16"/>
        </w:rPr>
        <w:t xml:space="preserve"> городское поселение Гатчинского муниципального района Ленинградской области.</w:t>
      </w:r>
      <w:proofErr w:type="gramEnd"/>
    </w:p>
    <w:p w:rsidR="00DE663B" w:rsidRDefault="00DE663B" w:rsidP="00DE663B">
      <w:pPr>
        <w:pStyle w:val="ConsPlusNormal"/>
        <w:jc w:val="both"/>
        <w:outlineLvl w:val="1"/>
        <w:rPr>
          <w:rFonts w:ascii="Times New Roman" w:hAnsi="Times New Roman" w:cs="Times New Roman"/>
          <w:sz w:val="28"/>
          <w:szCs w:val="28"/>
        </w:rPr>
      </w:pPr>
    </w:p>
    <w:p w:rsidR="009A6F01" w:rsidRDefault="009A6F01" w:rsidP="009A6F01">
      <w:pPr>
        <w:pStyle w:val="ConsPlusNormal"/>
        <w:spacing w:before="240"/>
        <w:ind w:firstLine="540"/>
        <w:jc w:val="both"/>
        <w:rPr>
          <w:rFonts w:ascii="Times New Roman" w:hAnsi="Times New Roman" w:cs="Times New Roman"/>
          <w:sz w:val="16"/>
          <w:szCs w:val="16"/>
        </w:rPr>
      </w:pPr>
      <w:r>
        <w:rPr>
          <w:rFonts w:ascii="Times New Roman" w:hAnsi="Times New Roman" w:cs="Times New Roman"/>
          <w:sz w:val="28"/>
          <w:szCs w:val="28"/>
        </w:rPr>
        <w:t xml:space="preserve">                                                         </w:t>
      </w:r>
      <w:r w:rsidRPr="00DE663B">
        <w:rPr>
          <w:rFonts w:ascii="Times New Roman" w:hAnsi="Times New Roman" w:cs="Times New Roman"/>
          <w:sz w:val="16"/>
          <w:szCs w:val="16"/>
        </w:rPr>
        <w:drawing>
          <wp:inline distT="0" distB="0" distL="0" distR="0">
            <wp:extent cx="361950" cy="4286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9A6F01" w:rsidRPr="005805A9" w:rsidRDefault="009A6F01" w:rsidP="009A6F01">
      <w:pPr>
        <w:jc w:val="center"/>
        <w:rPr>
          <w:b/>
          <w:bCs/>
          <w:noProof/>
          <w:sz w:val="16"/>
          <w:szCs w:val="16"/>
        </w:rPr>
      </w:pPr>
    </w:p>
    <w:p w:rsidR="009A6F01" w:rsidRPr="005805A9" w:rsidRDefault="009A6F01" w:rsidP="009A6F01">
      <w:pPr>
        <w:jc w:val="center"/>
        <w:rPr>
          <w:b/>
          <w:bCs/>
          <w:sz w:val="16"/>
          <w:szCs w:val="16"/>
        </w:rPr>
      </w:pPr>
      <w:r w:rsidRPr="005805A9">
        <w:rPr>
          <w:b/>
          <w:bCs/>
          <w:sz w:val="16"/>
          <w:szCs w:val="16"/>
        </w:rPr>
        <w:t>СОВЕТ ДЕПУТАТОВ МУНИЦИПАЛЬНОГО ОБРАЗОВАНИЯ</w:t>
      </w:r>
    </w:p>
    <w:p w:rsidR="009A6F01" w:rsidRPr="005805A9" w:rsidRDefault="009A6F01" w:rsidP="009A6F01">
      <w:pPr>
        <w:jc w:val="center"/>
        <w:rPr>
          <w:b/>
          <w:bCs/>
          <w:sz w:val="16"/>
          <w:szCs w:val="16"/>
        </w:rPr>
      </w:pPr>
      <w:r w:rsidRPr="005805A9">
        <w:rPr>
          <w:b/>
          <w:bCs/>
          <w:sz w:val="16"/>
          <w:szCs w:val="16"/>
        </w:rPr>
        <w:t>ТАИЦКОЕ ГОРОДСКОЕ ПОСЕЛЕНИЕ</w:t>
      </w:r>
    </w:p>
    <w:p w:rsidR="009A6F01" w:rsidRDefault="009A6F01" w:rsidP="009A6F01">
      <w:pPr>
        <w:rPr>
          <w:sz w:val="16"/>
          <w:szCs w:val="16"/>
        </w:rPr>
      </w:pPr>
    </w:p>
    <w:p w:rsidR="009A6F01" w:rsidRPr="009F00FB" w:rsidRDefault="009A6F01" w:rsidP="009A6F01">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9A6F01" w:rsidRPr="009F00FB" w:rsidRDefault="009A6F01" w:rsidP="009A6F01">
      <w:pPr>
        <w:pStyle w:val="FR2"/>
        <w:ind w:left="0" w:right="-6"/>
        <w:jc w:val="left"/>
        <w:rPr>
          <w:rFonts w:ascii="Times New Roman" w:hAnsi="Times New Roman" w:cs="Times New Roman"/>
          <w:b/>
          <w:sz w:val="16"/>
          <w:szCs w:val="16"/>
        </w:rPr>
      </w:pPr>
    </w:p>
    <w:p w:rsidR="009A6F01" w:rsidRPr="003C2BFC" w:rsidRDefault="009A6F01" w:rsidP="009A6F01">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16</w:t>
      </w:r>
    </w:p>
    <w:p w:rsidR="009A6F01" w:rsidRDefault="009A6F01" w:rsidP="00DE663B">
      <w:pPr>
        <w:pStyle w:val="ConsPlusNormal"/>
        <w:jc w:val="both"/>
        <w:outlineLvl w:val="1"/>
        <w:rPr>
          <w:rFonts w:ascii="Times New Roman" w:hAnsi="Times New Roman" w:cs="Times New Roman"/>
          <w:sz w:val="28"/>
          <w:szCs w:val="28"/>
        </w:rPr>
      </w:pPr>
    </w:p>
    <w:p w:rsidR="009A6F01" w:rsidRDefault="009A6F01" w:rsidP="00DE663B">
      <w:pPr>
        <w:pStyle w:val="ConsPlusNormal"/>
        <w:jc w:val="both"/>
        <w:outlineLvl w:val="1"/>
        <w:rPr>
          <w:rFonts w:ascii="Times New Roman" w:hAnsi="Times New Roman" w:cs="Times New Roman"/>
          <w:sz w:val="28"/>
          <w:szCs w:val="28"/>
        </w:rPr>
      </w:pPr>
    </w:p>
    <w:p w:rsidR="009A6F01" w:rsidRPr="009A6F01" w:rsidRDefault="009A6F01" w:rsidP="009A6F01">
      <w:pPr>
        <w:pStyle w:val="af5"/>
        <w:spacing w:before="0" w:beforeAutospacing="0" w:after="0" w:afterAutospacing="0"/>
        <w:ind w:right="-1"/>
        <w:jc w:val="both"/>
        <w:rPr>
          <w:b/>
          <w:bCs/>
          <w:sz w:val="16"/>
          <w:szCs w:val="16"/>
        </w:rPr>
      </w:pPr>
      <w:r w:rsidRPr="009A6F01">
        <w:rPr>
          <w:sz w:val="16"/>
          <w:szCs w:val="16"/>
        </w:rPr>
        <w:t xml:space="preserve">Об утверждении стоимости и качества предоставляемых услуг по погребению на территории </w:t>
      </w:r>
      <w:proofErr w:type="spellStart"/>
      <w:r w:rsidRPr="009A6F01">
        <w:rPr>
          <w:sz w:val="16"/>
          <w:szCs w:val="16"/>
        </w:rPr>
        <w:t>Таицкого</w:t>
      </w:r>
      <w:proofErr w:type="spellEnd"/>
      <w:r w:rsidRPr="009A6F01">
        <w:rPr>
          <w:sz w:val="16"/>
          <w:szCs w:val="16"/>
        </w:rPr>
        <w:t xml:space="preserve"> городского поселения на 2022 год </w:t>
      </w:r>
    </w:p>
    <w:p w:rsidR="009A6F01" w:rsidRPr="009A6F01" w:rsidRDefault="009A6F01" w:rsidP="009A6F01">
      <w:pPr>
        <w:pStyle w:val="1"/>
        <w:spacing w:before="0" w:line="240" w:lineRule="auto"/>
        <w:jc w:val="both"/>
        <w:rPr>
          <w:rFonts w:ascii="Times New Roman" w:hAnsi="Times New Roman"/>
          <w:b/>
          <w:color w:val="auto"/>
          <w:sz w:val="16"/>
          <w:szCs w:val="16"/>
        </w:rPr>
      </w:pPr>
      <w:r w:rsidRPr="009A6F01">
        <w:rPr>
          <w:rFonts w:ascii="Times New Roman" w:hAnsi="Times New Roman"/>
          <w:color w:val="auto"/>
          <w:sz w:val="16"/>
          <w:szCs w:val="16"/>
        </w:rPr>
        <w:t xml:space="preserve">В соответствии с  п.3 ст.9  Федерального закона от 12.01.1996 г. (с изменениями)  № 8-ФЗ «О погребении и похоронном деле», на основании Федерального закона от 06.10.2003 г. (с изменениями) № 131-ФЗ «Об общих принципах организации местного самоуправления в Российской Федерации»,  Постановлением  Правительства РФ от 27.01.2022  N 57 </w:t>
      </w:r>
      <w:r w:rsidRPr="009A6F01">
        <w:rPr>
          <w:rStyle w:val="hgkelc"/>
          <w:rFonts w:ascii="Times New Roman" w:hAnsi="Times New Roman"/>
          <w:color w:val="auto"/>
          <w:sz w:val="16"/>
          <w:szCs w:val="16"/>
        </w:rPr>
        <w:t xml:space="preserve"> </w:t>
      </w:r>
      <w:r w:rsidRPr="009A6F01">
        <w:rPr>
          <w:rFonts w:ascii="Times New Roman" w:hAnsi="Times New Roman"/>
          <w:color w:val="auto"/>
          <w:sz w:val="16"/>
          <w:szCs w:val="16"/>
        </w:rPr>
        <w:t xml:space="preserve">"Об утверждении коэффициента индексации выплат, пособий и компенсаций в 2022 году", руководствуясь Уставом МО,  </w:t>
      </w:r>
    </w:p>
    <w:p w:rsidR="009A6F01" w:rsidRDefault="009A6F01" w:rsidP="009A6F01">
      <w:pPr>
        <w:pStyle w:val="af5"/>
        <w:spacing w:before="0" w:beforeAutospacing="0" w:after="0" w:afterAutospacing="0"/>
        <w:ind w:firstLine="720"/>
        <w:jc w:val="both"/>
        <w:rPr>
          <w:sz w:val="16"/>
          <w:szCs w:val="16"/>
        </w:rPr>
      </w:pPr>
    </w:p>
    <w:p w:rsidR="009A6F01" w:rsidRDefault="009A6F01" w:rsidP="009A6F01">
      <w:pPr>
        <w:pStyle w:val="af5"/>
        <w:spacing w:before="0" w:beforeAutospacing="0" w:after="0" w:afterAutospacing="0"/>
        <w:ind w:firstLine="720"/>
        <w:jc w:val="both"/>
        <w:rPr>
          <w:sz w:val="16"/>
          <w:szCs w:val="16"/>
        </w:rPr>
      </w:pPr>
    </w:p>
    <w:p w:rsidR="009A6F01" w:rsidRDefault="009A6F01" w:rsidP="009A6F01">
      <w:pPr>
        <w:pStyle w:val="af5"/>
        <w:spacing w:before="0" w:beforeAutospacing="0" w:after="0" w:afterAutospacing="0"/>
        <w:ind w:firstLine="720"/>
        <w:jc w:val="both"/>
        <w:rPr>
          <w:sz w:val="16"/>
          <w:szCs w:val="16"/>
        </w:rPr>
      </w:pPr>
    </w:p>
    <w:p w:rsidR="009A6F01" w:rsidRDefault="009A6F01" w:rsidP="009A6F01">
      <w:pPr>
        <w:pStyle w:val="af5"/>
        <w:spacing w:before="0" w:beforeAutospacing="0" w:after="0" w:afterAutospacing="0"/>
        <w:ind w:firstLine="720"/>
        <w:jc w:val="both"/>
        <w:rPr>
          <w:sz w:val="16"/>
          <w:szCs w:val="16"/>
        </w:rPr>
      </w:pPr>
    </w:p>
    <w:p w:rsidR="009A6F01" w:rsidRDefault="009A6F01" w:rsidP="009A6F01">
      <w:pPr>
        <w:pStyle w:val="af5"/>
        <w:spacing w:before="0" w:beforeAutospacing="0" w:after="0" w:afterAutospacing="0"/>
        <w:ind w:firstLine="720"/>
        <w:jc w:val="both"/>
        <w:rPr>
          <w:sz w:val="16"/>
          <w:szCs w:val="16"/>
        </w:rPr>
      </w:pPr>
    </w:p>
    <w:p w:rsidR="009A6F01" w:rsidRPr="009A6F01" w:rsidRDefault="009A6F01" w:rsidP="009A6F01">
      <w:pPr>
        <w:pStyle w:val="af5"/>
        <w:spacing w:before="0" w:beforeAutospacing="0" w:after="0" w:afterAutospacing="0"/>
        <w:ind w:firstLine="720"/>
        <w:jc w:val="both"/>
        <w:rPr>
          <w:sz w:val="16"/>
          <w:szCs w:val="16"/>
        </w:rPr>
      </w:pPr>
    </w:p>
    <w:p w:rsidR="009A6F01" w:rsidRPr="009A6F01" w:rsidRDefault="009A6F01" w:rsidP="009A6F01">
      <w:pPr>
        <w:jc w:val="center"/>
        <w:rPr>
          <w:b/>
          <w:sz w:val="16"/>
          <w:szCs w:val="16"/>
        </w:rPr>
      </w:pPr>
      <w:r w:rsidRPr="009A6F01">
        <w:rPr>
          <w:b/>
          <w:sz w:val="16"/>
          <w:szCs w:val="16"/>
        </w:rPr>
        <w:lastRenderedPageBreak/>
        <w:t xml:space="preserve">совет депутатов МО </w:t>
      </w:r>
      <w:proofErr w:type="spellStart"/>
      <w:r w:rsidRPr="009A6F01">
        <w:rPr>
          <w:b/>
          <w:sz w:val="16"/>
          <w:szCs w:val="16"/>
        </w:rPr>
        <w:t>Таицкое</w:t>
      </w:r>
      <w:proofErr w:type="spellEnd"/>
      <w:r w:rsidRPr="009A6F01">
        <w:rPr>
          <w:b/>
          <w:sz w:val="16"/>
          <w:szCs w:val="16"/>
        </w:rPr>
        <w:t xml:space="preserve"> городское поселение </w:t>
      </w:r>
    </w:p>
    <w:p w:rsidR="009A6F01" w:rsidRPr="009A6F01" w:rsidRDefault="009A6F01" w:rsidP="009A6F01">
      <w:pPr>
        <w:jc w:val="center"/>
        <w:rPr>
          <w:b/>
          <w:sz w:val="16"/>
          <w:szCs w:val="16"/>
        </w:rPr>
      </w:pPr>
      <w:r w:rsidRPr="009A6F01">
        <w:rPr>
          <w:b/>
          <w:sz w:val="16"/>
          <w:szCs w:val="16"/>
        </w:rPr>
        <w:t>РЕШИЛ:</w:t>
      </w:r>
    </w:p>
    <w:p w:rsidR="009A6F01" w:rsidRPr="009A6F01" w:rsidRDefault="009A6F01" w:rsidP="009A6F01">
      <w:pPr>
        <w:ind w:firstLine="720"/>
        <w:jc w:val="center"/>
        <w:rPr>
          <w:b/>
          <w:sz w:val="16"/>
          <w:szCs w:val="16"/>
        </w:rPr>
      </w:pPr>
    </w:p>
    <w:p w:rsidR="009A6F01" w:rsidRPr="009A6F01" w:rsidRDefault="009A6F01" w:rsidP="009A6F01">
      <w:pPr>
        <w:pStyle w:val="af5"/>
        <w:spacing w:before="0" w:beforeAutospacing="0" w:after="0" w:afterAutospacing="0"/>
        <w:ind w:firstLine="720"/>
        <w:jc w:val="both"/>
        <w:rPr>
          <w:sz w:val="16"/>
          <w:szCs w:val="16"/>
        </w:rPr>
      </w:pPr>
      <w:r w:rsidRPr="009A6F01">
        <w:rPr>
          <w:sz w:val="16"/>
          <w:szCs w:val="16"/>
        </w:rPr>
        <w:t>1. Утвердить стоимость услуг, предоставляемых по гарантированному перечню услуг по погребению, в размере 6 964,68 (шесть тысяч   девятьсот шестьдесят   четыре рубля 68 копеек) за одно погребение.</w:t>
      </w:r>
    </w:p>
    <w:p w:rsidR="009A6F01" w:rsidRPr="009A6F01" w:rsidRDefault="009A6F01" w:rsidP="009A6F01">
      <w:pPr>
        <w:pStyle w:val="af5"/>
        <w:spacing w:before="0" w:beforeAutospacing="0" w:after="0" w:afterAutospacing="0"/>
        <w:ind w:firstLine="720"/>
        <w:jc w:val="both"/>
        <w:rPr>
          <w:sz w:val="16"/>
          <w:szCs w:val="16"/>
        </w:rPr>
      </w:pPr>
      <w:r w:rsidRPr="009A6F01">
        <w:rPr>
          <w:sz w:val="16"/>
          <w:szCs w:val="16"/>
        </w:rPr>
        <w:t>2. Утвердить требования к качеству услуг, предоставляемых по гарантированному перечню услуг по погребению, согласно Приложению №1</w:t>
      </w:r>
    </w:p>
    <w:p w:rsidR="009A6F01" w:rsidRPr="009A6F01" w:rsidRDefault="009A6F01" w:rsidP="009A6F01">
      <w:pPr>
        <w:pStyle w:val="af5"/>
        <w:spacing w:before="0" w:beforeAutospacing="0" w:after="0" w:afterAutospacing="0"/>
        <w:ind w:right="-143"/>
        <w:jc w:val="both"/>
        <w:rPr>
          <w:b/>
          <w:bCs/>
          <w:sz w:val="16"/>
          <w:szCs w:val="16"/>
        </w:rPr>
      </w:pPr>
      <w:r w:rsidRPr="009A6F01">
        <w:rPr>
          <w:sz w:val="16"/>
          <w:szCs w:val="16"/>
        </w:rPr>
        <w:t xml:space="preserve">        3. Отменить решение совета депутатов от 25.03.2021 года № 99  «Об утверждении стоимости и качества предоставляемых услуг по погребению на территории </w:t>
      </w:r>
      <w:proofErr w:type="spellStart"/>
      <w:r w:rsidRPr="009A6F01">
        <w:rPr>
          <w:sz w:val="16"/>
          <w:szCs w:val="16"/>
        </w:rPr>
        <w:t>Таицкого</w:t>
      </w:r>
      <w:proofErr w:type="spellEnd"/>
      <w:r w:rsidRPr="009A6F01">
        <w:rPr>
          <w:sz w:val="16"/>
          <w:szCs w:val="16"/>
        </w:rPr>
        <w:t xml:space="preserve"> городского поселения на 2021 год». </w:t>
      </w:r>
      <w:r w:rsidRPr="009A6F01">
        <w:rPr>
          <w:b/>
          <w:bCs/>
          <w:sz w:val="16"/>
          <w:szCs w:val="16"/>
        </w:rPr>
        <w:t xml:space="preserve"> </w:t>
      </w:r>
    </w:p>
    <w:p w:rsidR="009A6F01" w:rsidRPr="009A6F01" w:rsidRDefault="009A6F01" w:rsidP="009A6F01">
      <w:pPr>
        <w:pStyle w:val="af5"/>
        <w:spacing w:before="0" w:beforeAutospacing="0" w:after="0" w:afterAutospacing="0"/>
        <w:jc w:val="both"/>
        <w:rPr>
          <w:sz w:val="16"/>
          <w:szCs w:val="16"/>
        </w:rPr>
      </w:pPr>
      <w:r w:rsidRPr="009A6F01">
        <w:rPr>
          <w:sz w:val="16"/>
          <w:szCs w:val="16"/>
        </w:rPr>
        <w:t xml:space="preserve">         4. Решение вступает в силу после официального опубликования в  электронной газете  «</w:t>
      </w:r>
      <w:proofErr w:type="spellStart"/>
      <w:r w:rsidRPr="009A6F01">
        <w:rPr>
          <w:sz w:val="16"/>
          <w:szCs w:val="16"/>
        </w:rPr>
        <w:t>Таицкий</w:t>
      </w:r>
      <w:proofErr w:type="spellEnd"/>
      <w:r w:rsidRPr="009A6F01">
        <w:rPr>
          <w:sz w:val="16"/>
          <w:szCs w:val="16"/>
        </w:rPr>
        <w:t xml:space="preserve"> вестник» и распространяется на правоотношения, возникшие с 01.02.2022 года. </w:t>
      </w:r>
    </w:p>
    <w:p w:rsidR="009A6F01" w:rsidRPr="009A6F01" w:rsidRDefault="009A6F01" w:rsidP="009A6F01">
      <w:pPr>
        <w:pStyle w:val="af5"/>
        <w:spacing w:before="0" w:beforeAutospacing="0" w:after="0" w:afterAutospacing="0"/>
        <w:jc w:val="both"/>
        <w:rPr>
          <w:sz w:val="16"/>
          <w:szCs w:val="16"/>
        </w:rPr>
      </w:pPr>
    </w:p>
    <w:p w:rsidR="009A6F01" w:rsidRPr="009A6F01" w:rsidRDefault="009A6F01" w:rsidP="009A6F01">
      <w:pPr>
        <w:jc w:val="both"/>
        <w:rPr>
          <w:sz w:val="16"/>
          <w:szCs w:val="16"/>
        </w:rPr>
      </w:pPr>
      <w:r w:rsidRPr="009A6F01">
        <w:rPr>
          <w:sz w:val="16"/>
          <w:szCs w:val="16"/>
        </w:rPr>
        <w:t xml:space="preserve">Глава муниципального образования                                         Т.П. Павлова </w:t>
      </w:r>
    </w:p>
    <w:p w:rsidR="009A6F01" w:rsidRPr="009A6F01" w:rsidRDefault="009A6F01" w:rsidP="009A6F01">
      <w:pPr>
        <w:pStyle w:val="af5"/>
        <w:spacing w:before="0" w:beforeAutospacing="0" w:after="0" w:afterAutospacing="0"/>
        <w:jc w:val="both"/>
        <w:rPr>
          <w:sz w:val="16"/>
          <w:szCs w:val="16"/>
        </w:rPr>
      </w:pPr>
      <w:proofErr w:type="spellStart"/>
      <w:r w:rsidRPr="009A6F01">
        <w:rPr>
          <w:sz w:val="16"/>
          <w:szCs w:val="16"/>
        </w:rPr>
        <w:t>Таицкое</w:t>
      </w:r>
      <w:proofErr w:type="spellEnd"/>
      <w:r w:rsidRPr="009A6F01">
        <w:rPr>
          <w:sz w:val="16"/>
          <w:szCs w:val="16"/>
        </w:rPr>
        <w:t xml:space="preserve"> городское поселение</w:t>
      </w:r>
    </w:p>
    <w:p w:rsidR="009A6F01" w:rsidRPr="009A6F01" w:rsidRDefault="009A6F01" w:rsidP="009A6F01">
      <w:pPr>
        <w:rPr>
          <w:sz w:val="16"/>
          <w:szCs w:val="16"/>
        </w:rPr>
      </w:pPr>
    </w:p>
    <w:p w:rsidR="009A6F01" w:rsidRPr="009A6F01" w:rsidRDefault="009A6F01" w:rsidP="009A6F01">
      <w:pPr>
        <w:pStyle w:val="FR2"/>
        <w:ind w:left="4860" w:right="0"/>
        <w:rPr>
          <w:rFonts w:ascii="Times New Roman" w:hAnsi="Times New Roman"/>
          <w:bCs/>
          <w:iCs/>
          <w:sz w:val="16"/>
          <w:szCs w:val="16"/>
        </w:rPr>
      </w:pPr>
      <w:r w:rsidRPr="009A6F01">
        <w:rPr>
          <w:rFonts w:ascii="Times New Roman" w:hAnsi="Times New Roman"/>
          <w:bCs/>
          <w:iCs/>
          <w:sz w:val="16"/>
          <w:szCs w:val="16"/>
        </w:rPr>
        <w:t>Приложение 1</w:t>
      </w:r>
    </w:p>
    <w:p w:rsidR="009A6F01" w:rsidRPr="009A6F01" w:rsidRDefault="009A6F01" w:rsidP="009A6F01">
      <w:pPr>
        <w:pStyle w:val="FR2"/>
        <w:ind w:left="4860" w:right="0"/>
        <w:rPr>
          <w:rFonts w:ascii="Times New Roman" w:hAnsi="Times New Roman"/>
          <w:bCs/>
          <w:iCs/>
          <w:sz w:val="16"/>
          <w:szCs w:val="16"/>
        </w:rPr>
      </w:pPr>
      <w:r w:rsidRPr="009A6F01">
        <w:rPr>
          <w:rFonts w:ascii="Times New Roman" w:hAnsi="Times New Roman"/>
          <w:bCs/>
          <w:iCs/>
          <w:sz w:val="16"/>
          <w:szCs w:val="16"/>
        </w:rPr>
        <w:t>к решению Совета депутатов МО</w:t>
      </w:r>
    </w:p>
    <w:p w:rsidR="009A6F01" w:rsidRPr="009A6F01" w:rsidRDefault="009A6F01" w:rsidP="009A6F01">
      <w:pPr>
        <w:pStyle w:val="FR2"/>
        <w:ind w:left="4860" w:right="0"/>
        <w:rPr>
          <w:rFonts w:ascii="Times New Roman" w:hAnsi="Times New Roman"/>
          <w:bCs/>
          <w:iCs/>
          <w:sz w:val="16"/>
          <w:szCs w:val="16"/>
        </w:rPr>
      </w:pPr>
      <w:proofErr w:type="spellStart"/>
      <w:r w:rsidRPr="009A6F01">
        <w:rPr>
          <w:rFonts w:ascii="Times New Roman" w:hAnsi="Times New Roman"/>
          <w:bCs/>
          <w:iCs/>
          <w:sz w:val="16"/>
          <w:szCs w:val="16"/>
        </w:rPr>
        <w:t>Таицкое</w:t>
      </w:r>
      <w:proofErr w:type="spellEnd"/>
      <w:r w:rsidRPr="009A6F01">
        <w:rPr>
          <w:rFonts w:ascii="Times New Roman" w:hAnsi="Times New Roman"/>
          <w:bCs/>
          <w:iCs/>
          <w:sz w:val="16"/>
          <w:szCs w:val="16"/>
        </w:rPr>
        <w:t xml:space="preserve"> городское поселение</w:t>
      </w:r>
    </w:p>
    <w:p w:rsidR="009A6F01" w:rsidRPr="009A6F01" w:rsidRDefault="009A6F01" w:rsidP="009A6F01">
      <w:pPr>
        <w:ind w:left="4860"/>
        <w:jc w:val="center"/>
        <w:rPr>
          <w:bCs/>
          <w:iCs/>
          <w:sz w:val="16"/>
          <w:szCs w:val="16"/>
        </w:rPr>
      </w:pPr>
      <w:r w:rsidRPr="009A6F01">
        <w:rPr>
          <w:bCs/>
          <w:iCs/>
          <w:sz w:val="16"/>
          <w:szCs w:val="16"/>
        </w:rPr>
        <w:t>от 28.04.2022  г. № 16</w:t>
      </w:r>
    </w:p>
    <w:p w:rsidR="009A6F01" w:rsidRPr="009A6F01" w:rsidRDefault="009A6F01" w:rsidP="009A6F01">
      <w:pPr>
        <w:ind w:left="4860"/>
        <w:jc w:val="center"/>
        <w:rPr>
          <w:b/>
          <w:bCs/>
          <w:iCs/>
          <w:sz w:val="16"/>
          <w:szCs w:val="16"/>
        </w:rPr>
      </w:pPr>
    </w:p>
    <w:p w:rsidR="009A6F01" w:rsidRPr="009A6F01" w:rsidRDefault="009A6F01" w:rsidP="009A6F01">
      <w:pPr>
        <w:pStyle w:val="af5"/>
        <w:spacing w:before="0" w:after="0"/>
        <w:jc w:val="center"/>
        <w:rPr>
          <w:b/>
          <w:sz w:val="16"/>
          <w:szCs w:val="16"/>
        </w:rPr>
      </w:pPr>
      <w:r w:rsidRPr="009A6F01">
        <w:rPr>
          <w:b/>
          <w:sz w:val="16"/>
          <w:szCs w:val="16"/>
        </w:rPr>
        <w:t xml:space="preserve">Требования к качеству услуг, </w:t>
      </w:r>
    </w:p>
    <w:p w:rsidR="009A6F01" w:rsidRPr="009A6F01" w:rsidRDefault="009A6F01" w:rsidP="009A6F01">
      <w:pPr>
        <w:pStyle w:val="af5"/>
        <w:spacing w:before="0" w:after="0"/>
        <w:jc w:val="center"/>
        <w:rPr>
          <w:b/>
          <w:sz w:val="16"/>
          <w:szCs w:val="16"/>
        </w:rPr>
      </w:pPr>
      <w:r w:rsidRPr="009A6F01">
        <w:rPr>
          <w:b/>
          <w:sz w:val="16"/>
          <w:szCs w:val="16"/>
        </w:rPr>
        <w:t xml:space="preserve">предоставляемых по гарантированному перечню услуг </w:t>
      </w:r>
    </w:p>
    <w:p w:rsidR="009A6F01" w:rsidRPr="009A6F01" w:rsidRDefault="009A6F01" w:rsidP="009A6F01">
      <w:pPr>
        <w:pStyle w:val="af5"/>
        <w:spacing w:before="0" w:after="0"/>
        <w:jc w:val="center"/>
        <w:rPr>
          <w:b/>
          <w:sz w:val="16"/>
          <w:szCs w:val="16"/>
        </w:rPr>
      </w:pPr>
      <w:r w:rsidRPr="009A6F01">
        <w:rPr>
          <w:b/>
          <w:sz w:val="16"/>
          <w:szCs w:val="16"/>
        </w:rPr>
        <w:t>на погребение</w:t>
      </w:r>
    </w:p>
    <w:p w:rsidR="009A6F01" w:rsidRPr="009A6F01" w:rsidRDefault="009A6F01" w:rsidP="009A6F01">
      <w:pPr>
        <w:pStyle w:val="af5"/>
        <w:spacing w:before="0" w:after="0"/>
        <w:ind w:firstLine="720"/>
        <w:jc w:val="center"/>
        <w:rPr>
          <w:sz w:val="16"/>
          <w:szCs w:val="16"/>
        </w:rPr>
      </w:pPr>
    </w:p>
    <w:tbl>
      <w:tblPr>
        <w:tblW w:w="9639" w:type="dxa"/>
        <w:tblInd w:w="-459" w:type="dxa"/>
        <w:tblLayout w:type="fixed"/>
        <w:tblLook w:val="0000"/>
      </w:tblPr>
      <w:tblGrid>
        <w:gridCol w:w="283"/>
        <w:gridCol w:w="1985"/>
        <w:gridCol w:w="2835"/>
        <w:gridCol w:w="2977"/>
        <w:gridCol w:w="1559"/>
      </w:tblGrid>
      <w:tr w:rsidR="009A6F01" w:rsidRPr="009A6F01" w:rsidTr="00764DAE">
        <w:tc>
          <w:tcPr>
            <w:tcW w:w="283" w:type="dxa"/>
            <w:vMerge w:val="restart"/>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 </w:t>
            </w:r>
            <w:proofErr w:type="spellStart"/>
            <w:proofErr w:type="gramStart"/>
            <w:r w:rsidRPr="009A6F01">
              <w:rPr>
                <w:sz w:val="16"/>
                <w:szCs w:val="16"/>
              </w:rPr>
              <w:t>п</w:t>
            </w:r>
            <w:proofErr w:type="spellEnd"/>
            <w:proofErr w:type="gramEnd"/>
            <w:r w:rsidRPr="009A6F01">
              <w:rPr>
                <w:sz w:val="16"/>
                <w:szCs w:val="16"/>
              </w:rPr>
              <w:t>/</w:t>
            </w:r>
            <w:proofErr w:type="spellStart"/>
            <w:r w:rsidRPr="009A6F01">
              <w:rPr>
                <w:sz w:val="16"/>
                <w:szCs w:val="16"/>
              </w:rPr>
              <w:t>п</w:t>
            </w:r>
            <w:proofErr w:type="spellEnd"/>
          </w:p>
        </w:tc>
        <w:tc>
          <w:tcPr>
            <w:tcW w:w="1985" w:type="dxa"/>
            <w:vMerge w:val="restart"/>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Наименование услуги</w:t>
            </w:r>
          </w:p>
        </w:tc>
        <w:tc>
          <w:tcPr>
            <w:tcW w:w="5812" w:type="dxa"/>
            <w:gridSpan w:val="2"/>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Категория умершего (в соответствии с          п.п.1, 2 ст.12 Федерального закона от 12.01.1996 г. № 8-ФЗ)</w:t>
            </w:r>
          </w:p>
        </w:tc>
        <w:tc>
          <w:tcPr>
            <w:tcW w:w="1559" w:type="dxa"/>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Стоимость услуги (</w:t>
            </w:r>
            <w:proofErr w:type="spellStart"/>
            <w:r w:rsidRPr="009A6F01">
              <w:rPr>
                <w:sz w:val="16"/>
                <w:szCs w:val="16"/>
              </w:rPr>
              <w:t>руб</w:t>
            </w:r>
            <w:proofErr w:type="spellEnd"/>
            <w:r w:rsidRPr="009A6F01">
              <w:rPr>
                <w:sz w:val="16"/>
                <w:szCs w:val="16"/>
              </w:rPr>
              <w:t>)</w:t>
            </w:r>
          </w:p>
        </w:tc>
      </w:tr>
      <w:tr w:rsidR="009A6F01" w:rsidRPr="009A6F01" w:rsidTr="00764DAE">
        <w:tc>
          <w:tcPr>
            <w:tcW w:w="283" w:type="dxa"/>
            <w:vMerge/>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p>
        </w:tc>
        <w:tc>
          <w:tcPr>
            <w:tcW w:w="1985" w:type="dxa"/>
            <w:vMerge/>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p>
        </w:tc>
        <w:tc>
          <w:tcPr>
            <w:tcW w:w="283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Личность </w:t>
            </w:r>
            <w:proofErr w:type="gramStart"/>
            <w:r w:rsidRPr="009A6F01">
              <w:rPr>
                <w:sz w:val="16"/>
                <w:szCs w:val="16"/>
              </w:rPr>
              <w:t>умершего</w:t>
            </w:r>
            <w:proofErr w:type="gramEnd"/>
            <w:r w:rsidRPr="009A6F01">
              <w:rPr>
                <w:sz w:val="16"/>
                <w:szCs w:val="16"/>
              </w:rPr>
              <w:t xml:space="preserve"> установлена, </w:t>
            </w:r>
          </w:p>
          <w:p w:rsidR="009A6F01" w:rsidRPr="009A6F01" w:rsidRDefault="009A6F01" w:rsidP="00764DAE">
            <w:pPr>
              <w:pStyle w:val="af5"/>
              <w:snapToGrid w:val="0"/>
              <w:spacing w:before="0" w:after="0"/>
              <w:jc w:val="center"/>
              <w:rPr>
                <w:sz w:val="16"/>
                <w:szCs w:val="16"/>
              </w:rPr>
            </w:pPr>
            <w:r w:rsidRPr="009A6F01">
              <w:rPr>
                <w:sz w:val="16"/>
                <w:szCs w:val="16"/>
              </w:rPr>
              <w:t>заказчик погребения отсутствует</w:t>
            </w:r>
          </w:p>
        </w:tc>
        <w:tc>
          <w:tcPr>
            <w:tcW w:w="2977"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Личность </w:t>
            </w:r>
            <w:proofErr w:type="gramStart"/>
            <w:r w:rsidRPr="009A6F01">
              <w:rPr>
                <w:sz w:val="16"/>
                <w:szCs w:val="16"/>
              </w:rPr>
              <w:t>умершего</w:t>
            </w:r>
            <w:proofErr w:type="gramEnd"/>
            <w:r w:rsidRPr="009A6F01">
              <w:rPr>
                <w:sz w:val="16"/>
                <w:szCs w:val="16"/>
              </w:rPr>
              <w:t xml:space="preserve"> не установлена</w:t>
            </w:r>
          </w:p>
        </w:tc>
        <w:tc>
          <w:tcPr>
            <w:tcW w:w="1559" w:type="dxa"/>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jc w:val="center"/>
              <w:rPr>
                <w:sz w:val="16"/>
                <w:szCs w:val="16"/>
              </w:rPr>
            </w:pPr>
          </w:p>
        </w:tc>
      </w:tr>
      <w:tr w:rsidR="009A6F01" w:rsidRPr="009A6F01" w:rsidTr="00764DAE">
        <w:tc>
          <w:tcPr>
            <w:tcW w:w="283"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i/>
                <w:sz w:val="16"/>
                <w:szCs w:val="16"/>
              </w:rPr>
            </w:pPr>
            <w:r w:rsidRPr="009A6F01">
              <w:rPr>
                <w:i/>
                <w:sz w:val="16"/>
                <w:szCs w:val="16"/>
              </w:rPr>
              <w:t>1</w:t>
            </w:r>
          </w:p>
        </w:tc>
        <w:tc>
          <w:tcPr>
            <w:tcW w:w="198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i/>
                <w:sz w:val="16"/>
                <w:szCs w:val="16"/>
              </w:rPr>
            </w:pPr>
            <w:r w:rsidRPr="009A6F01">
              <w:rPr>
                <w:i/>
                <w:sz w:val="16"/>
                <w:szCs w:val="16"/>
              </w:rPr>
              <w:t>2</w:t>
            </w:r>
          </w:p>
        </w:tc>
        <w:tc>
          <w:tcPr>
            <w:tcW w:w="283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i/>
                <w:sz w:val="16"/>
                <w:szCs w:val="16"/>
              </w:rPr>
            </w:pPr>
            <w:r w:rsidRPr="009A6F01">
              <w:rPr>
                <w:i/>
                <w:sz w:val="16"/>
                <w:szCs w:val="16"/>
              </w:rPr>
              <w:t>3</w:t>
            </w:r>
          </w:p>
        </w:tc>
        <w:tc>
          <w:tcPr>
            <w:tcW w:w="2977"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rPr>
                <w:i/>
                <w:sz w:val="16"/>
                <w:szCs w:val="16"/>
              </w:rPr>
            </w:pPr>
            <w:r w:rsidRPr="009A6F01">
              <w:rPr>
                <w:i/>
                <w:sz w:val="16"/>
                <w:szCs w:val="16"/>
              </w:rPr>
              <w:t xml:space="preserve">                     4</w:t>
            </w:r>
          </w:p>
        </w:tc>
        <w:tc>
          <w:tcPr>
            <w:tcW w:w="1559" w:type="dxa"/>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jc w:val="center"/>
              <w:rPr>
                <w:i/>
                <w:sz w:val="16"/>
                <w:szCs w:val="16"/>
              </w:rPr>
            </w:pPr>
            <w:r w:rsidRPr="009A6F01">
              <w:rPr>
                <w:i/>
                <w:sz w:val="16"/>
                <w:szCs w:val="16"/>
              </w:rPr>
              <w:t>5</w:t>
            </w:r>
          </w:p>
        </w:tc>
      </w:tr>
      <w:tr w:rsidR="009A6F01" w:rsidRPr="009A6F01" w:rsidTr="00764DAE">
        <w:tc>
          <w:tcPr>
            <w:tcW w:w="283"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1</w:t>
            </w:r>
          </w:p>
        </w:tc>
        <w:tc>
          <w:tcPr>
            <w:tcW w:w="198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Оформление документов необходимых для погребения</w:t>
            </w:r>
          </w:p>
        </w:tc>
        <w:tc>
          <w:tcPr>
            <w:tcW w:w="283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Оформление государственного свидетельства о смерти</w:t>
            </w:r>
          </w:p>
        </w:tc>
        <w:tc>
          <w:tcPr>
            <w:tcW w:w="2977"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Оформление государственного свидетельства о смерти</w:t>
            </w:r>
          </w:p>
        </w:tc>
        <w:tc>
          <w:tcPr>
            <w:tcW w:w="1559" w:type="dxa"/>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jc w:val="center"/>
              <w:rPr>
                <w:sz w:val="16"/>
                <w:szCs w:val="16"/>
              </w:rPr>
            </w:pPr>
          </w:p>
          <w:p w:rsidR="009A6F01" w:rsidRPr="009A6F01" w:rsidRDefault="009A6F01" w:rsidP="00764DAE">
            <w:pPr>
              <w:pStyle w:val="af5"/>
              <w:snapToGrid w:val="0"/>
              <w:spacing w:before="0" w:after="0"/>
              <w:jc w:val="center"/>
              <w:rPr>
                <w:sz w:val="16"/>
                <w:szCs w:val="16"/>
              </w:rPr>
            </w:pPr>
          </w:p>
          <w:p w:rsidR="009A6F01" w:rsidRPr="009A6F01" w:rsidRDefault="009A6F01" w:rsidP="00764DAE">
            <w:pPr>
              <w:pStyle w:val="af5"/>
              <w:snapToGrid w:val="0"/>
              <w:spacing w:before="0" w:after="0"/>
              <w:jc w:val="center"/>
              <w:rPr>
                <w:sz w:val="16"/>
                <w:szCs w:val="16"/>
              </w:rPr>
            </w:pPr>
            <w:r w:rsidRPr="009A6F01">
              <w:rPr>
                <w:sz w:val="16"/>
                <w:szCs w:val="16"/>
              </w:rPr>
              <w:t>0</w:t>
            </w:r>
          </w:p>
        </w:tc>
      </w:tr>
      <w:tr w:rsidR="009A6F01" w:rsidRPr="009A6F01" w:rsidTr="00764DAE">
        <w:tc>
          <w:tcPr>
            <w:tcW w:w="283"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2</w:t>
            </w:r>
          </w:p>
        </w:tc>
        <w:tc>
          <w:tcPr>
            <w:tcW w:w="198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Предоставление и доставка гроба и других </w:t>
            </w:r>
            <w:proofErr w:type="gramStart"/>
            <w:r w:rsidRPr="009A6F01">
              <w:rPr>
                <w:sz w:val="16"/>
                <w:szCs w:val="16"/>
              </w:rPr>
              <w:t>предметов</w:t>
            </w:r>
            <w:proofErr w:type="gramEnd"/>
            <w:r w:rsidRPr="009A6F01">
              <w:rPr>
                <w:sz w:val="16"/>
                <w:szCs w:val="16"/>
              </w:rPr>
              <w:t xml:space="preserve"> необходимых для погребения</w:t>
            </w:r>
          </w:p>
          <w:p w:rsidR="009A6F01" w:rsidRPr="009A6F01" w:rsidRDefault="009A6F01" w:rsidP="00764DAE">
            <w:pPr>
              <w:pStyle w:val="af5"/>
              <w:spacing w:before="0" w:after="0"/>
              <w:jc w:val="center"/>
              <w:rPr>
                <w:sz w:val="16"/>
                <w:szCs w:val="16"/>
              </w:rPr>
            </w:pPr>
          </w:p>
          <w:p w:rsidR="009A6F01" w:rsidRPr="009A6F01" w:rsidRDefault="009A6F01" w:rsidP="00764DAE">
            <w:pPr>
              <w:pStyle w:val="af5"/>
              <w:spacing w:before="0" w:after="0"/>
              <w:jc w:val="center"/>
              <w:rPr>
                <w:sz w:val="16"/>
                <w:szCs w:val="16"/>
              </w:rPr>
            </w:pPr>
            <w:r w:rsidRPr="009A6F01">
              <w:rPr>
                <w:sz w:val="16"/>
                <w:szCs w:val="16"/>
              </w:rPr>
              <w:t xml:space="preserve"> </w:t>
            </w:r>
          </w:p>
        </w:tc>
        <w:tc>
          <w:tcPr>
            <w:tcW w:w="283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ind w:left="-80"/>
              <w:jc w:val="center"/>
              <w:rPr>
                <w:sz w:val="16"/>
                <w:szCs w:val="16"/>
              </w:rPr>
            </w:pPr>
            <w:r w:rsidRPr="009A6F01">
              <w:rPr>
                <w:sz w:val="16"/>
                <w:szCs w:val="16"/>
              </w:rPr>
              <w:t>Предоставление регистрационной таблички и простого деревянного гроба без обивки.</w:t>
            </w:r>
          </w:p>
          <w:p w:rsidR="009A6F01" w:rsidRPr="009A6F01" w:rsidRDefault="009A6F01" w:rsidP="00764DAE">
            <w:pPr>
              <w:pStyle w:val="af5"/>
              <w:spacing w:before="0" w:after="0"/>
              <w:ind w:left="-80"/>
              <w:jc w:val="center"/>
              <w:rPr>
                <w:sz w:val="16"/>
                <w:szCs w:val="16"/>
              </w:rPr>
            </w:pPr>
            <w:r w:rsidRPr="009A6F01">
              <w:rPr>
                <w:sz w:val="16"/>
                <w:szCs w:val="16"/>
              </w:rPr>
              <w:t>Снятие гроба со стеллажа, вынос его из помещения предприятия и погрузка его в автокатафалк.</w:t>
            </w:r>
          </w:p>
          <w:p w:rsidR="009A6F01" w:rsidRPr="009A6F01" w:rsidRDefault="009A6F01" w:rsidP="00764DAE">
            <w:pPr>
              <w:pStyle w:val="af5"/>
              <w:spacing w:before="0" w:after="0"/>
              <w:ind w:left="-80"/>
              <w:jc w:val="center"/>
              <w:rPr>
                <w:sz w:val="16"/>
                <w:szCs w:val="16"/>
              </w:rPr>
            </w:pPr>
            <w:r w:rsidRPr="009A6F01">
              <w:rPr>
                <w:sz w:val="16"/>
                <w:szCs w:val="16"/>
              </w:rPr>
              <w:t>Доставка гроба до морга г</w:t>
            </w:r>
            <w:proofErr w:type="gramStart"/>
            <w:r w:rsidRPr="009A6F01">
              <w:rPr>
                <w:sz w:val="16"/>
                <w:szCs w:val="16"/>
              </w:rPr>
              <w:t>.Г</w:t>
            </w:r>
            <w:proofErr w:type="gramEnd"/>
            <w:r w:rsidRPr="009A6F01">
              <w:rPr>
                <w:sz w:val="16"/>
                <w:szCs w:val="16"/>
              </w:rPr>
              <w:t>атчина, снятие его с автокатафалка и внесение в помещение морга.</w:t>
            </w:r>
          </w:p>
          <w:p w:rsidR="009A6F01" w:rsidRPr="009A6F01" w:rsidRDefault="009A6F01" w:rsidP="00764DAE">
            <w:pPr>
              <w:pStyle w:val="af5"/>
              <w:spacing w:before="0" w:after="0"/>
              <w:jc w:val="center"/>
              <w:rPr>
                <w:sz w:val="16"/>
                <w:szCs w:val="16"/>
              </w:rPr>
            </w:pPr>
          </w:p>
          <w:p w:rsidR="009A6F01" w:rsidRPr="009A6F01" w:rsidRDefault="009A6F01" w:rsidP="00764DAE">
            <w:pPr>
              <w:pStyle w:val="af5"/>
              <w:spacing w:before="0" w:after="0"/>
              <w:jc w:val="center"/>
              <w:rPr>
                <w:sz w:val="16"/>
                <w:szCs w:val="16"/>
              </w:rPr>
            </w:pPr>
          </w:p>
        </w:tc>
        <w:tc>
          <w:tcPr>
            <w:tcW w:w="2977"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ind w:left="-80"/>
              <w:jc w:val="center"/>
              <w:rPr>
                <w:sz w:val="16"/>
                <w:szCs w:val="16"/>
              </w:rPr>
            </w:pPr>
            <w:r w:rsidRPr="009A6F01">
              <w:rPr>
                <w:sz w:val="16"/>
                <w:szCs w:val="16"/>
              </w:rPr>
              <w:t>Предоставление регистрационной таблички и простого деревянного гроба без обивки.</w:t>
            </w:r>
          </w:p>
          <w:p w:rsidR="009A6F01" w:rsidRPr="009A6F01" w:rsidRDefault="009A6F01" w:rsidP="00764DAE">
            <w:pPr>
              <w:pStyle w:val="af5"/>
              <w:spacing w:before="0" w:after="0"/>
              <w:ind w:left="-80"/>
              <w:jc w:val="center"/>
              <w:rPr>
                <w:sz w:val="16"/>
                <w:szCs w:val="16"/>
              </w:rPr>
            </w:pPr>
            <w:r w:rsidRPr="009A6F01">
              <w:rPr>
                <w:sz w:val="16"/>
                <w:szCs w:val="16"/>
              </w:rPr>
              <w:t>Снятие гроба со стеллажа, вынос его из помещения предприятия и погрузка его в автокатафалк.</w:t>
            </w:r>
          </w:p>
          <w:p w:rsidR="009A6F01" w:rsidRPr="009A6F01" w:rsidRDefault="009A6F01" w:rsidP="00764DAE">
            <w:pPr>
              <w:pStyle w:val="af5"/>
              <w:spacing w:before="0" w:after="0"/>
              <w:ind w:left="-80"/>
              <w:jc w:val="center"/>
              <w:rPr>
                <w:sz w:val="16"/>
                <w:szCs w:val="16"/>
              </w:rPr>
            </w:pPr>
            <w:r w:rsidRPr="009A6F01">
              <w:rPr>
                <w:sz w:val="16"/>
                <w:szCs w:val="16"/>
              </w:rPr>
              <w:t>Доставка гроба до морга г</w:t>
            </w:r>
            <w:proofErr w:type="gramStart"/>
            <w:r w:rsidRPr="009A6F01">
              <w:rPr>
                <w:sz w:val="16"/>
                <w:szCs w:val="16"/>
              </w:rPr>
              <w:t>.Г</w:t>
            </w:r>
            <w:proofErr w:type="gramEnd"/>
            <w:r w:rsidRPr="009A6F01">
              <w:rPr>
                <w:sz w:val="16"/>
                <w:szCs w:val="16"/>
              </w:rPr>
              <w:t>атчина, снятие его с автокатафалка и внесение в помещение морга.</w:t>
            </w:r>
          </w:p>
          <w:p w:rsidR="009A6F01" w:rsidRPr="009A6F01" w:rsidRDefault="009A6F01" w:rsidP="00764DAE">
            <w:pPr>
              <w:pStyle w:val="af5"/>
              <w:spacing w:before="0" w:after="0"/>
              <w:jc w:val="center"/>
              <w:rPr>
                <w:sz w:val="16"/>
                <w:szCs w:val="16"/>
              </w:rPr>
            </w:pPr>
          </w:p>
          <w:p w:rsidR="009A6F01" w:rsidRPr="009A6F01" w:rsidRDefault="009A6F01" w:rsidP="00764DAE">
            <w:pPr>
              <w:pStyle w:val="af5"/>
              <w:spacing w:before="0" w:after="0"/>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ind w:left="-80"/>
              <w:jc w:val="center"/>
              <w:rPr>
                <w:sz w:val="16"/>
                <w:szCs w:val="16"/>
              </w:rPr>
            </w:pPr>
            <w:r w:rsidRPr="009A6F01">
              <w:rPr>
                <w:sz w:val="16"/>
                <w:szCs w:val="16"/>
              </w:rPr>
              <w:t xml:space="preserve"> 3110,00 </w:t>
            </w:r>
          </w:p>
        </w:tc>
      </w:tr>
      <w:tr w:rsidR="009A6F01" w:rsidRPr="009A6F01" w:rsidTr="00764DAE">
        <w:tc>
          <w:tcPr>
            <w:tcW w:w="283" w:type="dxa"/>
            <w:tcBorders>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3</w:t>
            </w:r>
          </w:p>
        </w:tc>
        <w:tc>
          <w:tcPr>
            <w:tcW w:w="1985" w:type="dxa"/>
            <w:tcBorders>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Облачение тела</w:t>
            </w:r>
          </w:p>
        </w:tc>
        <w:tc>
          <w:tcPr>
            <w:tcW w:w="2835" w:type="dxa"/>
            <w:tcBorders>
              <w:left w:val="single" w:sz="4" w:space="0" w:color="000000"/>
              <w:bottom w:val="single" w:sz="4" w:space="0" w:color="000000"/>
            </w:tcBorders>
          </w:tcPr>
          <w:p w:rsidR="009A6F01" w:rsidRPr="009A6F01" w:rsidRDefault="009A6F01" w:rsidP="00764DAE">
            <w:pPr>
              <w:pStyle w:val="af5"/>
              <w:snapToGrid w:val="0"/>
              <w:spacing w:before="0" w:after="0"/>
              <w:ind w:left="-80"/>
              <w:jc w:val="center"/>
              <w:rPr>
                <w:sz w:val="16"/>
                <w:szCs w:val="16"/>
              </w:rPr>
            </w:pPr>
            <w:r w:rsidRPr="009A6F01">
              <w:rPr>
                <w:sz w:val="16"/>
                <w:szCs w:val="16"/>
              </w:rPr>
              <w:t>В простую ткань</w:t>
            </w:r>
          </w:p>
        </w:tc>
        <w:tc>
          <w:tcPr>
            <w:tcW w:w="2977" w:type="dxa"/>
            <w:tcBorders>
              <w:left w:val="single" w:sz="4" w:space="0" w:color="000000"/>
              <w:bottom w:val="single" w:sz="4" w:space="0" w:color="000000"/>
            </w:tcBorders>
          </w:tcPr>
          <w:p w:rsidR="009A6F01" w:rsidRPr="009A6F01" w:rsidRDefault="009A6F01" w:rsidP="00764DAE">
            <w:pPr>
              <w:pStyle w:val="af5"/>
              <w:snapToGrid w:val="0"/>
              <w:spacing w:before="0" w:after="0"/>
              <w:ind w:left="-80"/>
              <w:jc w:val="center"/>
              <w:rPr>
                <w:sz w:val="16"/>
                <w:szCs w:val="16"/>
              </w:rPr>
            </w:pPr>
            <w:r w:rsidRPr="009A6F01">
              <w:rPr>
                <w:sz w:val="16"/>
                <w:szCs w:val="16"/>
              </w:rPr>
              <w:t>В простую ткань</w:t>
            </w:r>
          </w:p>
        </w:tc>
        <w:tc>
          <w:tcPr>
            <w:tcW w:w="1559" w:type="dxa"/>
            <w:tcBorders>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ind w:left="-80"/>
              <w:rPr>
                <w:sz w:val="16"/>
                <w:szCs w:val="16"/>
              </w:rPr>
            </w:pPr>
            <w:r w:rsidRPr="009A6F01">
              <w:rPr>
                <w:sz w:val="16"/>
                <w:szCs w:val="16"/>
              </w:rPr>
              <w:t xml:space="preserve">        74,68</w:t>
            </w:r>
          </w:p>
        </w:tc>
      </w:tr>
      <w:tr w:rsidR="009A6F01" w:rsidRPr="009A6F01" w:rsidTr="00764DAE">
        <w:tc>
          <w:tcPr>
            <w:tcW w:w="283"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4</w:t>
            </w:r>
          </w:p>
        </w:tc>
        <w:tc>
          <w:tcPr>
            <w:tcW w:w="198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Перевозка тела умершего на кладбище (в крематорий)</w:t>
            </w:r>
          </w:p>
        </w:tc>
        <w:tc>
          <w:tcPr>
            <w:tcW w:w="283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Вынос гроба </w:t>
            </w:r>
            <w:proofErr w:type="gramStart"/>
            <w:r w:rsidRPr="009A6F01">
              <w:rPr>
                <w:sz w:val="16"/>
                <w:szCs w:val="16"/>
              </w:rPr>
              <w:t>с</w:t>
            </w:r>
            <w:proofErr w:type="gramEnd"/>
          </w:p>
          <w:p w:rsidR="009A6F01" w:rsidRPr="009A6F01" w:rsidRDefault="009A6F01" w:rsidP="00764DAE">
            <w:pPr>
              <w:pStyle w:val="af5"/>
              <w:snapToGrid w:val="0"/>
              <w:spacing w:before="0" w:after="0"/>
              <w:jc w:val="center"/>
              <w:rPr>
                <w:sz w:val="16"/>
                <w:szCs w:val="16"/>
              </w:rPr>
            </w:pPr>
            <w:r w:rsidRPr="009A6F01">
              <w:rPr>
                <w:sz w:val="16"/>
                <w:szCs w:val="16"/>
              </w:rPr>
              <w:t>телом из помещения морга, установка в автокатафалк и доставка до кладбища. Снятие гроба с телом с автокатафалка и перенос его до места захоронения (</w:t>
            </w:r>
            <w:proofErr w:type="spellStart"/>
            <w:r w:rsidRPr="009A6F01">
              <w:rPr>
                <w:sz w:val="16"/>
                <w:szCs w:val="16"/>
              </w:rPr>
              <w:t>кремирования</w:t>
            </w:r>
            <w:proofErr w:type="spellEnd"/>
            <w:r w:rsidRPr="009A6F01">
              <w:rPr>
                <w:sz w:val="16"/>
                <w:szCs w:val="16"/>
              </w:rPr>
              <w:t>).</w:t>
            </w:r>
          </w:p>
        </w:tc>
        <w:tc>
          <w:tcPr>
            <w:tcW w:w="2977"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Вынос гроба с телом из помещения морга, установка в автокатафалк и доставка до кладбища. Снятие гроба с телом с автокатафалка и перенос его до места захоронения (</w:t>
            </w:r>
            <w:proofErr w:type="spellStart"/>
            <w:r w:rsidRPr="009A6F01">
              <w:rPr>
                <w:sz w:val="16"/>
                <w:szCs w:val="16"/>
              </w:rPr>
              <w:t>кремирования</w:t>
            </w:r>
            <w:proofErr w:type="spellEnd"/>
            <w:r w:rsidRPr="009A6F01">
              <w:rPr>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 630,00</w:t>
            </w:r>
          </w:p>
        </w:tc>
      </w:tr>
      <w:tr w:rsidR="009A6F01" w:rsidRPr="009A6F01" w:rsidTr="00764DAE">
        <w:tc>
          <w:tcPr>
            <w:tcW w:w="283"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5</w:t>
            </w:r>
          </w:p>
        </w:tc>
        <w:tc>
          <w:tcPr>
            <w:tcW w:w="198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Погребение</w:t>
            </w:r>
          </w:p>
        </w:tc>
        <w:tc>
          <w:tcPr>
            <w:tcW w:w="2835"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Рытье могилы вручную или, по имеющейся    возможности, </w:t>
            </w:r>
            <w:proofErr w:type="spellStart"/>
            <w:proofErr w:type="gramStart"/>
            <w:r w:rsidRPr="009A6F01">
              <w:rPr>
                <w:sz w:val="16"/>
                <w:szCs w:val="16"/>
              </w:rPr>
              <w:t>экска-ватором</w:t>
            </w:r>
            <w:proofErr w:type="spellEnd"/>
            <w:proofErr w:type="gramEnd"/>
            <w:r w:rsidRPr="009A6F01">
              <w:rPr>
                <w:sz w:val="16"/>
                <w:szCs w:val="16"/>
              </w:rPr>
              <w:t>. Забивание крышки гроба и опускание гроба в могилу.</w:t>
            </w:r>
          </w:p>
          <w:p w:rsidR="009A6F01" w:rsidRPr="009A6F01" w:rsidRDefault="009A6F01" w:rsidP="00764DAE">
            <w:pPr>
              <w:pStyle w:val="af5"/>
              <w:spacing w:before="0" w:after="0"/>
              <w:jc w:val="center"/>
              <w:rPr>
                <w:sz w:val="16"/>
                <w:szCs w:val="16"/>
              </w:rPr>
            </w:pPr>
            <w:r w:rsidRPr="009A6F01">
              <w:rPr>
                <w:sz w:val="16"/>
                <w:szCs w:val="16"/>
              </w:rPr>
              <w:t>Засыпка могилы, устройство надмогильного холма.</w:t>
            </w:r>
          </w:p>
          <w:p w:rsidR="009A6F01" w:rsidRPr="009A6F01" w:rsidRDefault="009A6F01" w:rsidP="00764DAE">
            <w:pPr>
              <w:pStyle w:val="af5"/>
              <w:spacing w:before="0" w:after="0"/>
              <w:jc w:val="center"/>
              <w:rPr>
                <w:sz w:val="16"/>
                <w:szCs w:val="16"/>
              </w:rPr>
            </w:pPr>
            <w:r w:rsidRPr="009A6F01">
              <w:rPr>
                <w:sz w:val="16"/>
                <w:szCs w:val="16"/>
              </w:rPr>
              <w:t>Установка</w:t>
            </w:r>
          </w:p>
          <w:p w:rsidR="009A6F01" w:rsidRPr="009A6F01" w:rsidRDefault="009A6F01" w:rsidP="00764DAE">
            <w:pPr>
              <w:pStyle w:val="af5"/>
              <w:spacing w:before="0" w:after="0"/>
              <w:jc w:val="center"/>
              <w:rPr>
                <w:sz w:val="16"/>
                <w:szCs w:val="16"/>
              </w:rPr>
            </w:pPr>
            <w:r w:rsidRPr="009A6F01">
              <w:rPr>
                <w:sz w:val="16"/>
                <w:szCs w:val="16"/>
              </w:rPr>
              <w:t xml:space="preserve"> регистрационной таблички.</w:t>
            </w:r>
          </w:p>
        </w:tc>
        <w:tc>
          <w:tcPr>
            <w:tcW w:w="2977" w:type="dxa"/>
            <w:tcBorders>
              <w:top w:val="single" w:sz="4" w:space="0" w:color="000000"/>
              <w:left w:val="single" w:sz="4" w:space="0" w:color="000000"/>
              <w:bottom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Рытье могилы вручную или, по имеющейся возможности, экскаватором. Забивание крышки гроба и опускание гроба в могилу.</w:t>
            </w:r>
          </w:p>
          <w:p w:rsidR="009A6F01" w:rsidRPr="009A6F01" w:rsidRDefault="009A6F01" w:rsidP="00764DAE">
            <w:pPr>
              <w:pStyle w:val="af5"/>
              <w:spacing w:before="0" w:after="0"/>
              <w:jc w:val="center"/>
              <w:rPr>
                <w:sz w:val="16"/>
                <w:szCs w:val="16"/>
              </w:rPr>
            </w:pPr>
            <w:r w:rsidRPr="009A6F01">
              <w:rPr>
                <w:sz w:val="16"/>
                <w:szCs w:val="16"/>
              </w:rPr>
              <w:t>Засыпка могилы, устройство надмогильного холма.</w:t>
            </w:r>
          </w:p>
          <w:p w:rsidR="009A6F01" w:rsidRPr="009A6F01" w:rsidRDefault="009A6F01" w:rsidP="00764DAE">
            <w:pPr>
              <w:pStyle w:val="af5"/>
              <w:spacing w:before="0" w:after="0"/>
              <w:jc w:val="center"/>
              <w:rPr>
                <w:sz w:val="16"/>
                <w:szCs w:val="16"/>
              </w:rPr>
            </w:pPr>
            <w:r w:rsidRPr="009A6F01">
              <w:rPr>
                <w:sz w:val="16"/>
                <w:szCs w:val="16"/>
              </w:rPr>
              <w:t>Установка регистрационной таблички.</w:t>
            </w:r>
          </w:p>
        </w:tc>
        <w:tc>
          <w:tcPr>
            <w:tcW w:w="1559" w:type="dxa"/>
            <w:tcBorders>
              <w:top w:val="single" w:sz="4" w:space="0" w:color="000000"/>
              <w:left w:val="single" w:sz="4" w:space="0" w:color="000000"/>
              <w:bottom w:val="single" w:sz="4" w:space="0" w:color="000000"/>
              <w:right w:val="single" w:sz="4" w:space="0" w:color="000000"/>
            </w:tcBorders>
          </w:tcPr>
          <w:p w:rsidR="009A6F01" w:rsidRPr="009A6F01" w:rsidRDefault="009A6F01" w:rsidP="00764DAE">
            <w:pPr>
              <w:pStyle w:val="af5"/>
              <w:snapToGrid w:val="0"/>
              <w:spacing w:before="0" w:after="0"/>
              <w:jc w:val="center"/>
              <w:rPr>
                <w:sz w:val="16"/>
                <w:szCs w:val="16"/>
              </w:rPr>
            </w:pPr>
            <w:r w:rsidRPr="009A6F01">
              <w:rPr>
                <w:sz w:val="16"/>
                <w:szCs w:val="16"/>
              </w:rPr>
              <w:t xml:space="preserve">3 150,00 </w:t>
            </w:r>
          </w:p>
        </w:tc>
      </w:tr>
    </w:tbl>
    <w:p w:rsidR="009A6F01" w:rsidRPr="00CF706F" w:rsidRDefault="009A6F01" w:rsidP="00DE663B">
      <w:pPr>
        <w:pStyle w:val="ConsPlusNormal"/>
        <w:jc w:val="both"/>
        <w:outlineLvl w:val="1"/>
        <w:rPr>
          <w:rFonts w:ascii="Times New Roman" w:hAnsi="Times New Roman" w:cs="Times New Roman"/>
          <w:sz w:val="28"/>
          <w:szCs w:val="28"/>
        </w:rPr>
      </w:pPr>
    </w:p>
    <w:p w:rsidR="009F1DD9" w:rsidRDefault="009F1DD9" w:rsidP="009E77BF">
      <w:pPr>
        <w:rPr>
          <w:b/>
          <w:i/>
          <w:sz w:val="16"/>
          <w:szCs w:val="16"/>
        </w:rPr>
      </w:pPr>
    </w:p>
    <w:p w:rsidR="009A6F01" w:rsidRDefault="009A6F01" w:rsidP="009A6F01">
      <w:pPr>
        <w:ind w:right="5386"/>
        <w:jc w:val="both"/>
        <w:rPr>
          <w:sz w:val="16"/>
          <w:szCs w:val="16"/>
        </w:rPr>
      </w:pPr>
    </w:p>
    <w:p w:rsidR="009A6F01" w:rsidRDefault="009A6F01" w:rsidP="009A6F01">
      <w:pPr>
        <w:pStyle w:val="ConsPlusNormal"/>
        <w:spacing w:before="240"/>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DE663B">
        <w:rPr>
          <w:rFonts w:ascii="Times New Roman" w:hAnsi="Times New Roman" w:cs="Times New Roman"/>
          <w:sz w:val="16"/>
          <w:szCs w:val="16"/>
        </w:rPr>
        <w:drawing>
          <wp:inline distT="0" distB="0" distL="0" distR="0">
            <wp:extent cx="361950" cy="4286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9A6F01" w:rsidRPr="005805A9" w:rsidRDefault="009A6F01" w:rsidP="009A6F01">
      <w:pPr>
        <w:jc w:val="center"/>
        <w:rPr>
          <w:b/>
          <w:bCs/>
          <w:noProof/>
          <w:sz w:val="16"/>
          <w:szCs w:val="16"/>
        </w:rPr>
      </w:pPr>
    </w:p>
    <w:p w:rsidR="009A6F01" w:rsidRPr="005805A9" w:rsidRDefault="009A6F01" w:rsidP="009A6F01">
      <w:pPr>
        <w:jc w:val="center"/>
        <w:rPr>
          <w:b/>
          <w:bCs/>
          <w:sz w:val="16"/>
          <w:szCs w:val="16"/>
        </w:rPr>
      </w:pPr>
      <w:r w:rsidRPr="005805A9">
        <w:rPr>
          <w:b/>
          <w:bCs/>
          <w:sz w:val="16"/>
          <w:szCs w:val="16"/>
        </w:rPr>
        <w:t>СОВЕТ ДЕПУТАТОВ МУНИЦИПАЛЬНОГО ОБРАЗОВАНИЯ</w:t>
      </w:r>
    </w:p>
    <w:p w:rsidR="009A6F01" w:rsidRPr="005805A9" w:rsidRDefault="009A6F01" w:rsidP="009A6F01">
      <w:pPr>
        <w:jc w:val="center"/>
        <w:rPr>
          <w:b/>
          <w:bCs/>
          <w:sz w:val="16"/>
          <w:szCs w:val="16"/>
        </w:rPr>
      </w:pPr>
      <w:r w:rsidRPr="005805A9">
        <w:rPr>
          <w:b/>
          <w:bCs/>
          <w:sz w:val="16"/>
          <w:szCs w:val="16"/>
        </w:rPr>
        <w:t>ТАИЦКОЕ ГОРОДСКОЕ ПОСЕЛЕНИЕ</w:t>
      </w:r>
    </w:p>
    <w:p w:rsidR="009A6F01" w:rsidRDefault="009A6F01" w:rsidP="009A6F01">
      <w:pPr>
        <w:rPr>
          <w:sz w:val="16"/>
          <w:szCs w:val="16"/>
        </w:rPr>
      </w:pPr>
    </w:p>
    <w:p w:rsidR="009A6F01" w:rsidRPr="009F00FB" w:rsidRDefault="009A6F01" w:rsidP="009A6F01">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9A6F01" w:rsidRPr="009F00FB" w:rsidRDefault="009A6F01" w:rsidP="009A6F01">
      <w:pPr>
        <w:pStyle w:val="FR2"/>
        <w:ind w:left="0" w:right="-6"/>
        <w:jc w:val="left"/>
        <w:rPr>
          <w:rFonts w:ascii="Times New Roman" w:hAnsi="Times New Roman" w:cs="Times New Roman"/>
          <w:b/>
          <w:sz w:val="16"/>
          <w:szCs w:val="16"/>
        </w:rPr>
      </w:pPr>
    </w:p>
    <w:p w:rsidR="009A6F01" w:rsidRPr="003C2BFC" w:rsidRDefault="009A6F01" w:rsidP="009A6F01">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17</w:t>
      </w:r>
    </w:p>
    <w:p w:rsidR="009A6F01" w:rsidRDefault="009A6F01" w:rsidP="009A6F01">
      <w:pPr>
        <w:ind w:right="5386"/>
        <w:jc w:val="both"/>
        <w:rPr>
          <w:sz w:val="16"/>
          <w:szCs w:val="16"/>
        </w:rPr>
      </w:pPr>
    </w:p>
    <w:p w:rsidR="009A6F01" w:rsidRPr="009A6F01" w:rsidRDefault="009A6F01" w:rsidP="009A6F01">
      <w:pPr>
        <w:ind w:right="5386"/>
        <w:jc w:val="both"/>
        <w:rPr>
          <w:b/>
          <w:sz w:val="16"/>
          <w:szCs w:val="16"/>
        </w:rPr>
      </w:pPr>
      <w:r w:rsidRPr="009A6F01">
        <w:rPr>
          <w:b/>
          <w:sz w:val="16"/>
          <w:szCs w:val="16"/>
        </w:rPr>
        <w:t>Об отставке по собственному желанию главы муниципального образования  Павловой Т.П.</w:t>
      </w:r>
    </w:p>
    <w:p w:rsidR="009A6F01" w:rsidRPr="009A6F01" w:rsidRDefault="009A6F01" w:rsidP="009A6F01">
      <w:pPr>
        <w:ind w:right="5102"/>
        <w:jc w:val="both"/>
        <w:rPr>
          <w:bCs/>
          <w:noProof/>
          <w:sz w:val="16"/>
          <w:szCs w:val="16"/>
        </w:rPr>
      </w:pPr>
    </w:p>
    <w:p w:rsidR="009A6F01" w:rsidRPr="009A6F01" w:rsidRDefault="009A6F01" w:rsidP="009A6F01">
      <w:pPr>
        <w:ind w:firstLine="709"/>
        <w:jc w:val="both"/>
        <w:rPr>
          <w:bCs/>
          <w:noProof/>
          <w:sz w:val="16"/>
          <w:szCs w:val="16"/>
        </w:rPr>
      </w:pPr>
      <w:proofErr w:type="gramStart"/>
      <w:r w:rsidRPr="009A6F01">
        <w:rPr>
          <w:bCs/>
          <w:noProof/>
          <w:sz w:val="16"/>
          <w:szCs w:val="16"/>
        </w:rPr>
        <w:t>Рассмотрев заявление главы МО Таицкое городское поселение Павловой  Т.П. об отставке по собственному желанию ( по состоянию здоровья),  в соответствии со  ст.36 ч.6 п.2, 40 ч.1 п.2 Федерального закона от 06.10.2003 №131-ФЗ  «Об общих принципах организации местного самоуправления в Российской Федерации», а также на основании  п.10 ч.1 ст.21, п.2 ч.1</w:t>
      </w:r>
      <w:proofErr w:type="gramEnd"/>
      <w:r w:rsidRPr="009A6F01">
        <w:rPr>
          <w:bCs/>
          <w:noProof/>
          <w:sz w:val="16"/>
          <w:szCs w:val="16"/>
        </w:rPr>
        <w:t xml:space="preserve"> ст.28 , п.2 ч.1,ч 2 ст.30,п. 2 ч.6 ст.40, ст.48.3  Устава МО, </w:t>
      </w:r>
    </w:p>
    <w:p w:rsidR="009A6F01" w:rsidRPr="009A6F01" w:rsidRDefault="009A6F01" w:rsidP="009A6F01">
      <w:pPr>
        <w:jc w:val="center"/>
        <w:rPr>
          <w:sz w:val="16"/>
          <w:szCs w:val="16"/>
        </w:rPr>
      </w:pPr>
    </w:p>
    <w:p w:rsidR="009A6F01" w:rsidRPr="009A6F01" w:rsidRDefault="009A6F01" w:rsidP="009A6F01">
      <w:pPr>
        <w:jc w:val="center"/>
        <w:rPr>
          <w:b/>
          <w:sz w:val="16"/>
          <w:szCs w:val="16"/>
        </w:rPr>
      </w:pPr>
      <w:r w:rsidRPr="009A6F01">
        <w:rPr>
          <w:b/>
          <w:sz w:val="16"/>
          <w:szCs w:val="16"/>
        </w:rPr>
        <w:t xml:space="preserve">Совет депутатов МО </w:t>
      </w:r>
      <w:proofErr w:type="spellStart"/>
      <w:r w:rsidRPr="009A6F01">
        <w:rPr>
          <w:b/>
          <w:sz w:val="16"/>
          <w:szCs w:val="16"/>
        </w:rPr>
        <w:t>Таицкое</w:t>
      </w:r>
      <w:proofErr w:type="spellEnd"/>
      <w:r w:rsidRPr="009A6F01">
        <w:rPr>
          <w:b/>
          <w:sz w:val="16"/>
          <w:szCs w:val="16"/>
        </w:rPr>
        <w:t xml:space="preserve">  городское поселение</w:t>
      </w:r>
    </w:p>
    <w:p w:rsidR="009A6F01" w:rsidRPr="009A6F01" w:rsidRDefault="009A6F01" w:rsidP="009A6F01">
      <w:pPr>
        <w:jc w:val="center"/>
        <w:outlineLvl w:val="0"/>
        <w:rPr>
          <w:b/>
          <w:sz w:val="16"/>
          <w:szCs w:val="16"/>
        </w:rPr>
      </w:pPr>
      <w:r w:rsidRPr="009A6F01">
        <w:rPr>
          <w:b/>
          <w:sz w:val="16"/>
          <w:szCs w:val="16"/>
        </w:rPr>
        <w:t>РЕШИЛ:</w:t>
      </w:r>
    </w:p>
    <w:p w:rsidR="009A6F01" w:rsidRPr="009A6F01" w:rsidRDefault="009A6F01" w:rsidP="009A6F01">
      <w:pPr>
        <w:jc w:val="both"/>
        <w:rPr>
          <w:sz w:val="16"/>
          <w:szCs w:val="16"/>
        </w:rPr>
      </w:pPr>
    </w:p>
    <w:p w:rsidR="009A6F01" w:rsidRPr="009A6F01" w:rsidRDefault="009A6F01" w:rsidP="009A6F01">
      <w:pPr>
        <w:ind w:firstLine="709"/>
        <w:jc w:val="both"/>
        <w:rPr>
          <w:bCs/>
          <w:noProof/>
          <w:sz w:val="16"/>
          <w:szCs w:val="16"/>
        </w:rPr>
      </w:pPr>
      <w:r w:rsidRPr="009A6F01">
        <w:rPr>
          <w:bCs/>
          <w:noProof/>
          <w:sz w:val="16"/>
          <w:szCs w:val="16"/>
        </w:rPr>
        <w:t>1. Принять отставку Главы муниципального образования Таицкое  городское поселение Гатчинского муниципального района Ленинградской области – Председателя Совета депутатов муниципального образования Таицкое  городское поселение Гатчинского муниципального района Ленинградской области  Павловой Тамары  Павловны .</w:t>
      </w:r>
    </w:p>
    <w:p w:rsidR="009A6F01" w:rsidRPr="009A6F01" w:rsidRDefault="009A6F01" w:rsidP="009A6F01">
      <w:pPr>
        <w:ind w:firstLine="709"/>
        <w:jc w:val="both"/>
        <w:rPr>
          <w:bCs/>
          <w:noProof/>
          <w:sz w:val="16"/>
          <w:szCs w:val="16"/>
        </w:rPr>
      </w:pPr>
      <w:r w:rsidRPr="009A6F01">
        <w:rPr>
          <w:bCs/>
          <w:noProof/>
          <w:sz w:val="16"/>
          <w:szCs w:val="16"/>
        </w:rPr>
        <w:t>2. Настоящее решение вступает в силу с момента его принятия и подлежит офицальному опубликованию в газете «Таицкий вестник» , а также размещению на официальном сайте администрации  муниципального образования в информационно-телекоммуникационной сети «Интернет».</w:t>
      </w:r>
    </w:p>
    <w:p w:rsidR="009A6F01" w:rsidRPr="009A6F01" w:rsidRDefault="009A6F01" w:rsidP="009A6F01">
      <w:pPr>
        <w:jc w:val="both"/>
        <w:rPr>
          <w:bCs/>
          <w:noProof/>
          <w:sz w:val="16"/>
          <w:szCs w:val="16"/>
        </w:rPr>
      </w:pPr>
    </w:p>
    <w:p w:rsidR="009A6F01" w:rsidRPr="009A6F01" w:rsidRDefault="009A6F01" w:rsidP="009A6F01">
      <w:pPr>
        <w:jc w:val="both"/>
        <w:rPr>
          <w:bCs/>
          <w:noProof/>
          <w:sz w:val="16"/>
          <w:szCs w:val="16"/>
        </w:rPr>
      </w:pPr>
    </w:p>
    <w:p w:rsidR="009A6F01" w:rsidRPr="009A6F01" w:rsidRDefault="009A6F01" w:rsidP="009A6F01">
      <w:pPr>
        <w:jc w:val="both"/>
        <w:rPr>
          <w:bCs/>
          <w:noProof/>
          <w:sz w:val="16"/>
          <w:szCs w:val="16"/>
        </w:rPr>
      </w:pPr>
      <w:r w:rsidRPr="009A6F01">
        <w:rPr>
          <w:bCs/>
          <w:noProof/>
          <w:sz w:val="16"/>
          <w:szCs w:val="16"/>
        </w:rPr>
        <w:t xml:space="preserve">Заместитель председателя </w:t>
      </w:r>
    </w:p>
    <w:p w:rsidR="009A6F01" w:rsidRPr="009A6F01" w:rsidRDefault="009A6F01" w:rsidP="009A6F01">
      <w:pPr>
        <w:jc w:val="both"/>
        <w:rPr>
          <w:bCs/>
          <w:noProof/>
          <w:sz w:val="16"/>
          <w:szCs w:val="16"/>
        </w:rPr>
      </w:pPr>
      <w:r w:rsidRPr="009A6F01">
        <w:rPr>
          <w:bCs/>
          <w:noProof/>
          <w:sz w:val="16"/>
          <w:szCs w:val="16"/>
        </w:rPr>
        <w:t xml:space="preserve">совета депутатов </w:t>
      </w:r>
    </w:p>
    <w:p w:rsidR="009A6F01" w:rsidRPr="009A6F01" w:rsidRDefault="009A6F01" w:rsidP="009A6F01">
      <w:pPr>
        <w:jc w:val="both"/>
        <w:rPr>
          <w:bCs/>
          <w:noProof/>
          <w:sz w:val="16"/>
          <w:szCs w:val="16"/>
        </w:rPr>
      </w:pPr>
      <w:r w:rsidRPr="009A6F01">
        <w:rPr>
          <w:bCs/>
          <w:noProof/>
          <w:sz w:val="16"/>
          <w:szCs w:val="16"/>
        </w:rPr>
        <w:t>МО Таицкое городское поселение                                     Е.Ю. Никонова</w:t>
      </w:r>
    </w:p>
    <w:p w:rsidR="009A6F01" w:rsidRDefault="009A6F01" w:rsidP="009A6F01">
      <w:pPr>
        <w:jc w:val="both"/>
        <w:rPr>
          <w:bCs/>
          <w:noProof/>
          <w:sz w:val="28"/>
          <w:szCs w:val="28"/>
        </w:rPr>
      </w:pPr>
      <w:r>
        <w:rPr>
          <w:bCs/>
          <w:noProof/>
          <w:sz w:val="28"/>
          <w:szCs w:val="28"/>
        </w:rPr>
        <w:t xml:space="preserve"> </w:t>
      </w:r>
      <w:r w:rsidRPr="001732BE">
        <w:rPr>
          <w:bCs/>
          <w:noProof/>
          <w:sz w:val="28"/>
          <w:szCs w:val="28"/>
        </w:rPr>
        <w:t xml:space="preserve">             </w:t>
      </w:r>
    </w:p>
    <w:p w:rsidR="009A6F01" w:rsidRDefault="009A6F01" w:rsidP="009A6F01">
      <w:pPr>
        <w:pStyle w:val="ConsPlusNormal"/>
        <w:spacing w:before="240"/>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DE663B">
        <w:rPr>
          <w:rFonts w:ascii="Times New Roman" w:hAnsi="Times New Roman" w:cs="Times New Roman"/>
          <w:sz w:val="16"/>
          <w:szCs w:val="16"/>
        </w:rPr>
        <w:drawing>
          <wp:inline distT="0" distB="0" distL="0" distR="0">
            <wp:extent cx="361950" cy="4286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9A6F01" w:rsidRPr="005805A9" w:rsidRDefault="009A6F01" w:rsidP="009A6F01">
      <w:pPr>
        <w:jc w:val="center"/>
        <w:rPr>
          <w:b/>
          <w:bCs/>
          <w:noProof/>
          <w:sz w:val="16"/>
          <w:szCs w:val="16"/>
        </w:rPr>
      </w:pPr>
    </w:p>
    <w:p w:rsidR="009A6F01" w:rsidRPr="005805A9" w:rsidRDefault="009A6F01" w:rsidP="009A6F01">
      <w:pPr>
        <w:jc w:val="center"/>
        <w:rPr>
          <w:b/>
          <w:bCs/>
          <w:sz w:val="16"/>
          <w:szCs w:val="16"/>
        </w:rPr>
      </w:pPr>
      <w:r w:rsidRPr="005805A9">
        <w:rPr>
          <w:b/>
          <w:bCs/>
          <w:sz w:val="16"/>
          <w:szCs w:val="16"/>
        </w:rPr>
        <w:t>СОВЕТ ДЕПУТАТОВ МУНИЦИПАЛЬНОГО ОБРАЗОВАНИЯ</w:t>
      </w:r>
    </w:p>
    <w:p w:rsidR="009A6F01" w:rsidRPr="005805A9" w:rsidRDefault="009A6F01" w:rsidP="009A6F01">
      <w:pPr>
        <w:jc w:val="center"/>
        <w:rPr>
          <w:b/>
          <w:bCs/>
          <w:sz w:val="16"/>
          <w:szCs w:val="16"/>
        </w:rPr>
      </w:pPr>
      <w:r w:rsidRPr="005805A9">
        <w:rPr>
          <w:b/>
          <w:bCs/>
          <w:sz w:val="16"/>
          <w:szCs w:val="16"/>
        </w:rPr>
        <w:t>ТАИЦКОЕ ГОРОДСКОЕ ПОСЕЛЕНИЕ</w:t>
      </w:r>
    </w:p>
    <w:p w:rsidR="009A6F01" w:rsidRDefault="009A6F01" w:rsidP="009A6F01">
      <w:pPr>
        <w:rPr>
          <w:sz w:val="16"/>
          <w:szCs w:val="16"/>
        </w:rPr>
      </w:pPr>
    </w:p>
    <w:p w:rsidR="009A6F01" w:rsidRPr="009F00FB" w:rsidRDefault="009A6F01" w:rsidP="009A6F01">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9A6F01" w:rsidRPr="009F00FB" w:rsidRDefault="009A6F01" w:rsidP="009A6F01">
      <w:pPr>
        <w:pStyle w:val="FR2"/>
        <w:ind w:left="0" w:right="-6"/>
        <w:jc w:val="left"/>
        <w:rPr>
          <w:rFonts w:ascii="Times New Roman" w:hAnsi="Times New Roman" w:cs="Times New Roman"/>
          <w:b/>
          <w:sz w:val="16"/>
          <w:szCs w:val="16"/>
        </w:rPr>
      </w:pPr>
    </w:p>
    <w:p w:rsidR="009A6F01" w:rsidRPr="003C2BFC" w:rsidRDefault="009A6F01" w:rsidP="009A6F01">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18</w:t>
      </w:r>
    </w:p>
    <w:p w:rsidR="009A6F01" w:rsidRPr="001732BE" w:rsidRDefault="009A6F01" w:rsidP="009A6F01">
      <w:pPr>
        <w:jc w:val="both"/>
        <w:rPr>
          <w:bCs/>
          <w:noProof/>
          <w:sz w:val="28"/>
          <w:szCs w:val="28"/>
        </w:rPr>
      </w:pPr>
      <w:r w:rsidRPr="001732BE">
        <w:rPr>
          <w:bCs/>
          <w:noProof/>
          <w:sz w:val="28"/>
          <w:szCs w:val="28"/>
        </w:rPr>
        <w:t xml:space="preserve">                  </w:t>
      </w:r>
    </w:p>
    <w:p w:rsidR="009A6F01" w:rsidRPr="009A6F01" w:rsidRDefault="009A6F01" w:rsidP="009A6F01">
      <w:pPr>
        <w:ind w:right="4677"/>
        <w:jc w:val="both"/>
        <w:rPr>
          <w:b/>
          <w:bCs/>
          <w:noProof/>
          <w:sz w:val="16"/>
          <w:szCs w:val="16"/>
        </w:rPr>
      </w:pPr>
      <w:r w:rsidRPr="009A6F01">
        <w:rPr>
          <w:b/>
          <w:bCs/>
          <w:noProof/>
          <w:sz w:val="16"/>
          <w:szCs w:val="16"/>
        </w:rPr>
        <w:t>Об избрании главы муниципального образования Таицкое городское  поселение</w:t>
      </w:r>
    </w:p>
    <w:p w:rsidR="009A6F01" w:rsidRPr="009A6F01" w:rsidRDefault="009A6F01" w:rsidP="009A6F01">
      <w:pPr>
        <w:jc w:val="both"/>
        <w:rPr>
          <w:bCs/>
          <w:noProof/>
          <w:sz w:val="16"/>
          <w:szCs w:val="16"/>
        </w:rPr>
      </w:pPr>
    </w:p>
    <w:p w:rsidR="009A6F01" w:rsidRPr="009A6F01" w:rsidRDefault="009A6F01" w:rsidP="009A6F01">
      <w:pPr>
        <w:jc w:val="both"/>
        <w:rPr>
          <w:bCs/>
          <w:noProof/>
          <w:sz w:val="16"/>
          <w:szCs w:val="16"/>
        </w:rPr>
      </w:pPr>
      <w:r w:rsidRPr="009A6F01">
        <w:rPr>
          <w:bCs/>
          <w:noProof/>
          <w:sz w:val="16"/>
          <w:szCs w:val="16"/>
        </w:rPr>
        <w:t xml:space="preserve">              </w:t>
      </w:r>
      <w:proofErr w:type="gramStart"/>
      <w:r w:rsidRPr="009A6F01">
        <w:rPr>
          <w:bCs/>
          <w:noProof/>
          <w:sz w:val="16"/>
          <w:szCs w:val="16"/>
        </w:rPr>
        <w:t xml:space="preserve">В рамках соблюдения требований и ограничений, установленных ст.36 и ст.40 Федерального закона от 06.10.2003 №131-ФЗ  «Об общих принципах организации местного самоуправления в Российской Федерации», а также с учетом заявления об отставке по собственному желанию главы МО Павловой Т.П.  (в связи с состоянием здоровья),   руководствуясь ч.3 ст.27,  ч.2. 5 ст.28 Устава МО, </w:t>
      </w:r>
      <w:proofErr w:type="gramEnd"/>
    </w:p>
    <w:p w:rsidR="009A6F01" w:rsidRPr="009A6F01" w:rsidRDefault="009A6F01" w:rsidP="009A6F01">
      <w:pPr>
        <w:jc w:val="center"/>
        <w:rPr>
          <w:sz w:val="16"/>
          <w:szCs w:val="16"/>
        </w:rPr>
      </w:pPr>
    </w:p>
    <w:p w:rsidR="009A6F01" w:rsidRPr="009A6F01" w:rsidRDefault="009A6F01" w:rsidP="009A6F01">
      <w:pPr>
        <w:jc w:val="center"/>
        <w:rPr>
          <w:b/>
          <w:sz w:val="16"/>
          <w:szCs w:val="16"/>
        </w:rPr>
      </w:pPr>
      <w:r w:rsidRPr="009A6F01">
        <w:rPr>
          <w:b/>
          <w:sz w:val="16"/>
          <w:szCs w:val="16"/>
        </w:rPr>
        <w:t xml:space="preserve">Совет депутатов МО  </w:t>
      </w:r>
      <w:proofErr w:type="spellStart"/>
      <w:r w:rsidRPr="009A6F01">
        <w:rPr>
          <w:b/>
          <w:sz w:val="16"/>
          <w:szCs w:val="16"/>
        </w:rPr>
        <w:t>Таицкое</w:t>
      </w:r>
      <w:proofErr w:type="spellEnd"/>
      <w:r w:rsidRPr="009A6F01">
        <w:rPr>
          <w:b/>
          <w:sz w:val="16"/>
          <w:szCs w:val="16"/>
        </w:rPr>
        <w:t xml:space="preserve">  городское поселение</w:t>
      </w:r>
    </w:p>
    <w:p w:rsidR="009A6F01" w:rsidRPr="009A6F01" w:rsidRDefault="009A6F01" w:rsidP="009A6F01">
      <w:pPr>
        <w:jc w:val="center"/>
        <w:outlineLvl w:val="0"/>
        <w:rPr>
          <w:b/>
          <w:sz w:val="16"/>
          <w:szCs w:val="16"/>
        </w:rPr>
      </w:pPr>
      <w:r w:rsidRPr="009A6F01">
        <w:rPr>
          <w:b/>
          <w:sz w:val="16"/>
          <w:szCs w:val="16"/>
        </w:rPr>
        <w:t>РЕШИЛ:</w:t>
      </w:r>
    </w:p>
    <w:p w:rsidR="009A6F01" w:rsidRPr="009A6F01" w:rsidRDefault="009A6F01" w:rsidP="009A6F01">
      <w:pPr>
        <w:jc w:val="both"/>
        <w:rPr>
          <w:bCs/>
          <w:noProof/>
          <w:sz w:val="16"/>
          <w:szCs w:val="16"/>
        </w:rPr>
      </w:pPr>
      <w:r w:rsidRPr="009A6F01">
        <w:rPr>
          <w:sz w:val="16"/>
          <w:szCs w:val="16"/>
        </w:rPr>
        <w:t xml:space="preserve">         </w:t>
      </w:r>
      <w:r w:rsidRPr="009A6F01">
        <w:rPr>
          <w:bCs/>
          <w:noProof/>
          <w:sz w:val="16"/>
          <w:szCs w:val="16"/>
        </w:rPr>
        <w:t>1. Избрать Главой муниципального образования Таицкое  городское поселение Гатчинского муниципального района Ленинградской области – Председателем  совета депутатов муниципального образования Таицкое городское поселение Гатчинского мниципального района Ленинградской области Костюгина Андрея Вячеславовича.</w:t>
      </w:r>
    </w:p>
    <w:p w:rsidR="009A6F01" w:rsidRPr="009A6F01" w:rsidRDefault="009A6F01" w:rsidP="009A6F01">
      <w:pPr>
        <w:jc w:val="both"/>
        <w:rPr>
          <w:bCs/>
          <w:noProof/>
          <w:sz w:val="16"/>
          <w:szCs w:val="16"/>
        </w:rPr>
      </w:pPr>
      <w:r w:rsidRPr="009A6F01">
        <w:rPr>
          <w:bCs/>
          <w:noProof/>
          <w:sz w:val="16"/>
          <w:szCs w:val="16"/>
        </w:rPr>
        <w:t xml:space="preserve">       </w:t>
      </w:r>
    </w:p>
    <w:p w:rsidR="009A6F01" w:rsidRPr="009A6F01" w:rsidRDefault="009A6F01" w:rsidP="009A6F01">
      <w:pPr>
        <w:jc w:val="both"/>
        <w:rPr>
          <w:bCs/>
          <w:noProof/>
          <w:sz w:val="16"/>
          <w:szCs w:val="16"/>
        </w:rPr>
      </w:pPr>
      <w:r w:rsidRPr="009A6F01">
        <w:rPr>
          <w:bCs/>
          <w:noProof/>
          <w:sz w:val="16"/>
          <w:szCs w:val="16"/>
        </w:rPr>
        <w:t xml:space="preserve">       2. Признать утратившим силу решение Совета депутатов МО Таицкое  городское поселение от 18.09.2019 года №2 «Об избрании главы МО Таицкое городское поселение».</w:t>
      </w:r>
    </w:p>
    <w:p w:rsidR="009A6F01" w:rsidRPr="009A6F01" w:rsidRDefault="009A6F01" w:rsidP="009A6F01">
      <w:pPr>
        <w:jc w:val="both"/>
        <w:rPr>
          <w:bCs/>
          <w:noProof/>
          <w:sz w:val="16"/>
          <w:szCs w:val="16"/>
        </w:rPr>
      </w:pPr>
      <w:r w:rsidRPr="009A6F01">
        <w:rPr>
          <w:bCs/>
          <w:noProof/>
          <w:sz w:val="16"/>
          <w:szCs w:val="16"/>
        </w:rPr>
        <w:t xml:space="preserve"> </w:t>
      </w:r>
    </w:p>
    <w:p w:rsidR="009A6F01" w:rsidRPr="009A6F01" w:rsidRDefault="009A6F01" w:rsidP="009A6F01">
      <w:pPr>
        <w:jc w:val="both"/>
        <w:rPr>
          <w:bCs/>
          <w:noProof/>
          <w:sz w:val="16"/>
          <w:szCs w:val="16"/>
        </w:rPr>
      </w:pPr>
      <w:r w:rsidRPr="009A6F01">
        <w:rPr>
          <w:bCs/>
          <w:noProof/>
          <w:sz w:val="16"/>
          <w:szCs w:val="16"/>
        </w:rPr>
        <w:t xml:space="preserve">        3. Настоящее решение вступает в силу с момента его принятия и подлежит официальному опубликованию в газете «Таицкий вестник» , а также размещению на официальном сайте администрации муниципального образования Таицкое городское поселение в информационно-телекоммуникационной сети «Интернет».</w:t>
      </w:r>
    </w:p>
    <w:p w:rsidR="009A6F01" w:rsidRPr="009A6F01" w:rsidRDefault="009A6F01" w:rsidP="009A6F01">
      <w:pPr>
        <w:jc w:val="both"/>
        <w:rPr>
          <w:bCs/>
          <w:noProof/>
          <w:sz w:val="16"/>
          <w:szCs w:val="16"/>
        </w:rPr>
      </w:pPr>
    </w:p>
    <w:p w:rsidR="009A6F01" w:rsidRPr="009A6F01" w:rsidRDefault="009A6F01" w:rsidP="009A6F01">
      <w:pPr>
        <w:jc w:val="both"/>
        <w:rPr>
          <w:bCs/>
          <w:noProof/>
          <w:sz w:val="16"/>
          <w:szCs w:val="16"/>
        </w:rPr>
      </w:pPr>
      <w:r w:rsidRPr="009A6F01">
        <w:rPr>
          <w:bCs/>
          <w:noProof/>
          <w:sz w:val="16"/>
          <w:szCs w:val="16"/>
        </w:rPr>
        <w:t xml:space="preserve">Заместитель  председателя совета депутатов </w:t>
      </w:r>
    </w:p>
    <w:p w:rsidR="009A6F01" w:rsidRPr="009A6F01" w:rsidRDefault="009A6F01" w:rsidP="009A6F01">
      <w:pPr>
        <w:jc w:val="both"/>
        <w:rPr>
          <w:bCs/>
          <w:noProof/>
          <w:sz w:val="16"/>
          <w:szCs w:val="16"/>
        </w:rPr>
      </w:pPr>
      <w:r w:rsidRPr="009A6F01">
        <w:rPr>
          <w:bCs/>
          <w:noProof/>
          <w:sz w:val="16"/>
          <w:szCs w:val="16"/>
        </w:rPr>
        <w:t>МО    Таицкое    городское     поселение                                Е.Ю. Никонова</w:t>
      </w:r>
    </w:p>
    <w:p w:rsidR="009A6F01" w:rsidRDefault="009A6F01" w:rsidP="009E77BF">
      <w:pPr>
        <w:rPr>
          <w:b/>
          <w:i/>
          <w:sz w:val="16"/>
          <w:szCs w:val="16"/>
        </w:rPr>
      </w:pPr>
    </w:p>
    <w:p w:rsidR="009F1DD9" w:rsidRDefault="009F1DD9"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A6F01">
      <w:pPr>
        <w:pStyle w:val="ConsPlusNormal"/>
        <w:spacing w:before="240"/>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DE663B">
        <w:rPr>
          <w:rFonts w:ascii="Times New Roman" w:hAnsi="Times New Roman" w:cs="Times New Roman"/>
          <w:sz w:val="16"/>
          <w:szCs w:val="16"/>
        </w:rPr>
        <w:drawing>
          <wp:inline distT="0" distB="0" distL="0" distR="0">
            <wp:extent cx="361950" cy="4286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9A6F01" w:rsidRPr="005805A9" w:rsidRDefault="009A6F01" w:rsidP="009A6F01">
      <w:pPr>
        <w:jc w:val="center"/>
        <w:rPr>
          <w:b/>
          <w:bCs/>
          <w:noProof/>
          <w:sz w:val="16"/>
          <w:szCs w:val="16"/>
        </w:rPr>
      </w:pPr>
    </w:p>
    <w:p w:rsidR="009A6F01" w:rsidRPr="005805A9" w:rsidRDefault="009A6F01" w:rsidP="009A6F01">
      <w:pPr>
        <w:jc w:val="center"/>
        <w:rPr>
          <w:b/>
          <w:bCs/>
          <w:sz w:val="16"/>
          <w:szCs w:val="16"/>
        </w:rPr>
      </w:pPr>
      <w:r w:rsidRPr="005805A9">
        <w:rPr>
          <w:b/>
          <w:bCs/>
          <w:sz w:val="16"/>
          <w:szCs w:val="16"/>
        </w:rPr>
        <w:t>СОВЕТ ДЕПУТАТОВ МУНИЦИПАЛЬНОГО ОБРАЗОВАНИЯ</w:t>
      </w:r>
    </w:p>
    <w:p w:rsidR="009A6F01" w:rsidRPr="005805A9" w:rsidRDefault="009A6F01" w:rsidP="009A6F01">
      <w:pPr>
        <w:jc w:val="center"/>
        <w:rPr>
          <w:b/>
          <w:bCs/>
          <w:sz w:val="16"/>
          <w:szCs w:val="16"/>
        </w:rPr>
      </w:pPr>
      <w:r w:rsidRPr="005805A9">
        <w:rPr>
          <w:b/>
          <w:bCs/>
          <w:sz w:val="16"/>
          <w:szCs w:val="16"/>
        </w:rPr>
        <w:t>ТАИЦКОЕ ГОРОДСКОЕ ПОСЕЛЕНИЕ</w:t>
      </w:r>
    </w:p>
    <w:p w:rsidR="009A6F01" w:rsidRDefault="009A6F01" w:rsidP="009A6F01">
      <w:pPr>
        <w:rPr>
          <w:sz w:val="16"/>
          <w:szCs w:val="16"/>
        </w:rPr>
      </w:pPr>
    </w:p>
    <w:p w:rsidR="009A6F01" w:rsidRPr="009F00FB" w:rsidRDefault="009A6F01" w:rsidP="009A6F01">
      <w:pPr>
        <w:pStyle w:val="FR2"/>
        <w:ind w:left="0"/>
        <w:rPr>
          <w:rFonts w:ascii="Times New Roman" w:hAnsi="Times New Roman" w:cs="Times New Roman"/>
          <w:b/>
          <w:bCs/>
          <w:sz w:val="16"/>
          <w:szCs w:val="16"/>
        </w:rPr>
      </w:pPr>
      <w:r w:rsidRPr="009F00FB">
        <w:rPr>
          <w:rFonts w:ascii="Times New Roman" w:hAnsi="Times New Roman" w:cs="Times New Roman"/>
          <w:b/>
          <w:bCs/>
          <w:sz w:val="16"/>
          <w:szCs w:val="16"/>
        </w:rPr>
        <w:t>РЕШЕНИЕ</w:t>
      </w:r>
    </w:p>
    <w:p w:rsidR="009A6F01" w:rsidRPr="009F00FB" w:rsidRDefault="009A6F01" w:rsidP="009A6F01">
      <w:pPr>
        <w:pStyle w:val="FR2"/>
        <w:ind w:left="0" w:right="-6"/>
        <w:jc w:val="left"/>
        <w:rPr>
          <w:rFonts w:ascii="Times New Roman" w:hAnsi="Times New Roman" w:cs="Times New Roman"/>
          <w:b/>
          <w:sz w:val="16"/>
          <w:szCs w:val="16"/>
        </w:rPr>
      </w:pPr>
    </w:p>
    <w:p w:rsidR="009A6F01" w:rsidRPr="003C2BFC" w:rsidRDefault="009A6F01" w:rsidP="009A6F01">
      <w:pPr>
        <w:pStyle w:val="FR2"/>
        <w:ind w:left="0" w:right="-6"/>
        <w:jc w:val="left"/>
        <w:rPr>
          <w:rFonts w:ascii="Times New Roman" w:hAnsi="Times New Roman" w:cs="Times New Roman"/>
          <w:b/>
          <w:sz w:val="16"/>
          <w:szCs w:val="16"/>
        </w:rPr>
      </w:pPr>
      <w:r>
        <w:rPr>
          <w:rFonts w:ascii="Times New Roman" w:hAnsi="Times New Roman" w:cs="Times New Roman"/>
          <w:b/>
          <w:sz w:val="16"/>
          <w:szCs w:val="16"/>
        </w:rPr>
        <w:t xml:space="preserve">От  28  апреля </w:t>
      </w:r>
      <w:r w:rsidRPr="009A5300">
        <w:rPr>
          <w:rFonts w:ascii="Times New Roman" w:hAnsi="Times New Roman" w:cs="Times New Roman"/>
          <w:b/>
          <w:sz w:val="16"/>
          <w:szCs w:val="16"/>
        </w:rPr>
        <w:t xml:space="preserve"> 2022 года                                                                                                                                                                               </w:t>
      </w:r>
      <w:r>
        <w:rPr>
          <w:rFonts w:ascii="Times New Roman" w:hAnsi="Times New Roman" w:cs="Times New Roman"/>
          <w:b/>
          <w:sz w:val="16"/>
          <w:szCs w:val="16"/>
        </w:rPr>
        <w:t xml:space="preserve">                </w:t>
      </w:r>
      <w:r w:rsidRPr="009F00FB">
        <w:rPr>
          <w:rFonts w:ascii="Times New Roman" w:hAnsi="Times New Roman" w:cs="Times New Roman"/>
          <w:b/>
          <w:sz w:val="16"/>
          <w:szCs w:val="16"/>
        </w:rPr>
        <w:t xml:space="preserve">№ </w:t>
      </w:r>
      <w:r>
        <w:rPr>
          <w:rFonts w:ascii="Times New Roman" w:hAnsi="Times New Roman" w:cs="Times New Roman"/>
          <w:b/>
          <w:sz w:val="16"/>
          <w:szCs w:val="16"/>
        </w:rPr>
        <w:t>19</w:t>
      </w:r>
    </w:p>
    <w:p w:rsidR="009A6F01" w:rsidRDefault="009A6F01" w:rsidP="009A6F01">
      <w:pPr>
        <w:jc w:val="both"/>
        <w:rPr>
          <w:bCs/>
          <w:noProof/>
          <w:sz w:val="16"/>
          <w:szCs w:val="16"/>
        </w:rPr>
      </w:pPr>
    </w:p>
    <w:p w:rsidR="009A6F01" w:rsidRDefault="009A6F01" w:rsidP="009A6F01">
      <w:pPr>
        <w:jc w:val="both"/>
        <w:rPr>
          <w:bCs/>
          <w:noProof/>
          <w:sz w:val="16"/>
          <w:szCs w:val="16"/>
        </w:rPr>
      </w:pPr>
    </w:p>
    <w:p w:rsidR="009A6F01" w:rsidRPr="009A6F01" w:rsidRDefault="009A6F01" w:rsidP="009A6F01">
      <w:pPr>
        <w:jc w:val="both"/>
        <w:rPr>
          <w:bCs/>
          <w:noProof/>
          <w:sz w:val="16"/>
          <w:szCs w:val="16"/>
        </w:rPr>
      </w:pPr>
      <w:r w:rsidRPr="009A6F01">
        <w:rPr>
          <w:bCs/>
          <w:noProof/>
          <w:sz w:val="16"/>
          <w:szCs w:val="16"/>
        </w:rPr>
        <w:t xml:space="preserve">Об  избрании  депутата  в состав </w:t>
      </w:r>
    </w:p>
    <w:p w:rsidR="009A6F01" w:rsidRPr="009A6F01" w:rsidRDefault="009A6F01" w:rsidP="009A6F01">
      <w:pPr>
        <w:jc w:val="both"/>
        <w:rPr>
          <w:bCs/>
          <w:noProof/>
          <w:sz w:val="16"/>
          <w:szCs w:val="16"/>
        </w:rPr>
      </w:pPr>
      <w:r w:rsidRPr="009A6F01">
        <w:rPr>
          <w:bCs/>
          <w:noProof/>
          <w:sz w:val="16"/>
          <w:szCs w:val="16"/>
        </w:rPr>
        <w:t>совета  депутатов  Гатчинского</w:t>
      </w:r>
    </w:p>
    <w:p w:rsidR="009A6F01" w:rsidRPr="009A6F01" w:rsidRDefault="009A6F01" w:rsidP="009A6F01">
      <w:pPr>
        <w:jc w:val="both"/>
        <w:rPr>
          <w:bCs/>
          <w:noProof/>
          <w:sz w:val="16"/>
          <w:szCs w:val="16"/>
        </w:rPr>
      </w:pPr>
      <w:r w:rsidRPr="009A6F01">
        <w:rPr>
          <w:bCs/>
          <w:noProof/>
          <w:sz w:val="16"/>
          <w:szCs w:val="16"/>
        </w:rPr>
        <w:t>муниципального  района</w:t>
      </w:r>
    </w:p>
    <w:p w:rsidR="009A6F01" w:rsidRPr="009A6F01" w:rsidRDefault="009A6F01" w:rsidP="009A6F01">
      <w:pPr>
        <w:jc w:val="both"/>
        <w:rPr>
          <w:bCs/>
          <w:noProof/>
          <w:sz w:val="16"/>
          <w:szCs w:val="16"/>
        </w:rPr>
      </w:pPr>
    </w:p>
    <w:p w:rsidR="009A6F01" w:rsidRPr="009A6F01" w:rsidRDefault="009A6F01" w:rsidP="009A6F01">
      <w:pPr>
        <w:jc w:val="both"/>
        <w:rPr>
          <w:bCs/>
          <w:noProof/>
          <w:sz w:val="16"/>
          <w:szCs w:val="16"/>
        </w:rPr>
      </w:pPr>
      <w:r w:rsidRPr="009A6F01">
        <w:rPr>
          <w:bCs/>
          <w:noProof/>
          <w:sz w:val="16"/>
          <w:szCs w:val="16"/>
        </w:rPr>
        <w:t xml:space="preserve">        В соответствии со статьей 35 Федерального закона от 06.10.2003 г.</w:t>
      </w:r>
    </w:p>
    <w:p w:rsidR="009A6F01" w:rsidRPr="009A6F01" w:rsidRDefault="009A6F01" w:rsidP="009A6F01">
      <w:pPr>
        <w:jc w:val="both"/>
        <w:rPr>
          <w:bCs/>
          <w:noProof/>
          <w:sz w:val="16"/>
          <w:szCs w:val="16"/>
        </w:rPr>
      </w:pPr>
      <w:r w:rsidRPr="009A6F01">
        <w:rPr>
          <w:bCs/>
          <w:noProof/>
          <w:sz w:val="16"/>
          <w:szCs w:val="16"/>
        </w:rPr>
        <w:t xml:space="preserve"> № 131-ФЗ « Об общих принципах  организации местного самоуправления в Российской Федерации»,  статьей 20 Устава муниципального образования «Гатчинский муниципальный район» Ленинградской области, руководствуясь Уставом МОТаицкое городское поселение </w:t>
      </w:r>
    </w:p>
    <w:p w:rsidR="009A6F01" w:rsidRPr="009A6F01" w:rsidRDefault="009A6F01" w:rsidP="009A6F01">
      <w:pPr>
        <w:jc w:val="both"/>
        <w:rPr>
          <w:bCs/>
          <w:noProof/>
          <w:sz w:val="16"/>
          <w:szCs w:val="16"/>
        </w:rPr>
      </w:pPr>
    </w:p>
    <w:p w:rsidR="009A6F01" w:rsidRPr="009A6F01" w:rsidRDefault="009A6F01" w:rsidP="009A6F01">
      <w:pPr>
        <w:jc w:val="both"/>
        <w:rPr>
          <w:b/>
          <w:bCs/>
          <w:noProof/>
          <w:sz w:val="16"/>
          <w:szCs w:val="16"/>
        </w:rPr>
      </w:pPr>
      <w:r w:rsidRPr="009A6F01">
        <w:rPr>
          <w:b/>
          <w:bCs/>
          <w:noProof/>
          <w:sz w:val="16"/>
          <w:szCs w:val="16"/>
        </w:rPr>
        <w:t xml:space="preserve">                   совет депутатов МО Таицкое городское  поселение</w:t>
      </w:r>
    </w:p>
    <w:p w:rsidR="009A6F01" w:rsidRPr="009A6F01" w:rsidRDefault="009A6F01" w:rsidP="009A6F01">
      <w:pPr>
        <w:jc w:val="center"/>
        <w:rPr>
          <w:b/>
          <w:bCs/>
          <w:noProof/>
          <w:sz w:val="16"/>
          <w:szCs w:val="16"/>
        </w:rPr>
      </w:pPr>
      <w:r w:rsidRPr="009A6F01">
        <w:rPr>
          <w:b/>
          <w:bCs/>
          <w:noProof/>
          <w:sz w:val="16"/>
          <w:szCs w:val="16"/>
        </w:rPr>
        <w:t>РЕШИЛ:</w:t>
      </w:r>
    </w:p>
    <w:p w:rsidR="009A6F01" w:rsidRPr="009A6F01" w:rsidRDefault="009A6F01" w:rsidP="009A6F01">
      <w:pPr>
        <w:jc w:val="both"/>
        <w:rPr>
          <w:b/>
          <w:bCs/>
          <w:noProof/>
          <w:sz w:val="16"/>
          <w:szCs w:val="16"/>
        </w:rPr>
      </w:pPr>
    </w:p>
    <w:p w:rsidR="009A6F01" w:rsidRPr="009A6F01" w:rsidRDefault="009A6F01" w:rsidP="009A6F01">
      <w:pPr>
        <w:jc w:val="both"/>
        <w:rPr>
          <w:bCs/>
          <w:noProof/>
          <w:sz w:val="16"/>
          <w:szCs w:val="16"/>
        </w:rPr>
      </w:pPr>
      <w:r w:rsidRPr="009A6F01">
        <w:rPr>
          <w:bCs/>
          <w:noProof/>
          <w:sz w:val="16"/>
          <w:szCs w:val="16"/>
        </w:rPr>
        <w:t xml:space="preserve">      1.Избрать депутатом в состав  совета  депутатов муниципального образования «Гатчинский муниципальный район» Ленинградской области Павлову Тамару Павловну, депутата  по избирательному округу № 26.</w:t>
      </w:r>
    </w:p>
    <w:p w:rsidR="009A6F01" w:rsidRPr="009A6F01" w:rsidRDefault="009A6F01" w:rsidP="009A6F01">
      <w:pPr>
        <w:jc w:val="both"/>
        <w:rPr>
          <w:bCs/>
          <w:noProof/>
          <w:sz w:val="16"/>
          <w:szCs w:val="16"/>
        </w:rPr>
      </w:pPr>
      <w:r w:rsidRPr="009A6F01">
        <w:rPr>
          <w:bCs/>
          <w:noProof/>
          <w:sz w:val="16"/>
          <w:szCs w:val="16"/>
        </w:rPr>
        <w:t xml:space="preserve">       2. Признать утратившим  силу решение совета депутатов  МО Таицкое  городское поселение от 18 сентября 2019 года № 03 « Об избрании депутата в состав совета депутатов Гатчинского муниципального района».</w:t>
      </w:r>
    </w:p>
    <w:p w:rsidR="009A6F01" w:rsidRPr="009A6F01" w:rsidRDefault="009A6F01" w:rsidP="009A6F01">
      <w:pPr>
        <w:jc w:val="both"/>
        <w:rPr>
          <w:bCs/>
          <w:noProof/>
          <w:sz w:val="16"/>
          <w:szCs w:val="16"/>
        </w:rPr>
      </w:pPr>
      <w:r w:rsidRPr="009A6F01">
        <w:rPr>
          <w:bCs/>
          <w:noProof/>
          <w:sz w:val="16"/>
          <w:szCs w:val="16"/>
        </w:rPr>
        <w:t xml:space="preserve">      3.  Настоящее решение вступает в силу с момента его принятия.</w:t>
      </w:r>
    </w:p>
    <w:p w:rsidR="009A6F01" w:rsidRPr="009A6F01" w:rsidRDefault="009A6F01" w:rsidP="009A6F01">
      <w:pPr>
        <w:jc w:val="both"/>
        <w:rPr>
          <w:bCs/>
          <w:noProof/>
          <w:sz w:val="16"/>
          <w:szCs w:val="16"/>
        </w:rPr>
      </w:pPr>
      <w:r w:rsidRPr="009A6F01">
        <w:rPr>
          <w:bCs/>
          <w:noProof/>
          <w:sz w:val="16"/>
          <w:szCs w:val="16"/>
        </w:rPr>
        <w:t xml:space="preserve">      4. Настоящее  решение подлежит опубликованию в официальном периодическом печатном издании поселения -  газете «Таицкий вестник» и размещению на официальном сайте  администрации муниципального образования Таицкое городское  поселение в информационно- телекоммуникационной сети «Интернет».</w:t>
      </w:r>
    </w:p>
    <w:p w:rsidR="009A6F01" w:rsidRPr="009A6F01" w:rsidRDefault="009A6F01" w:rsidP="009A6F01">
      <w:pPr>
        <w:jc w:val="both"/>
        <w:rPr>
          <w:bCs/>
          <w:noProof/>
          <w:sz w:val="16"/>
          <w:szCs w:val="16"/>
        </w:rPr>
      </w:pPr>
    </w:p>
    <w:p w:rsidR="009A6F01" w:rsidRPr="009A6F01" w:rsidRDefault="009A6F01" w:rsidP="009A6F01">
      <w:pPr>
        <w:jc w:val="both"/>
        <w:rPr>
          <w:bCs/>
          <w:noProof/>
          <w:sz w:val="16"/>
          <w:szCs w:val="16"/>
        </w:rPr>
      </w:pPr>
    </w:p>
    <w:p w:rsidR="009A6F01" w:rsidRPr="009A6F01" w:rsidRDefault="009A6F01" w:rsidP="009A6F01">
      <w:pPr>
        <w:jc w:val="both"/>
        <w:rPr>
          <w:bCs/>
          <w:noProof/>
          <w:sz w:val="16"/>
          <w:szCs w:val="16"/>
        </w:rPr>
      </w:pPr>
      <w:r w:rsidRPr="009A6F01">
        <w:rPr>
          <w:bCs/>
          <w:noProof/>
          <w:sz w:val="16"/>
          <w:szCs w:val="16"/>
        </w:rPr>
        <w:t>Заместитель  председателя</w:t>
      </w:r>
    </w:p>
    <w:p w:rsidR="009A6F01" w:rsidRPr="009A6F01" w:rsidRDefault="009A6F01" w:rsidP="009A6F01">
      <w:pPr>
        <w:jc w:val="both"/>
        <w:rPr>
          <w:bCs/>
          <w:noProof/>
          <w:sz w:val="16"/>
          <w:szCs w:val="16"/>
        </w:rPr>
      </w:pPr>
      <w:r w:rsidRPr="009A6F01">
        <w:rPr>
          <w:bCs/>
          <w:noProof/>
          <w:sz w:val="16"/>
          <w:szCs w:val="16"/>
        </w:rPr>
        <w:t xml:space="preserve"> совета депутатов  МО </w:t>
      </w:r>
    </w:p>
    <w:p w:rsidR="009A6F01" w:rsidRPr="009A6F01" w:rsidRDefault="009A6F01" w:rsidP="009A6F01">
      <w:pPr>
        <w:jc w:val="both"/>
        <w:rPr>
          <w:bCs/>
          <w:noProof/>
          <w:sz w:val="16"/>
          <w:szCs w:val="16"/>
        </w:rPr>
      </w:pPr>
      <w:r w:rsidRPr="009A6F01">
        <w:rPr>
          <w:bCs/>
          <w:noProof/>
          <w:sz w:val="16"/>
          <w:szCs w:val="16"/>
        </w:rPr>
        <w:t xml:space="preserve">Таицкое городское поселение                                            Е.Ю. Никонова </w:t>
      </w:r>
    </w:p>
    <w:p w:rsidR="009A6F01" w:rsidRP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Default="009A6F01" w:rsidP="009E77BF">
      <w:pPr>
        <w:rPr>
          <w:b/>
          <w:i/>
          <w:sz w:val="16"/>
          <w:szCs w:val="16"/>
        </w:rPr>
      </w:pPr>
    </w:p>
    <w:p w:rsidR="009A6F01" w:rsidRPr="009A6F01" w:rsidRDefault="009A6F01" w:rsidP="009E77BF">
      <w:pPr>
        <w:rPr>
          <w:b/>
          <w:i/>
          <w:sz w:val="16"/>
          <w:szCs w:val="16"/>
        </w:rPr>
      </w:pPr>
    </w:p>
    <w:p w:rsidR="009E77BF" w:rsidRPr="004A622A" w:rsidRDefault="009E77BF" w:rsidP="009E77BF">
      <w:pPr>
        <w:rPr>
          <w:b/>
          <w:i/>
          <w:sz w:val="16"/>
          <w:szCs w:val="16"/>
        </w:rPr>
      </w:pPr>
      <w:r w:rsidRPr="004A622A">
        <w:rPr>
          <w:b/>
          <w:i/>
          <w:sz w:val="16"/>
          <w:szCs w:val="16"/>
        </w:rPr>
        <w:t>Наименование газеты: «</w:t>
      </w:r>
      <w:proofErr w:type="spellStart"/>
      <w:r w:rsidRPr="004A622A">
        <w:rPr>
          <w:b/>
          <w:i/>
          <w:sz w:val="16"/>
          <w:szCs w:val="16"/>
        </w:rPr>
        <w:t>Таицкий</w:t>
      </w:r>
      <w:proofErr w:type="spellEnd"/>
      <w:r w:rsidRPr="004A622A">
        <w:rPr>
          <w:b/>
          <w:i/>
          <w:sz w:val="16"/>
          <w:szCs w:val="16"/>
        </w:rPr>
        <w:t xml:space="preserve"> вестник»</w:t>
      </w:r>
    </w:p>
    <w:p w:rsidR="009E77BF" w:rsidRPr="004A622A" w:rsidRDefault="009E77BF" w:rsidP="009E77BF">
      <w:pPr>
        <w:rPr>
          <w:b/>
          <w:i/>
          <w:sz w:val="16"/>
          <w:szCs w:val="16"/>
        </w:rPr>
      </w:pPr>
      <w:r w:rsidRPr="004A622A">
        <w:rPr>
          <w:b/>
          <w:i/>
          <w:sz w:val="16"/>
          <w:szCs w:val="16"/>
        </w:rPr>
        <w:t xml:space="preserve">Учредитель: совет депутатов и администрация </w:t>
      </w:r>
      <w:r w:rsidRPr="004A622A">
        <w:rPr>
          <w:rFonts w:eastAsia="SimSun"/>
          <w:b/>
          <w:i/>
          <w:kern w:val="1"/>
          <w:sz w:val="16"/>
          <w:szCs w:val="16"/>
          <w:lang w:eastAsia="zh-CN" w:bidi="hi-IN"/>
        </w:rPr>
        <w:t xml:space="preserve">муниципального образования </w:t>
      </w:r>
      <w:proofErr w:type="spellStart"/>
      <w:r w:rsidRPr="004A622A">
        <w:rPr>
          <w:b/>
          <w:i/>
          <w:sz w:val="16"/>
          <w:szCs w:val="16"/>
        </w:rPr>
        <w:t>Таицкое</w:t>
      </w:r>
      <w:proofErr w:type="spellEnd"/>
      <w:r w:rsidRPr="004A622A">
        <w:rPr>
          <w:b/>
          <w:i/>
          <w:sz w:val="16"/>
          <w:szCs w:val="16"/>
        </w:rPr>
        <w:t xml:space="preserve"> городское поселение Гатчинского муниципального района </w:t>
      </w:r>
    </w:p>
    <w:p w:rsidR="009E77BF" w:rsidRPr="004A622A" w:rsidRDefault="009E77BF" w:rsidP="009E77BF">
      <w:pPr>
        <w:rPr>
          <w:b/>
          <w:i/>
          <w:sz w:val="16"/>
          <w:szCs w:val="16"/>
        </w:rPr>
      </w:pPr>
      <w:r w:rsidRPr="004A622A">
        <w:rPr>
          <w:b/>
          <w:i/>
          <w:sz w:val="16"/>
          <w:szCs w:val="16"/>
        </w:rPr>
        <w:t>Ленинградской области</w:t>
      </w:r>
    </w:p>
    <w:p w:rsidR="009E77BF" w:rsidRPr="004A622A" w:rsidRDefault="009E77BF" w:rsidP="009E77BF">
      <w:pPr>
        <w:rPr>
          <w:b/>
          <w:i/>
          <w:sz w:val="16"/>
          <w:szCs w:val="16"/>
        </w:rPr>
      </w:pPr>
      <w:r w:rsidRPr="004A622A">
        <w:rPr>
          <w:b/>
          <w:i/>
          <w:sz w:val="16"/>
          <w:szCs w:val="16"/>
        </w:rPr>
        <w:t>Главный редактор: Львович Ирина Владимировна</w:t>
      </w:r>
    </w:p>
    <w:p w:rsidR="009E77BF" w:rsidRPr="004A622A" w:rsidRDefault="002D3730" w:rsidP="009E77BF">
      <w:pPr>
        <w:rPr>
          <w:b/>
          <w:i/>
          <w:sz w:val="16"/>
          <w:szCs w:val="16"/>
        </w:rPr>
      </w:pPr>
      <w:r w:rsidRPr="004A622A">
        <w:rPr>
          <w:b/>
          <w:i/>
          <w:sz w:val="16"/>
          <w:szCs w:val="16"/>
        </w:rPr>
        <w:t xml:space="preserve">Номер выпуска  №  </w:t>
      </w:r>
      <w:r w:rsidR="003C2BFC">
        <w:rPr>
          <w:b/>
          <w:i/>
          <w:sz w:val="16"/>
          <w:szCs w:val="16"/>
        </w:rPr>
        <w:t>8</w:t>
      </w:r>
      <w:r w:rsidR="00747BD1" w:rsidRPr="004A622A">
        <w:rPr>
          <w:b/>
          <w:i/>
          <w:sz w:val="16"/>
          <w:szCs w:val="16"/>
        </w:rPr>
        <w:t>(</w:t>
      </w:r>
      <w:r w:rsidR="003C2BFC">
        <w:rPr>
          <w:b/>
          <w:i/>
          <w:sz w:val="16"/>
          <w:szCs w:val="16"/>
        </w:rPr>
        <w:t>80</w:t>
      </w:r>
      <w:r w:rsidR="003A5423" w:rsidRPr="004A622A">
        <w:rPr>
          <w:b/>
          <w:i/>
          <w:sz w:val="16"/>
          <w:szCs w:val="16"/>
        </w:rPr>
        <w:t>)</w:t>
      </w:r>
      <w:r w:rsidR="009E77BF" w:rsidRPr="004A622A">
        <w:rPr>
          <w:b/>
          <w:i/>
          <w:sz w:val="16"/>
          <w:szCs w:val="16"/>
        </w:rPr>
        <w:t>.  Тираж 15 экз. Распространяется бесплатно.</w:t>
      </w:r>
    </w:p>
    <w:p w:rsidR="009E77BF" w:rsidRPr="004A622A" w:rsidRDefault="009E77BF" w:rsidP="009E77BF">
      <w:pPr>
        <w:rPr>
          <w:b/>
          <w:i/>
          <w:sz w:val="16"/>
          <w:szCs w:val="16"/>
        </w:rPr>
      </w:pPr>
      <w:r w:rsidRPr="004A622A">
        <w:rPr>
          <w:b/>
          <w:i/>
          <w:sz w:val="16"/>
          <w:szCs w:val="16"/>
        </w:rPr>
        <w:t xml:space="preserve">Адрес редакции: </w:t>
      </w:r>
      <w:r w:rsidRPr="004A622A">
        <w:rPr>
          <w:rFonts w:eastAsia="Calibri"/>
          <w:b/>
          <w:i/>
          <w:sz w:val="16"/>
          <w:szCs w:val="16"/>
        </w:rPr>
        <w:t xml:space="preserve">188340 Ленинградская область Гатчинский район </w:t>
      </w:r>
      <w:r w:rsidRPr="004A622A">
        <w:rPr>
          <w:b/>
          <w:i/>
          <w:sz w:val="16"/>
          <w:szCs w:val="16"/>
        </w:rPr>
        <w:t>дер</w:t>
      </w:r>
      <w:proofErr w:type="gramStart"/>
      <w:r w:rsidRPr="004A622A">
        <w:rPr>
          <w:b/>
          <w:i/>
          <w:sz w:val="16"/>
          <w:szCs w:val="16"/>
        </w:rPr>
        <w:t>.Б</w:t>
      </w:r>
      <w:proofErr w:type="gramEnd"/>
      <w:r w:rsidRPr="004A622A">
        <w:rPr>
          <w:b/>
          <w:i/>
          <w:sz w:val="16"/>
          <w:szCs w:val="16"/>
        </w:rPr>
        <w:t>ольшие Тайцы ул.Санаторская д.24,</w:t>
      </w:r>
    </w:p>
    <w:p w:rsidR="00756AC1" w:rsidRPr="004A622A" w:rsidRDefault="009E77BF" w:rsidP="003A5423">
      <w:pPr>
        <w:rPr>
          <w:bCs/>
          <w:sz w:val="16"/>
          <w:szCs w:val="16"/>
          <w:bdr w:val="none" w:sz="0" w:space="0" w:color="auto" w:frame="1"/>
          <w:shd w:val="clear" w:color="auto" w:fill="FFFFFF"/>
        </w:rPr>
      </w:pPr>
      <w:r w:rsidRPr="004A622A">
        <w:rPr>
          <w:b/>
          <w:i/>
          <w:sz w:val="16"/>
          <w:szCs w:val="16"/>
        </w:rPr>
        <w:t xml:space="preserve"> Тел.8 (81371) 52-737, факс 52-170</w:t>
      </w:r>
    </w:p>
    <w:p w:rsidR="001F5F42" w:rsidRPr="004A622A" w:rsidRDefault="001F5F42">
      <w:pPr>
        <w:pStyle w:val="af5"/>
        <w:spacing w:before="0" w:beforeAutospacing="0" w:after="0" w:afterAutospacing="0"/>
        <w:ind w:left="6120"/>
        <w:jc w:val="center"/>
        <w:textAlignment w:val="baseline"/>
        <w:rPr>
          <w:b/>
          <w:sz w:val="16"/>
          <w:szCs w:val="16"/>
        </w:rPr>
        <w:sectPr w:rsidR="001F5F42" w:rsidRPr="004A622A" w:rsidSect="00016508">
          <w:type w:val="continuous"/>
          <w:pgSz w:w="11906" w:h="16838"/>
          <w:pgMar w:top="284" w:right="991" w:bottom="284" w:left="993" w:header="709" w:footer="709" w:gutter="0"/>
          <w:cols w:space="566"/>
          <w:docGrid w:linePitch="360"/>
        </w:sectPr>
      </w:pPr>
    </w:p>
    <w:p w:rsidR="00016508" w:rsidRDefault="00016508" w:rsidP="00C9776E">
      <w:pPr>
        <w:pStyle w:val="af5"/>
        <w:spacing w:before="0" w:beforeAutospacing="0" w:after="0" w:afterAutospacing="0"/>
        <w:textAlignment w:val="baseline"/>
        <w:rPr>
          <w:b/>
          <w:sz w:val="16"/>
          <w:szCs w:val="16"/>
        </w:rPr>
        <w:sectPr w:rsidR="00016508" w:rsidSect="009B35C4">
          <w:type w:val="continuous"/>
          <w:pgSz w:w="11906" w:h="16838"/>
          <w:pgMar w:top="284" w:right="567" w:bottom="284" w:left="567" w:header="709" w:footer="709" w:gutter="0"/>
          <w:cols w:space="708"/>
          <w:docGrid w:linePitch="360"/>
        </w:sectPr>
      </w:pPr>
    </w:p>
    <w:p w:rsidR="00D64C7D" w:rsidRPr="00E20C5A" w:rsidRDefault="00D64C7D" w:rsidP="00C9776E">
      <w:pPr>
        <w:pStyle w:val="af5"/>
        <w:spacing w:before="0" w:beforeAutospacing="0" w:after="0" w:afterAutospacing="0"/>
        <w:textAlignment w:val="baseline"/>
        <w:rPr>
          <w:b/>
          <w:sz w:val="16"/>
          <w:szCs w:val="16"/>
        </w:rPr>
      </w:pPr>
    </w:p>
    <w:sectPr w:rsidR="00D64C7D" w:rsidRPr="00E20C5A" w:rsidSect="009B35C4">
      <w:type w:val="continuous"/>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AE" w:rsidRDefault="00764DAE">
      <w:r>
        <w:separator/>
      </w:r>
    </w:p>
  </w:endnote>
  <w:endnote w:type="continuationSeparator" w:id="1">
    <w:p w:rsidR="00764DAE" w:rsidRDefault="00764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AE" w:rsidRDefault="00764DAE" w:rsidP="004338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4DAE" w:rsidRDefault="00764DAE" w:rsidP="00026B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AE" w:rsidRDefault="00764DAE" w:rsidP="004338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86125">
      <w:rPr>
        <w:rStyle w:val="a5"/>
        <w:noProof/>
      </w:rPr>
      <w:t>1</w:t>
    </w:r>
    <w:r>
      <w:rPr>
        <w:rStyle w:val="a5"/>
      </w:rPr>
      <w:fldChar w:fldCharType="end"/>
    </w:r>
  </w:p>
  <w:p w:rsidR="00764DAE" w:rsidRPr="00026B3A" w:rsidRDefault="00764DAE" w:rsidP="00026B3A">
    <w:pPr>
      <w:pStyle w:val="a3"/>
      <w:ind w:right="360"/>
      <w:jc w:val="center"/>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AE" w:rsidRDefault="00764DAE" w:rsidP="00B972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4DAE" w:rsidRDefault="00764DAE" w:rsidP="00B97278">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AE" w:rsidRDefault="00764DAE" w:rsidP="00B972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1610">
      <w:rPr>
        <w:rStyle w:val="a5"/>
        <w:noProof/>
      </w:rPr>
      <w:t>8</w:t>
    </w:r>
    <w:r>
      <w:rPr>
        <w:rStyle w:val="a5"/>
      </w:rPr>
      <w:fldChar w:fldCharType="end"/>
    </w:r>
  </w:p>
  <w:p w:rsidR="00764DAE" w:rsidRDefault="00764DAE" w:rsidP="00B9727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AE" w:rsidRDefault="00764DAE">
      <w:r>
        <w:separator/>
      </w:r>
    </w:p>
  </w:footnote>
  <w:footnote w:type="continuationSeparator" w:id="1">
    <w:p w:rsidR="00764DAE" w:rsidRDefault="00764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42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D421750"/>
    <w:multiLevelType w:val="hybridMultilevel"/>
    <w:tmpl w:val="27C28C96"/>
    <w:lvl w:ilvl="0" w:tplc="A5146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90B05EA"/>
    <w:multiLevelType w:val="hybridMultilevel"/>
    <w:tmpl w:val="E7DA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2C622E"/>
    <w:rsid w:val="00016508"/>
    <w:rsid w:val="00026B3A"/>
    <w:rsid w:val="00046042"/>
    <w:rsid w:val="00052FB2"/>
    <w:rsid w:val="0005526E"/>
    <w:rsid w:val="000836CD"/>
    <w:rsid w:val="00086125"/>
    <w:rsid w:val="000D4039"/>
    <w:rsid w:val="000E30C4"/>
    <w:rsid w:val="001057DC"/>
    <w:rsid w:val="001229C8"/>
    <w:rsid w:val="00127F84"/>
    <w:rsid w:val="001530AB"/>
    <w:rsid w:val="00155881"/>
    <w:rsid w:val="00165C28"/>
    <w:rsid w:val="00167454"/>
    <w:rsid w:val="00183D39"/>
    <w:rsid w:val="001E023D"/>
    <w:rsid w:val="001F5F42"/>
    <w:rsid w:val="00205433"/>
    <w:rsid w:val="002307D1"/>
    <w:rsid w:val="0024424D"/>
    <w:rsid w:val="00246416"/>
    <w:rsid w:val="00251B02"/>
    <w:rsid w:val="00255999"/>
    <w:rsid w:val="00255DF5"/>
    <w:rsid w:val="002609AF"/>
    <w:rsid w:val="00287D63"/>
    <w:rsid w:val="002B0696"/>
    <w:rsid w:val="002C622E"/>
    <w:rsid w:val="002D2AE7"/>
    <w:rsid w:val="002D3730"/>
    <w:rsid w:val="00300298"/>
    <w:rsid w:val="0030323D"/>
    <w:rsid w:val="00317B41"/>
    <w:rsid w:val="003310E2"/>
    <w:rsid w:val="00350837"/>
    <w:rsid w:val="00362F40"/>
    <w:rsid w:val="00382409"/>
    <w:rsid w:val="00394AD4"/>
    <w:rsid w:val="00397572"/>
    <w:rsid w:val="003A45C9"/>
    <w:rsid w:val="003A5423"/>
    <w:rsid w:val="003C2BFC"/>
    <w:rsid w:val="003F5642"/>
    <w:rsid w:val="003F6B15"/>
    <w:rsid w:val="00400180"/>
    <w:rsid w:val="004256EC"/>
    <w:rsid w:val="00433823"/>
    <w:rsid w:val="0045409F"/>
    <w:rsid w:val="004574F2"/>
    <w:rsid w:val="00465B91"/>
    <w:rsid w:val="004820FD"/>
    <w:rsid w:val="00485BB1"/>
    <w:rsid w:val="00491610"/>
    <w:rsid w:val="00492564"/>
    <w:rsid w:val="004971BC"/>
    <w:rsid w:val="004A622A"/>
    <w:rsid w:val="004B1D93"/>
    <w:rsid w:val="004D580D"/>
    <w:rsid w:val="004D62EC"/>
    <w:rsid w:val="004E6401"/>
    <w:rsid w:val="004E7119"/>
    <w:rsid w:val="004F1D11"/>
    <w:rsid w:val="004F43DC"/>
    <w:rsid w:val="00506852"/>
    <w:rsid w:val="00540B25"/>
    <w:rsid w:val="00546D78"/>
    <w:rsid w:val="0055158C"/>
    <w:rsid w:val="005540DC"/>
    <w:rsid w:val="00561852"/>
    <w:rsid w:val="00573D22"/>
    <w:rsid w:val="00574EE6"/>
    <w:rsid w:val="00574F7D"/>
    <w:rsid w:val="005805A9"/>
    <w:rsid w:val="005812FA"/>
    <w:rsid w:val="00590D1E"/>
    <w:rsid w:val="00595F58"/>
    <w:rsid w:val="00595FA5"/>
    <w:rsid w:val="005A555C"/>
    <w:rsid w:val="005F1ECB"/>
    <w:rsid w:val="005F2519"/>
    <w:rsid w:val="00604C9A"/>
    <w:rsid w:val="00607863"/>
    <w:rsid w:val="00610E3E"/>
    <w:rsid w:val="006161A5"/>
    <w:rsid w:val="006420E6"/>
    <w:rsid w:val="006451B9"/>
    <w:rsid w:val="006623FB"/>
    <w:rsid w:val="00663A33"/>
    <w:rsid w:val="0067461F"/>
    <w:rsid w:val="006853E1"/>
    <w:rsid w:val="006D1BE3"/>
    <w:rsid w:val="006F1DFB"/>
    <w:rsid w:val="007060EB"/>
    <w:rsid w:val="00716051"/>
    <w:rsid w:val="00724136"/>
    <w:rsid w:val="007278AF"/>
    <w:rsid w:val="0073547F"/>
    <w:rsid w:val="00747BD1"/>
    <w:rsid w:val="00756AC1"/>
    <w:rsid w:val="00764DAE"/>
    <w:rsid w:val="007737E0"/>
    <w:rsid w:val="007B1169"/>
    <w:rsid w:val="007B59D3"/>
    <w:rsid w:val="007C2691"/>
    <w:rsid w:val="007C3E60"/>
    <w:rsid w:val="007D5EED"/>
    <w:rsid w:val="007E03F2"/>
    <w:rsid w:val="007E3C8E"/>
    <w:rsid w:val="00811A33"/>
    <w:rsid w:val="00823B42"/>
    <w:rsid w:val="008517D6"/>
    <w:rsid w:val="00862953"/>
    <w:rsid w:val="00877644"/>
    <w:rsid w:val="008817DA"/>
    <w:rsid w:val="00881F5C"/>
    <w:rsid w:val="00891DAB"/>
    <w:rsid w:val="00893212"/>
    <w:rsid w:val="008974C8"/>
    <w:rsid w:val="008C0018"/>
    <w:rsid w:val="008C2B48"/>
    <w:rsid w:val="008E09C9"/>
    <w:rsid w:val="008E133E"/>
    <w:rsid w:val="008E3E2A"/>
    <w:rsid w:val="008E58C6"/>
    <w:rsid w:val="008F3ACD"/>
    <w:rsid w:val="00925D57"/>
    <w:rsid w:val="00933AD3"/>
    <w:rsid w:val="00945144"/>
    <w:rsid w:val="009604D4"/>
    <w:rsid w:val="00961C52"/>
    <w:rsid w:val="00997062"/>
    <w:rsid w:val="009A5300"/>
    <w:rsid w:val="009A6F01"/>
    <w:rsid w:val="009B35C4"/>
    <w:rsid w:val="009B4D37"/>
    <w:rsid w:val="009D1F9D"/>
    <w:rsid w:val="009D3A0B"/>
    <w:rsid w:val="009E2ADA"/>
    <w:rsid w:val="009E77BF"/>
    <w:rsid w:val="009F00FB"/>
    <w:rsid w:val="009F1DD9"/>
    <w:rsid w:val="009F2789"/>
    <w:rsid w:val="009F5432"/>
    <w:rsid w:val="009F5F85"/>
    <w:rsid w:val="009F6CC1"/>
    <w:rsid w:val="00A07D2D"/>
    <w:rsid w:val="00A14DEF"/>
    <w:rsid w:val="00A30224"/>
    <w:rsid w:val="00A40F0C"/>
    <w:rsid w:val="00A6079E"/>
    <w:rsid w:val="00A62B96"/>
    <w:rsid w:val="00A7101E"/>
    <w:rsid w:val="00A771D4"/>
    <w:rsid w:val="00A92B30"/>
    <w:rsid w:val="00AB1D81"/>
    <w:rsid w:val="00AD7C23"/>
    <w:rsid w:val="00AD7F23"/>
    <w:rsid w:val="00B31799"/>
    <w:rsid w:val="00B82B38"/>
    <w:rsid w:val="00B83E10"/>
    <w:rsid w:val="00B87490"/>
    <w:rsid w:val="00B930CA"/>
    <w:rsid w:val="00B94F77"/>
    <w:rsid w:val="00B951A3"/>
    <w:rsid w:val="00B9611E"/>
    <w:rsid w:val="00B97278"/>
    <w:rsid w:val="00BA2DEF"/>
    <w:rsid w:val="00BD379C"/>
    <w:rsid w:val="00BE47FE"/>
    <w:rsid w:val="00C05A06"/>
    <w:rsid w:val="00C17A2F"/>
    <w:rsid w:val="00C40118"/>
    <w:rsid w:val="00C5000D"/>
    <w:rsid w:val="00C6275B"/>
    <w:rsid w:val="00C75289"/>
    <w:rsid w:val="00C76843"/>
    <w:rsid w:val="00C9776E"/>
    <w:rsid w:val="00CA2CF9"/>
    <w:rsid w:val="00CA3A2F"/>
    <w:rsid w:val="00CC1945"/>
    <w:rsid w:val="00CE10AF"/>
    <w:rsid w:val="00CF166D"/>
    <w:rsid w:val="00CF4B74"/>
    <w:rsid w:val="00CF7536"/>
    <w:rsid w:val="00D16377"/>
    <w:rsid w:val="00D23EA5"/>
    <w:rsid w:val="00D572CC"/>
    <w:rsid w:val="00D61B32"/>
    <w:rsid w:val="00D62D0C"/>
    <w:rsid w:val="00D64C7D"/>
    <w:rsid w:val="00D7655C"/>
    <w:rsid w:val="00D84515"/>
    <w:rsid w:val="00D91234"/>
    <w:rsid w:val="00D92716"/>
    <w:rsid w:val="00DA5840"/>
    <w:rsid w:val="00DB4BEC"/>
    <w:rsid w:val="00DE563F"/>
    <w:rsid w:val="00DE5AB4"/>
    <w:rsid w:val="00DE663B"/>
    <w:rsid w:val="00DF5B01"/>
    <w:rsid w:val="00E178E7"/>
    <w:rsid w:val="00E20C5A"/>
    <w:rsid w:val="00E211D8"/>
    <w:rsid w:val="00E32AA2"/>
    <w:rsid w:val="00E5199D"/>
    <w:rsid w:val="00E77762"/>
    <w:rsid w:val="00E84036"/>
    <w:rsid w:val="00E855AB"/>
    <w:rsid w:val="00E967D5"/>
    <w:rsid w:val="00E96E1D"/>
    <w:rsid w:val="00EA6304"/>
    <w:rsid w:val="00EA64B8"/>
    <w:rsid w:val="00EB1A5C"/>
    <w:rsid w:val="00EB5CDC"/>
    <w:rsid w:val="00ED0607"/>
    <w:rsid w:val="00EF3529"/>
    <w:rsid w:val="00EF7851"/>
    <w:rsid w:val="00F22060"/>
    <w:rsid w:val="00F22946"/>
    <w:rsid w:val="00F62111"/>
    <w:rsid w:val="00F62A69"/>
    <w:rsid w:val="00FA21AA"/>
    <w:rsid w:val="00FC652C"/>
    <w:rsid w:val="00FD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22E"/>
    <w:rPr>
      <w:sz w:val="24"/>
      <w:szCs w:val="24"/>
    </w:rPr>
  </w:style>
  <w:style w:type="paragraph" w:styleId="1">
    <w:name w:val="heading 1"/>
    <w:basedOn w:val="a"/>
    <w:next w:val="a"/>
    <w:link w:val="10"/>
    <w:qFormat/>
    <w:rsid w:val="00724136"/>
    <w:pPr>
      <w:keepNext/>
      <w:keepLines/>
      <w:spacing w:before="240" w:line="276" w:lineRule="auto"/>
      <w:outlineLvl w:val="0"/>
    </w:pPr>
    <w:rPr>
      <w:rFonts w:ascii="Cambria" w:hAnsi="Cambria"/>
      <w:color w:val="365F91"/>
      <w:sz w:val="32"/>
      <w:szCs w:val="32"/>
      <w:lang/>
    </w:rPr>
  </w:style>
  <w:style w:type="paragraph" w:styleId="2">
    <w:name w:val="heading 2"/>
    <w:basedOn w:val="a"/>
    <w:next w:val="a"/>
    <w:link w:val="20"/>
    <w:qFormat/>
    <w:rsid w:val="008E58C6"/>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D84515"/>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E77762"/>
    <w:pPr>
      <w:keepNext/>
      <w:spacing w:before="240" w:after="60"/>
      <w:outlineLvl w:val="3"/>
    </w:pPr>
    <w:rPr>
      <w:rFonts w:ascii="Calibri" w:hAnsi="Calibri"/>
      <w:b/>
      <w:bCs/>
      <w:sz w:val="28"/>
      <w:szCs w:val="28"/>
      <w:lang/>
    </w:rPr>
  </w:style>
  <w:style w:type="paragraph" w:styleId="5">
    <w:name w:val="heading 5"/>
    <w:basedOn w:val="a"/>
    <w:next w:val="a"/>
    <w:link w:val="50"/>
    <w:qFormat/>
    <w:rsid w:val="002307D1"/>
    <w:pPr>
      <w:spacing w:before="240" w:after="60"/>
      <w:outlineLvl w:val="4"/>
    </w:pPr>
    <w:rPr>
      <w:b/>
      <w:bCs/>
      <w:i/>
      <w:iCs/>
      <w:sz w:val="26"/>
      <w:szCs w:val="26"/>
      <w:lang/>
    </w:rPr>
  </w:style>
  <w:style w:type="paragraph" w:styleId="6">
    <w:name w:val="heading 6"/>
    <w:basedOn w:val="a"/>
    <w:next w:val="a"/>
    <w:link w:val="60"/>
    <w:qFormat/>
    <w:rsid w:val="00881F5C"/>
    <w:pPr>
      <w:keepNext/>
      <w:outlineLvl w:val="5"/>
    </w:pPr>
    <w:rPr>
      <w:rFonts w:ascii="Arial" w:hAnsi="Arial"/>
      <w:b/>
      <w:sz w:val="22"/>
      <w:szCs w:val="20"/>
    </w:rPr>
  </w:style>
  <w:style w:type="paragraph" w:styleId="7">
    <w:name w:val="heading 7"/>
    <w:basedOn w:val="a"/>
    <w:next w:val="a"/>
    <w:link w:val="70"/>
    <w:qFormat/>
    <w:rsid w:val="00881F5C"/>
    <w:pPr>
      <w:spacing w:before="240" w:after="60"/>
      <w:outlineLvl w:val="6"/>
    </w:pPr>
  </w:style>
  <w:style w:type="paragraph" w:styleId="8">
    <w:name w:val="heading 8"/>
    <w:basedOn w:val="a"/>
    <w:next w:val="a"/>
    <w:link w:val="80"/>
    <w:qFormat/>
    <w:rsid w:val="00881F5C"/>
    <w:pPr>
      <w:spacing w:before="240" w:after="60"/>
      <w:outlineLvl w:val="7"/>
    </w:pPr>
    <w:rPr>
      <w:i/>
      <w:iCs/>
    </w:rPr>
  </w:style>
  <w:style w:type="paragraph" w:styleId="9">
    <w:name w:val="heading 9"/>
    <w:basedOn w:val="a"/>
    <w:next w:val="a"/>
    <w:link w:val="90"/>
    <w:qFormat/>
    <w:rsid w:val="00881F5C"/>
    <w:pPr>
      <w:keepNext/>
      <w:snapToGrid w:val="0"/>
      <w:jc w:val="center"/>
      <w:outlineLvl w:val="8"/>
    </w:pPr>
    <w:rPr>
      <w:rFonts w:ascii="Arial" w:hAnsi="Arial"/>
      <w:b/>
      <w:color w:val="00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rsid w:val="00026B3A"/>
    <w:pPr>
      <w:tabs>
        <w:tab w:val="center" w:pos="4677"/>
        <w:tab w:val="right" w:pos="9355"/>
      </w:tabs>
    </w:pPr>
    <w:rPr>
      <w:lang/>
    </w:rPr>
  </w:style>
  <w:style w:type="character" w:styleId="a5">
    <w:name w:val="page number"/>
    <w:basedOn w:val="a0"/>
    <w:rsid w:val="00026B3A"/>
  </w:style>
  <w:style w:type="paragraph" w:styleId="a6">
    <w:name w:val="header"/>
    <w:basedOn w:val="a"/>
    <w:link w:val="a7"/>
    <w:uiPriority w:val="99"/>
    <w:rsid w:val="00026B3A"/>
    <w:pPr>
      <w:tabs>
        <w:tab w:val="center" w:pos="4677"/>
        <w:tab w:val="right" w:pos="9355"/>
      </w:tabs>
    </w:pPr>
    <w:rPr>
      <w:lang/>
    </w:rPr>
  </w:style>
  <w:style w:type="character" w:styleId="a8">
    <w:name w:val="Hyperlink"/>
    <w:uiPriority w:val="99"/>
    <w:rsid w:val="00026B3A"/>
    <w:rPr>
      <w:color w:val="0000FF"/>
      <w:u w:val="single"/>
    </w:rPr>
  </w:style>
  <w:style w:type="character" w:customStyle="1" w:styleId="10">
    <w:name w:val="Заголовок 1 Знак"/>
    <w:link w:val="1"/>
    <w:rsid w:val="00724136"/>
    <w:rPr>
      <w:rFonts w:ascii="Cambria" w:hAnsi="Cambria" w:cs="Cambria"/>
      <w:color w:val="365F91"/>
      <w:sz w:val="32"/>
      <w:szCs w:val="32"/>
    </w:rPr>
  </w:style>
  <w:style w:type="paragraph" w:customStyle="1" w:styleId="ConsPlusNormal">
    <w:name w:val="ConsPlusNormal"/>
    <w:rsid w:val="00724136"/>
    <w:pPr>
      <w:widowControl w:val="0"/>
      <w:autoSpaceDE w:val="0"/>
      <w:autoSpaceDN w:val="0"/>
    </w:pPr>
    <w:rPr>
      <w:rFonts w:ascii="Calibri" w:hAnsi="Calibri" w:cs="Calibri"/>
      <w:sz w:val="22"/>
      <w:szCs w:val="22"/>
    </w:rPr>
  </w:style>
  <w:style w:type="paragraph" w:styleId="a9">
    <w:name w:val="List Paragraph"/>
    <w:basedOn w:val="a"/>
    <w:uiPriority w:val="34"/>
    <w:qFormat/>
    <w:rsid w:val="00724136"/>
    <w:pPr>
      <w:spacing w:after="200" w:line="276" w:lineRule="auto"/>
      <w:ind w:left="720"/>
    </w:pPr>
    <w:rPr>
      <w:rFonts w:ascii="Calibri" w:eastAsia="Calibri" w:hAnsi="Calibri" w:cs="Calibri"/>
      <w:sz w:val="22"/>
      <w:szCs w:val="22"/>
    </w:rPr>
  </w:style>
  <w:style w:type="paragraph" w:styleId="aa">
    <w:name w:val="Заголовок"/>
    <w:basedOn w:val="a"/>
    <w:link w:val="ab"/>
    <w:qFormat/>
    <w:rsid w:val="00724136"/>
    <w:pPr>
      <w:jc w:val="center"/>
    </w:pPr>
    <w:rPr>
      <w:sz w:val="28"/>
      <w:szCs w:val="28"/>
      <w:lang/>
    </w:rPr>
  </w:style>
  <w:style w:type="character" w:customStyle="1" w:styleId="ab">
    <w:name w:val="Заголовок Знак"/>
    <w:link w:val="aa"/>
    <w:uiPriority w:val="99"/>
    <w:rsid w:val="00724136"/>
    <w:rPr>
      <w:sz w:val="28"/>
      <w:szCs w:val="28"/>
    </w:rPr>
  </w:style>
  <w:style w:type="paragraph" w:customStyle="1" w:styleId="headertexttopleveltextcentertext">
    <w:name w:val="headertext topleveltext centertext"/>
    <w:basedOn w:val="a"/>
    <w:rsid w:val="00A07D2D"/>
    <w:pPr>
      <w:spacing w:before="100" w:beforeAutospacing="1" w:after="100" w:afterAutospacing="1"/>
    </w:pPr>
  </w:style>
  <w:style w:type="paragraph" w:customStyle="1" w:styleId="formattexttopleveltext">
    <w:name w:val="formattext topleveltext"/>
    <w:basedOn w:val="a"/>
    <w:rsid w:val="00A07D2D"/>
    <w:pPr>
      <w:spacing w:before="100" w:beforeAutospacing="1" w:after="100" w:afterAutospacing="1"/>
    </w:pPr>
  </w:style>
  <w:style w:type="paragraph" w:styleId="ac">
    <w:name w:val="No Spacing"/>
    <w:link w:val="ad"/>
    <w:uiPriority w:val="99"/>
    <w:qFormat/>
    <w:rsid w:val="00A07D2D"/>
    <w:rPr>
      <w:rFonts w:ascii="Calibri" w:hAnsi="Calibri"/>
      <w:sz w:val="22"/>
      <w:szCs w:val="22"/>
    </w:rPr>
  </w:style>
  <w:style w:type="character" w:customStyle="1" w:styleId="20">
    <w:name w:val="Заголовок 2 Знак"/>
    <w:link w:val="2"/>
    <w:rsid w:val="008E58C6"/>
    <w:rPr>
      <w:rFonts w:ascii="Cambria" w:hAnsi="Cambria" w:cs="Cambria"/>
      <w:b/>
      <w:bCs/>
      <w:i/>
      <w:iCs/>
      <w:sz w:val="28"/>
      <w:szCs w:val="28"/>
    </w:rPr>
  </w:style>
  <w:style w:type="numbering" w:customStyle="1" w:styleId="11">
    <w:name w:val="Нет списка1"/>
    <w:next w:val="a2"/>
    <w:uiPriority w:val="99"/>
    <w:semiHidden/>
    <w:unhideWhenUsed/>
    <w:rsid w:val="008E58C6"/>
  </w:style>
  <w:style w:type="paragraph" w:customStyle="1" w:styleId="ConsPlusNonformat">
    <w:name w:val="ConsPlusNonformat"/>
    <w:uiPriority w:val="99"/>
    <w:rsid w:val="008E58C6"/>
    <w:pPr>
      <w:widowControl w:val="0"/>
      <w:autoSpaceDE w:val="0"/>
      <w:autoSpaceDN w:val="0"/>
      <w:adjustRightInd w:val="0"/>
    </w:pPr>
    <w:rPr>
      <w:rFonts w:ascii="Courier New" w:hAnsi="Courier New" w:cs="Courier New"/>
    </w:rPr>
  </w:style>
  <w:style w:type="paragraph" w:customStyle="1" w:styleId="ConsPlusTitle">
    <w:name w:val="ConsPlusTitle"/>
    <w:rsid w:val="008E58C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E58C6"/>
    <w:pPr>
      <w:widowControl w:val="0"/>
      <w:autoSpaceDE w:val="0"/>
      <w:autoSpaceDN w:val="0"/>
      <w:adjustRightInd w:val="0"/>
    </w:pPr>
    <w:rPr>
      <w:rFonts w:ascii="Calibri" w:hAnsi="Calibri" w:cs="Calibri"/>
      <w:sz w:val="22"/>
      <w:szCs w:val="22"/>
    </w:rPr>
  </w:style>
  <w:style w:type="paragraph" w:styleId="ae">
    <w:name w:val="Balloon Text"/>
    <w:basedOn w:val="a"/>
    <w:link w:val="af"/>
    <w:rsid w:val="008E58C6"/>
    <w:rPr>
      <w:rFonts w:ascii="Tahoma" w:eastAsia="Calibri" w:hAnsi="Tahoma"/>
      <w:sz w:val="16"/>
      <w:szCs w:val="16"/>
      <w:lang w:eastAsia="en-US"/>
    </w:rPr>
  </w:style>
  <w:style w:type="character" w:customStyle="1" w:styleId="af">
    <w:name w:val="Текст выноски Знак"/>
    <w:link w:val="ae"/>
    <w:rsid w:val="008E58C6"/>
    <w:rPr>
      <w:rFonts w:ascii="Tahoma" w:eastAsia="Calibri" w:hAnsi="Tahoma" w:cs="Tahoma"/>
      <w:sz w:val="16"/>
      <w:szCs w:val="16"/>
      <w:lang w:eastAsia="en-US"/>
    </w:rPr>
  </w:style>
  <w:style w:type="character" w:styleId="af0">
    <w:name w:val="annotation reference"/>
    <w:uiPriority w:val="99"/>
    <w:rsid w:val="008E58C6"/>
    <w:rPr>
      <w:sz w:val="16"/>
      <w:szCs w:val="16"/>
    </w:rPr>
  </w:style>
  <w:style w:type="paragraph" w:styleId="af1">
    <w:name w:val="annotation text"/>
    <w:basedOn w:val="a"/>
    <w:link w:val="af2"/>
    <w:uiPriority w:val="99"/>
    <w:rsid w:val="008E58C6"/>
    <w:pPr>
      <w:spacing w:after="200"/>
    </w:pPr>
    <w:rPr>
      <w:rFonts w:ascii="Calibri" w:eastAsia="Calibri" w:hAnsi="Calibri"/>
      <w:sz w:val="20"/>
      <w:szCs w:val="20"/>
      <w:lang w:eastAsia="en-US"/>
    </w:rPr>
  </w:style>
  <w:style w:type="character" w:customStyle="1" w:styleId="af2">
    <w:name w:val="Текст примечания Знак"/>
    <w:link w:val="af1"/>
    <w:uiPriority w:val="99"/>
    <w:rsid w:val="008E58C6"/>
    <w:rPr>
      <w:rFonts w:ascii="Calibri" w:eastAsia="Calibri" w:hAnsi="Calibri" w:cs="Calibri"/>
      <w:lang w:eastAsia="en-US"/>
    </w:rPr>
  </w:style>
  <w:style w:type="paragraph" w:styleId="af3">
    <w:name w:val="annotation subject"/>
    <w:basedOn w:val="af1"/>
    <w:next w:val="af1"/>
    <w:link w:val="af4"/>
    <w:uiPriority w:val="99"/>
    <w:rsid w:val="008E58C6"/>
    <w:rPr>
      <w:b/>
      <w:bCs/>
    </w:rPr>
  </w:style>
  <w:style w:type="character" w:customStyle="1" w:styleId="af4">
    <w:name w:val="Тема примечания Знак"/>
    <w:link w:val="af3"/>
    <w:uiPriority w:val="99"/>
    <w:rsid w:val="008E58C6"/>
    <w:rPr>
      <w:rFonts w:ascii="Calibri" w:eastAsia="Calibri" w:hAnsi="Calibri" w:cs="Calibri"/>
      <w:b/>
      <w:bCs/>
      <w:lang w:eastAsia="en-US"/>
    </w:rPr>
  </w:style>
  <w:style w:type="paragraph" w:styleId="af5">
    <w:name w:val="Normal (Web)"/>
    <w:basedOn w:val="a"/>
    <w:rsid w:val="008E58C6"/>
    <w:pPr>
      <w:spacing w:before="100" w:beforeAutospacing="1" w:after="100" w:afterAutospacing="1"/>
    </w:pPr>
    <w:rPr>
      <w:rFonts w:eastAsia="Calibri"/>
    </w:rPr>
  </w:style>
  <w:style w:type="character" w:styleId="af6">
    <w:name w:val="Strong"/>
    <w:uiPriority w:val="22"/>
    <w:qFormat/>
    <w:rsid w:val="008E58C6"/>
    <w:rPr>
      <w:b/>
      <w:bCs/>
    </w:rPr>
  </w:style>
  <w:style w:type="table" w:styleId="af7">
    <w:name w:val="Table Grid"/>
    <w:basedOn w:val="a1"/>
    <w:rsid w:val="008E58C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азвание проектного документа"/>
    <w:basedOn w:val="a"/>
    <w:rsid w:val="008E58C6"/>
    <w:pPr>
      <w:widowControl w:val="0"/>
      <w:ind w:left="1701"/>
      <w:jc w:val="center"/>
    </w:pPr>
    <w:rPr>
      <w:rFonts w:ascii="Arial" w:hAnsi="Arial" w:cs="Arial"/>
      <w:b/>
      <w:bCs/>
      <w:color w:val="000080"/>
      <w:sz w:val="32"/>
      <w:szCs w:val="32"/>
    </w:rPr>
  </w:style>
  <w:style w:type="character" w:customStyle="1" w:styleId="af9">
    <w:name w:val="Öâåòîâîå âûäåëåíèå"/>
    <w:rsid w:val="008E58C6"/>
    <w:rPr>
      <w:b/>
      <w:bCs/>
      <w:color w:val="26282F"/>
    </w:rPr>
  </w:style>
  <w:style w:type="character" w:customStyle="1" w:styleId="a4">
    <w:name w:val="Нижний колонтитул Знак"/>
    <w:link w:val="a3"/>
    <w:rsid w:val="008E58C6"/>
    <w:rPr>
      <w:sz w:val="24"/>
      <w:szCs w:val="24"/>
    </w:rPr>
  </w:style>
  <w:style w:type="character" w:customStyle="1" w:styleId="a7">
    <w:name w:val="Верхний колонтитул Знак"/>
    <w:link w:val="a6"/>
    <w:uiPriority w:val="99"/>
    <w:rsid w:val="008E58C6"/>
    <w:rPr>
      <w:sz w:val="24"/>
      <w:szCs w:val="24"/>
    </w:rPr>
  </w:style>
  <w:style w:type="paragraph" w:customStyle="1" w:styleId="FR2">
    <w:name w:val="FR2"/>
    <w:rsid w:val="009D3A0B"/>
    <w:pPr>
      <w:widowControl w:val="0"/>
      <w:autoSpaceDE w:val="0"/>
      <w:autoSpaceDN w:val="0"/>
      <w:adjustRightInd w:val="0"/>
      <w:ind w:left="1080" w:right="200"/>
      <w:jc w:val="center"/>
    </w:pPr>
    <w:rPr>
      <w:rFonts w:ascii="Arial Narrow" w:hAnsi="Arial Narrow" w:cs="Arial Narrow"/>
      <w:sz w:val="24"/>
      <w:szCs w:val="24"/>
    </w:rPr>
  </w:style>
  <w:style w:type="paragraph" w:customStyle="1" w:styleId="ConsNormal">
    <w:name w:val="ConsNormal"/>
    <w:uiPriority w:val="99"/>
    <w:rsid w:val="009D3A0B"/>
    <w:pPr>
      <w:widowControl w:val="0"/>
      <w:autoSpaceDE w:val="0"/>
      <w:autoSpaceDN w:val="0"/>
      <w:adjustRightInd w:val="0"/>
      <w:ind w:right="19772" w:firstLine="720"/>
    </w:pPr>
    <w:rPr>
      <w:rFonts w:ascii="Arial" w:hAnsi="Arial" w:cs="Arial"/>
    </w:rPr>
  </w:style>
  <w:style w:type="paragraph" w:customStyle="1" w:styleId="ConsNonformat">
    <w:name w:val="ConsNonformat"/>
    <w:rsid w:val="009D3A0B"/>
    <w:pPr>
      <w:widowControl w:val="0"/>
      <w:autoSpaceDE w:val="0"/>
      <w:autoSpaceDN w:val="0"/>
      <w:adjustRightInd w:val="0"/>
      <w:ind w:right="19772"/>
    </w:pPr>
    <w:rPr>
      <w:rFonts w:ascii="Courier New" w:hAnsi="Courier New" w:cs="Courier New"/>
    </w:rPr>
  </w:style>
  <w:style w:type="paragraph" w:customStyle="1" w:styleId="ConsTitle">
    <w:name w:val="ConsTitle"/>
    <w:rsid w:val="009D3A0B"/>
    <w:pPr>
      <w:widowControl w:val="0"/>
      <w:autoSpaceDE w:val="0"/>
      <w:autoSpaceDN w:val="0"/>
      <w:adjustRightInd w:val="0"/>
      <w:ind w:right="19772"/>
    </w:pPr>
    <w:rPr>
      <w:rFonts w:ascii="Arial" w:hAnsi="Arial" w:cs="Arial"/>
      <w:b/>
      <w:bCs/>
    </w:rPr>
  </w:style>
  <w:style w:type="paragraph" w:styleId="afa">
    <w:name w:val="Body Text"/>
    <w:basedOn w:val="a"/>
    <w:link w:val="afb"/>
    <w:rsid w:val="009D3A0B"/>
    <w:pPr>
      <w:jc w:val="both"/>
    </w:pPr>
    <w:rPr>
      <w:sz w:val="28"/>
      <w:szCs w:val="28"/>
      <w:lang/>
    </w:rPr>
  </w:style>
  <w:style w:type="character" w:customStyle="1" w:styleId="afb">
    <w:name w:val="Основной текст Знак"/>
    <w:link w:val="afa"/>
    <w:rsid w:val="009D3A0B"/>
    <w:rPr>
      <w:sz w:val="28"/>
      <w:szCs w:val="28"/>
    </w:rPr>
  </w:style>
  <w:style w:type="character" w:customStyle="1" w:styleId="50">
    <w:name w:val="Заголовок 5 Знак"/>
    <w:link w:val="5"/>
    <w:rsid w:val="002307D1"/>
    <w:rPr>
      <w:b/>
      <w:bCs/>
      <w:i/>
      <w:iCs/>
      <w:sz w:val="26"/>
      <w:szCs w:val="26"/>
    </w:rPr>
  </w:style>
  <w:style w:type="paragraph" w:customStyle="1" w:styleId="p8">
    <w:name w:val="p8"/>
    <w:basedOn w:val="a"/>
    <w:uiPriority w:val="99"/>
    <w:rsid w:val="002307D1"/>
    <w:pPr>
      <w:spacing w:before="100" w:beforeAutospacing="1" w:after="100" w:afterAutospacing="1"/>
    </w:pPr>
  </w:style>
  <w:style w:type="character" w:customStyle="1" w:styleId="s1">
    <w:name w:val="s1"/>
    <w:basedOn w:val="a0"/>
    <w:uiPriority w:val="99"/>
    <w:rsid w:val="006161A5"/>
  </w:style>
  <w:style w:type="paragraph" w:customStyle="1" w:styleId="p7">
    <w:name w:val="p7"/>
    <w:basedOn w:val="a"/>
    <w:rsid w:val="006161A5"/>
    <w:pPr>
      <w:spacing w:before="100" w:beforeAutospacing="1" w:after="100" w:afterAutospacing="1"/>
    </w:pPr>
  </w:style>
  <w:style w:type="paragraph" w:customStyle="1" w:styleId="p9">
    <w:name w:val="p9"/>
    <w:basedOn w:val="a"/>
    <w:rsid w:val="006161A5"/>
    <w:pPr>
      <w:spacing w:before="100" w:beforeAutospacing="1" w:after="100" w:afterAutospacing="1"/>
    </w:pPr>
  </w:style>
  <w:style w:type="paragraph" w:styleId="afc">
    <w:name w:val="footnote text"/>
    <w:basedOn w:val="a"/>
    <w:link w:val="afd"/>
    <w:rsid w:val="00CF166D"/>
    <w:pPr>
      <w:jc w:val="both"/>
    </w:pPr>
    <w:rPr>
      <w:sz w:val="20"/>
      <w:szCs w:val="20"/>
    </w:rPr>
  </w:style>
  <w:style w:type="character" w:customStyle="1" w:styleId="afd">
    <w:name w:val="Текст сноски Знак"/>
    <w:basedOn w:val="a0"/>
    <w:link w:val="afc"/>
    <w:rsid w:val="00CF166D"/>
  </w:style>
  <w:style w:type="character" w:customStyle="1" w:styleId="afe">
    <w:name w:val="Цветовое выделение"/>
    <w:rsid w:val="00CF166D"/>
    <w:rPr>
      <w:b/>
      <w:color w:val="000080"/>
    </w:rPr>
  </w:style>
  <w:style w:type="character" w:styleId="aff">
    <w:name w:val="footnote reference"/>
    <w:rsid w:val="00E32AA2"/>
    <w:rPr>
      <w:vertAlign w:val="superscript"/>
    </w:rPr>
  </w:style>
  <w:style w:type="paragraph" w:styleId="aff0">
    <w:name w:val="Body Text Indent"/>
    <w:basedOn w:val="a"/>
    <w:link w:val="aff1"/>
    <w:rsid w:val="00A62B96"/>
    <w:pPr>
      <w:spacing w:after="120"/>
      <w:ind w:left="283"/>
    </w:pPr>
    <w:rPr>
      <w:lang/>
    </w:rPr>
  </w:style>
  <w:style w:type="character" w:customStyle="1" w:styleId="aff1">
    <w:name w:val="Основной текст с отступом Знак"/>
    <w:link w:val="aff0"/>
    <w:uiPriority w:val="99"/>
    <w:rsid w:val="00A62B96"/>
    <w:rPr>
      <w:sz w:val="24"/>
      <w:szCs w:val="24"/>
    </w:rPr>
  </w:style>
  <w:style w:type="paragraph" w:styleId="21">
    <w:name w:val="Body Text 2"/>
    <w:basedOn w:val="a"/>
    <w:link w:val="22"/>
    <w:rsid w:val="00D84515"/>
    <w:pPr>
      <w:spacing w:after="120" w:line="480" w:lineRule="auto"/>
    </w:pPr>
    <w:rPr>
      <w:lang/>
    </w:rPr>
  </w:style>
  <w:style w:type="character" w:customStyle="1" w:styleId="22">
    <w:name w:val="Основной текст 2 Знак"/>
    <w:link w:val="21"/>
    <w:rsid w:val="00D84515"/>
    <w:rPr>
      <w:sz w:val="24"/>
      <w:szCs w:val="24"/>
    </w:rPr>
  </w:style>
  <w:style w:type="character" w:customStyle="1" w:styleId="30">
    <w:name w:val="Заголовок 3 Знак"/>
    <w:link w:val="3"/>
    <w:rsid w:val="00D84515"/>
    <w:rPr>
      <w:rFonts w:ascii="Cambria" w:hAnsi="Cambria"/>
      <w:b/>
      <w:bCs/>
      <w:sz w:val="26"/>
      <w:szCs w:val="26"/>
    </w:rPr>
  </w:style>
  <w:style w:type="paragraph" w:styleId="aff2">
    <w:name w:val="caption"/>
    <w:basedOn w:val="a"/>
    <w:qFormat/>
    <w:rsid w:val="00D84515"/>
    <w:pPr>
      <w:jc w:val="center"/>
    </w:pPr>
    <w:rPr>
      <w:sz w:val="28"/>
      <w:szCs w:val="20"/>
    </w:rPr>
  </w:style>
  <w:style w:type="character" w:styleId="aff3">
    <w:name w:val="FollowedHyperlink"/>
    <w:uiPriority w:val="99"/>
    <w:unhideWhenUsed/>
    <w:rsid w:val="006853E1"/>
    <w:rPr>
      <w:color w:val="800080"/>
      <w:u w:val="single"/>
    </w:rPr>
  </w:style>
  <w:style w:type="paragraph" w:customStyle="1" w:styleId="xl63">
    <w:name w:val="xl63"/>
    <w:basedOn w:val="a"/>
    <w:rsid w:val="006853E1"/>
    <w:pPr>
      <w:spacing w:before="100" w:beforeAutospacing="1" w:after="100" w:afterAutospacing="1"/>
    </w:pPr>
    <w:rPr>
      <w:rFonts w:ascii="Calibri" w:hAnsi="Calibri" w:cs="Calibri"/>
    </w:rPr>
  </w:style>
  <w:style w:type="paragraph" w:customStyle="1" w:styleId="xl64">
    <w:name w:val="xl64"/>
    <w:basedOn w:val="a"/>
    <w:rsid w:val="006853E1"/>
    <w:pPr>
      <w:spacing w:before="100" w:beforeAutospacing="1" w:after="100" w:afterAutospacing="1"/>
      <w:jc w:val="right"/>
      <w:textAlignment w:val="center"/>
    </w:pPr>
    <w:rPr>
      <w:rFonts w:ascii="Calibri" w:hAnsi="Calibri" w:cs="Calibri"/>
    </w:rPr>
  </w:style>
  <w:style w:type="paragraph" w:customStyle="1" w:styleId="xl65">
    <w:name w:val="xl65"/>
    <w:basedOn w:val="a"/>
    <w:rsid w:val="006853E1"/>
    <w:pPr>
      <w:spacing w:before="100" w:beforeAutospacing="1" w:after="100" w:afterAutospacing="1"/>
      <w:jc w:val="center"/>
      <w:textAlignment w:val="center"/>
    </w:pPr>
    <w:rPr>
      <w:sz w:val="28"/>
      <w:szCs w:val="28"/>
    </w:rPr>
  </w:style>
  <w:style w:type="paragraph" w:customStyle="1" w:styleId="xl66">
    <w:name w:val="xl66"/>
    <w:basedOn w:val="a"/>
    <w:rsid w:val="006853E1"/>
    <w:pPr>
      <w:spacing w:before="100" w:beforeAutospacing="1" w:after="100" w:afterAutospacing="1"/>
      <w:jc w:val="right"/>
      <w:textAlignment w:val="center"/>
    </w:pPr>
    <w:rPr>
      <w:sz w:val="28"/>
      <w:szCs w:val="28"/>
    </w:rPr>
  </w:style>
  <w:style w:type="paragraph" w:customStyle="1" w:styleId="xl67">
    <w:name w:val="xl67"/>
    <w:basedOn w:val="a"/>
    <w:rsid w:val="006853E1"/>
    <w:pPr>
      <w:spacing w:before="100" w:beforeAutospacing="1" w:after="100" w:afterAutospacing="1"/>
      <w:jc w:val="right"/>
      <w:textAlignment w:val="center"/>
    </w:pPr>
    <w:rPr>
      <w:b/>
      <w:bCs/>
      <w:color w:val="000000"/>
    </w:rPr>
  </w:style>
  <w:style w:type="paragraph" w:customStyle="1" w:styleId="xl68">
    <w:name w:val="xl68"/>
    <w:basedOn w:val="a"/>
    <w:rsid w:val="006853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685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685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685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685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rsid w:val="00685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4">
    <w:name w:val="xl74"/>
    <w:basedOn w:val="a"/>
    <w:rsid w:val="00685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5">
    <w:name w:val="xl75"/>
    <w:basedOn w:val="a"/>
    <w:rsid w:val="00685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6">
    <w:name w:val="xl76"/>
    <w:basedOn w:val="a"/>
    <w:rsid w:val="006853E1"/>
    <w:pPr>
      <w:spacing w:before="100" w:beforeAutospacing="1" w:after="100" w:afterAutospacing="1"/>
    </w:pPr>
    <w:rPr>
      <w:rFonts w:ascii="Arial" w:hAnsi="Arial" w:cs="Arial"/>
      <w:sz w:val="20"/>
      <w:szCs w:val="20"/>
    </w:rPr>
  </w:style>
  <w:style w:type="paragraph" w:customStyle="1" w:styleId="xl77">
    <w:name w:val="xl77"/>
    <w:basedOn w:val="a"/>
    <w:rsid w:val="006853E1"/>
    <w:pPr>
      <w:spacing w:before="100" w:beforeAutospacing="1" w:after="100" w:afterAutospacing="1"/>
    </w:pPr>
  </w:style>
  <w:style w:type="paragraph" w:customStyle="1" w:styleId="xl78">
    <w:name w:val="xl78"/>
    <w:basedOn w:val="a"/>
    <w:rsid w:val="006853E1"/>
    <w:pPr>
      <w:spacing w:before="100" w:beforeAutospacing="1" w:after="100" w:afterAutospacing="1"/>
    </w:pPr>
    <w:rPr>
      <w:rFonts w:ascii="Arial Narrow" w:hAnsi="Arial Narrow"/>
      <w:sz w:val="18"/>
      <w:szCs w:val="18"/>
    </w:rPr>
  </w:style>
  <w:style w:type="paragraph" w:customStyle="1" w:styleId="xl79">
    <w:name w:val="xl79"/>
    <w:basedOn w:val="a"/>
    <w:rsid w:val="006853E1"/>
    <w:pPr>
      <w:spacing w:before="100" w:beforeAutospacing="1" w:after="100" w:afterAutospacing="1"/>
      <w:jc w:val="right"/>
      <w:textAlignment w:val="center"/>
    </w:pPr>
    <w:rPr>
      <w:sz w:val="20"/>
      <w:szCs w:val="20"/>
    </w:rPr>
  </w:style>
  <w:style w:type="paragraph" w:customStyle="1" w:styleId="xl80">
    <w:name w:val="xl80"/>
    <w:basedOn w:val="a"/>
    <w:rsid w:val="006853E1"/>
    <w:pPr>
      <w:spacing w:before="100" w:beforeAutospacing="1" w:after="100" w:afterAutospacing="1"/>
      <w:jc w:val="center"/>
      <w:textAlignment w:val="center"/>
    </w:pPr>
    <w:rPr>
      <w:b/>
      <w:bCs/>
      <w:color w:val="000000"/>
      <w:sz w:val="28"/>
      <w:szCs w:val="28"/>
    </w:rPr>
  </w:style>
  <w:style w:type="paragraph" w:customStyle="1" w:styleId="xl81">
    <w:name w:val="xl81"/>
    <w:basedOn w:val="a"/>
    <w:rsid w:val="006853E1"/>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6853E1"/>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6853E1"/>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6853E1"/>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
    <w:rsid w:val="006853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6">
    <w:name w:val="xl86"/>
    <w:basedOn w:val="a"/>
    <w:rsid w:val="009B35C4"/>
    <w:pPr>
      <w:spacing w:before="100" w:beforeAutospacing="1" w:after="100" w:afterAutospacing="1"/>
    </w:pPr>
    <w:rPr>
      <w:rFonts w:ascii="Arial Narrow" w:hAnsi="Arial Narrow"/>
      <w:sz w:val="17"/>
      <w:szCs w:val="17"/>
    </w:rPr>
  </w:style>
  <w:style w:type="paragraph" w:customStyle="1" w:styleId="xl87">
    <w:name w:val="xl87"/>
    <w:basedOn w:val="a"/>
    <w:rsid w:val="009B35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9B35C4"/>
    <w:pPr>
      <w:spacing w:before="100" w:beforeAutospacing="1" w:after="100" w:afterAutospacing="1"/>
      <w:jc w:val="center"/>
      <w:textAlignment w:val="top"/>
    </w:pPr>
    <w:rPr>
      <w:b/>
      <w:bCs/>
    </w:rPr>
  </w:style>
  <w:style w:type="paragraph" w:customStyle="1" w:styleId="xl89">
    <w:name w:val="xl89"/>
    <w:basedOn w:val="a"/>
    <w:rsid w:val="009B35C4"/>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9B35C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a"/>
    <w:rsid w:val="009B35C4"/>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9B35C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ListParagraph">
    <w:name w:val="List Paragraph"/>
    <w:basedOn w:val="a"/>
    <w:rsid w:val="00D64C7D"/>
    <w:pPr>
      <w:ind w:left="720"/>
    </w:pPr>
    <w:rPr>
      <w:rFonts w:ascii="Calibri" w:hAnsi="Calibri"/>
      <w:sz w:val="22"/>
      <w:szCs w:val="22"/>
      <w:lang w:eastAsia="en-US"/>
    </w:rPr>
  </w:style>
  <w:style w:type="character" w:customStyle="1" w:styleId="blk">
    <w:name w:val="blk"/>
    <w:basedOn w:val="a0"/>
    <w:rsid w:val="00D64C7D"/>
  </w:style>
  <w:style w:type="paragraph" w:styleId="23">
    <w:name w:val="Body Text Indent 2"/>
    <w:basedOn w:val="a"/>
    <w:link w:val="24"/>
    <w:rsid w:val="009E2ADA"/>
    <w:pPr>
      <w:spacing w:after="120" w:line="480" w:lineRule="auto"/>
      <w:ind w:left="283"/>
    </w:pPr>
    <w:rPr>
      <w:lang/>
    </w:rPr>
  </w:style>
  <w:style w:type="character" w:customStyle="1" w:styleId="24">
    <w:name w:val="Основной текст с отступом 2 Знак"/>
    <w:link w:val="23"/>
    <w:rsid w:val="009E2ADA"/>
    <w:rPr>
      <w:sz w:val="24"/>
      <w:szCs w:val="24"/>
    </w:rPr>
  </w:style>
  <w:style w:type="paragraph" w:customStyle="1" w:styleId="Heading11">
    <w:name w:val="Heading 11"/>
    <w:basedOn w:val="a"/>
    <w:next w:val="a"/>
    <w:rsid w:val="00B97278"/>
    <w:pPr>
      <w:widowControl w:val="0"/>
      <w:tabs>
        <w:tab w:val="num" w:pos="432"/>
      </w:tabs>
      <w:suppressAutoHyphens/>
      <w:autoSpaceDE w:val="0"/>
      <w:spacing w:before="108" w:after="108"/>
      <w:ind w:left="432"/>
      <w:jc w:val="center"/>
      <w:outlineLvl w:val="0"/>
    </w:pPr>
    <w:rPr>
      <w:rFonts w:ascii="Arial" w:hAnsi="Arial" w:cs="Arial"/>
      <w:b/>
      <w:bCs/>
      <w:color w:val="26282F"/>
      <w:kern w:val="1"/>
      <w:lang w:eastAsia="ar-SA"/>
    </w:rPr>
  </w:style>
  <w:style w:type="paragraph" w:customStyle="1" w:styleId="Heading21">
    <w:name w:val="Heading 21"/>
    <w:basedOn w:val="Heading11"/>
    <w:next w:val="a"/>
    <w:rsid w:val="00B97278"/>
    <w:pPr>
      <w:tabs>
        <w:tab w:val="clear" w:pos="432"/>
        <w:tab w:val="num" w:pos="576"/>
      </w:tabs>
      <w:ind w:left="576" w:hanging="576"/>
      <w:outlineLvl w:val="1"/>
    </w:pPr>
  </w:style>
  <w:style w:type="paragraph" w:customStyle="1" w:styleId="Heading31">
    <w:name w:val="Heading 31"/>
    <w:basedOn w:val="Heading21"/>
    <w:next w:val="a"/>
    <w:rsid w:val="00B97278"/>
    <w:pPr>
      <w:tabs>
        <w:tab w:val="clear" w:pos="576"/>
        <w:tab w:val="num" w:pos="720"/>
      </w:tabs>
      <w:ind w:left="720" w:hanging="720"/>
      <w:outlineLvl w:val="2"/>
    </w:pPr>
  </w:style>
  <w:style w:type="paragraph" w:customStyle="1" w:styleId="Heading41">
    <w:name w:val="Heading 41"/>
    <w:basedOn w:val="Heading31"/>
    <w:next w:val="a"/>
    <w:rsid w:val="00B97278"/>
    <w:pPr>
      <w:tabs>
        <w:tab w:val="clear" w:pos="720"/>
        <w:tab w:val="num" w:pos="864"/>
      </w:tabs>
      <w:ind w:left="864" w:hanging="864"/>
      <w:outlineLvl w:val="3"/>
    </w:pPr>
  </w:style>
  <w:style w:type="paragraph" w:customStyle="1" w:styleId="12">
    <w:name w:val="Абзац списка1"/>
    <w:basedOn w:val="a"/>
    <w:rsid w:val="00183D39"/>
    <w:pPr>
      <w:spacing w:after="200" w:line="276" w:lineRule="auto"/>
      <w:ind w:left="720"/>
    </w:pPr>
    <w:rPr>
      <w:rFonts w:ascii="Calibri" w:hAnsi="Calibri"/>
      <w:sz w:val="22"/>
      <w:szCs w:val="22"/>
      <w:lang w:eastAsia="en-US"/>
    </w:rPr>
  </w:style>
  <w:style w:type="character" w:customStyle="1" w:styleId="25">
    <w:name w:val="Основной текст (2)_"/>
    <w:link w:val="26"/>
    <w:rsid w:val="002D3730"/>
    <w:rPr>
      <w:sz w:val="18"/>
      <w:szCs w:val="18"/>
      <w:shd w:val="clear" w:color="auto" w:fill="FFFFFF"/>
    </w:rPr>
  </w:style>
  <w:style w:type="paragraph" w:customStyle="1" w:styleId="26">
    <w:name w:val="Основной текст (2)"/>
    <w:basedOn w:val="a"/>
    <w:link w:val="25"/>
    <w:rsid w:val="002D3730"/>
    <w:pPr>
      <w:widowControl w:val="0"/>
      <w:shd w:val="clear" w:color="auto" w:fill="FFFFFF"/>
      <w:spacing w:before="180" w:after="180" w:line="216" w:lineRule="exact"/>
    </w:pPr>
    <w:rPr>
      <w:sz w:val="18"/>
      <w:szCs w:val="18"/>
      <w:lang/>
    </w:rPr>
  </w:style>
  <w:style w:type="paragraph" w:customStyle="1" w:styleId="Textbody">
    <w:name w:val="Text body"/>
    <w:basedOn w:val="a"/>
    <w:uiPriority w:val="99"/>
    <w:rsid w:val="001F5F42"/>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120">
    <w:name w:val="таймс нью роман 12 курсив"/>
    <w:uiPriority w:val="1"/>
    <w:qFormat/>
    <w:rsid w:val="008817DA"/>
    <w:rPr>
      <w:rFonts w:ascii="Times New Roman" w:hAnsi="Times New Roman"/>
      <w:i/>
      <w:sz w:val="24"/>
    </w:rPr>
  </w:style>
  <w:style w:type="paragraph" w:customStyle="1" w:styleId="adress">
    <w:name w:val="adress"/>
    <w:basedOn w:val="a"/>
    <w:rsid w:val="008817DA"/>
    <w:pPr>
      <w:spacing w:before="1" w:after="1" w:line="240" w:lineRule="atLeast"/>
      <w:ind w:left="1" w:right="1" w:firstLine="1"/>
      <w:jc w:val="center"/>
    </w:pPr>
    <w:rPr>
      <w:b/>
      <w:i/>
      <w:sz w:val="20"/>
      <w:szCs w:val="20"/>
      <w:lang w:val="en-US" w:eastAsia="en-US"/>
    </w:rPr>
  </w:style>
  <w:style w:type="character" w:customStyle="1" w:styleId="ad">
    <w:name w:val="Без интервала Знак"/>
    <w:link w:val="ac"/>
    <w:uiPriority w:val="99"/>
    <w:locked/>
    <w:rsid w:val="008817DA"/>
    <w:rPr>
      <w:rFonts w:ascii="Calibri" w:hAnsi="Calibri"/>
      <w:sz w:val="22"/>
      <w:szCs w:val="22"/>
      <w:lang w:bidi="ar-SA"/>
    </w:rPr>
  </w:style>
  <w:style w:type="character" w:customStyle="1" w:styleId="40">
    <w:name w:val="Заголовок 4 Знак"/>
    <w:link w:val="4"/>
    <w:semiHidden/>
    <w:rsid w:val="00E77762"/>
    <w:rPr>
      <w:rFonts w:ascii="Calibri" w:eastAsia="Times New Roman" w:hAnsi="Calibri" w:cs="Times New Roman"/>
      <w:b/>
      <w:bCs/>
      <w:sz w:val="28"/>
      <w:szCs w:val="28"/>
    </w:rPr>
  </w:style>
  <w:style w:type="paragraph" w:customStyle="1" w:styleId="xl93">
    <w:name w:val="xl93"/>
    <w:basedOn w:val="a"/>
    <w:rsid w:val="00E20C5A"/>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E20C5A"/>
    <w:pPr>
      <w:pBdr>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E20C5A"/>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E20C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E20C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E20C5A"/>
    <w:pPr>
      <w:spacing w:before="100" w:beforeAutospacing="1" w:after="100" w:afterAutospacing="1"/>
      <w:jc w:val="center"/>
      <w:textAlignment w:val="top"/>
    </w:pPr>
    <w:rPr>
      <w:b/>
      <w:bCs/>
    </w:rPr>
  </w:style>
  <w:style w:type="character" w:customStyle="1" w:styleId="apple-converted-space">
    <w:name w:val="apple-converted-space"/>
    <w:rsid w:val="00E20C5A"/>
  </w:style>
  <w:style w:type="paragraph" w:customStyle="1" w:styleId="Heading">
    <w:name w:val="Heading"/>
    <w:rsid w:val="005805A9"/>
    <w:pPr>
      <w:autoSpaceDE w:val="0"/>
      <w:autoSpaceDN w:val="0"/>
      <w:adjustRightInd w:val="0"/>
    </w:pPr>
    <w:rPr>
      <w:rFonts w:ascii="Arial" w:hAnsi="Arial" w:cs="Arial"/>
      <w:b/>
      <w:bCs/>
      <w:sz w:val="22"/>
      <w:szCs w:val="22"/>
    </w:rPr>
  </w:style>
  <w:style w:type="paragraph" w:customStyle="1" w:styleId="NoSpacing">
    <w:name w:val="No Spacing"/>
    <w:qFormat/>
    <w:rsid w:val="00052FB2"/>
    <w:rPr>
      <w:rFonts w:ascii="Calibri" w:hAnsi="Calibri" w:cs="Calibri"/>
      <w:sz w:val="22"/>
      <w:szCs w:val="22"/>
    </w:rPr>
  </w:style>
  <w:style w:type="character" w:customStyle="1" w:styleId="aff4">
    <w:name w:val="Название Знак"/>
    <w:basedOn w:val="a0"/>
    <w:locked/>
    <w:rsid w:val="004971BC"/>
    <w:rPr>
      <w:rFonts w:ascii="Times New Roman" w:hAnsi="Times New Roman" w:cs="Times New Roman"/>
      <w:b/>
      <w:bCs/>
      <w:sz w:val="24"/>
      <w:szCs w:val="24"/>
      <w:lang w:eastAsia="ru-RU"/>
    </w:rPr>
  </w:style>
  <w:style w:type="character" w:customStyle="1" w:styleId="x-phmenubutton">
    <w:name w:val="x-ph__menu__button"/>
    <w:rsid w:val="004971BC"/>
  </w:style>
  <w:style w:type="paragraph" w:styleId="31">
    <w:name w:val="Body Text Indent 3"/>
    <w:basedOn w:val="a"/>
    <w:link w:val="32"/>
    <w:rsid w:val="009F00FB"/>
    <w:pPr>
      <w:spacing w:after="120"/>
      <w:ind w:left="283"/>
    </w:pPr>
    <w:rPr>
      <w:sz w:val="16"/>
      <w:szCs w:val="16"/>
    </w:rPr>
  </w:style>
  <w:style w:type="character" w:customStyle="1" w:styleId="32">
    <w:name w:val="Основной текст с отступом 3 Знак"/>
    <w:basedOn w:val="a0"/>
    <w:link w:val="31"/>
    <w:rsid w:val="009F00FB"/>
    <w:rPr>
      <w:sz w:val="16"/>
      <w:szCs w:val="16"/>
    </w:rPr>
  </w:style>
  <w:style w:type="paragraph" w:customStyle="1" w:styleId="aff5">
    <w:name w:val="Знак"/>
    <w:basedOn w:val="a"/>
    <w:rsid w:val="009F00FB"/>
    <w:pPr>
      <w:spacing w:after="160" w:line="240" w:lineRule="exact"/>
    </w:pPr>
    <w:rPr>
      <w:rFonts w:ascii="Verdana" w:hAnsi="Verdana"/>
      <w:sz w:val="20"/>
      <w:szCs w:val="20"/>
      <w:lang w:val="en-US" w:eastAsia="en-US"/>
    </w:rPr>
  </w:style>
  <w:style w:type="paragraph" w:customStyle="1" w:styleId="aff6">
    <w:name w:val=" Знак"/>
    <w:basedOn w:val="a"/>
    <w:rsid w:val="009F00FB"/>
    <w:pPr>
      <w:spacing w:after="160" w:line="240" w:lineRule="exact"/>
    </w:pPr>
    <w:rPr>
      <w:rFonts w:ascii="Verdana" w:hAnsi="Verdana"/>
      <w:sz w:val="20"/>
      <w:szCs w:val="20"/>
      <w:lang w:val="en-US" w:eastAsia="en-US"/>
    </w:rPr>
  </w:style>
  <w:style w:type="character" w:customStyle="1" w:styleId="extended-textshort">
    <w:name w:val="extended-text__short"/>
    <w:basedOn w:val="a0"/>
    <w:rsid w:val="009F00FB"/>
  </w:style>
  <w:style w:type="paragraph" w:styleId="aff7">
    <w:name w:val="Subtitle"/>
    <w:basedOn w:val="a"/>
    <w:link w:val="aff8"/>
    <w:qFormat/>
    <w:rsid w:val="00EB1A5C"/>
    <w:pPr>
      <w:jc w:val="center"/>
    </w:pPr>
    <w:rPr>
      <w:b/>
      <w:bCs/>
      <w:u w:val="single"/>
    </w:rPr>
  </w:style>
  <w:style w:type="character" w:customStyle="1" w:styleId="aff8">
    <w:name w:val="Подзаголовок Знак"/>
    <w:basedOn w:val="a0"/>
    <w:link w:val="aff7"/>
    <w:rsid w:val="00EB1A5C"/>
    <w:rPr>
      <w:b/>
      <w:bCs/>
      <w:sz w:val="24"/>
      <w:szCs w:val="24"/>
      <w:u w:val="single"/>
    </w:rPr>
  </w:style>
  <w:style w:type="paragraph" w:styleId="aff9">
    <w:name w:val="Document Map"/>
    <w:basedOn w:val="a"/>
    <w:link w:val="affa"/>
    <w:rsid w:val="00EB1A5C"/>
    <w:rPr>
      <w:rFonts w:ascii="Tahoma" w:hAnsi="Tahoma" w:cs="Tahoma"/>
      <w:sz w:val="16"/>
      <w:szCs w:val="16"/>
    </w:rPr>
  </w:style>
  <w:style w:type="character" w:customStyle="1" w:styleId="affa">
    <w:name w:val="Схема документа Знак"/>
    <w:basedOn w:val="a0"/>
    <w:link w:val="aff9"/>
    <w:rsid w:val="00EB1A5C"/>
    <w:rPr>
      <w:rFonts w:ascii="Tahoma" w:hAnsi="Tahoma" w:cs="Tahoma"/>
      <w:sz w:val="16"/>
      <w:szCs w:val="16"/>
    </w:rPr>
  </w:style>
  <w:style w:type="paragraph" w:customStyle="1" w:styleId="msonormal0">
    <w:name w:val="msonormal"/>
    <w:basedOn w:val="a"/>
    <w:rsid w:val="00EB1A5C"/>
    <w:pPr>
      <w:spacing w:before="100" w:beforeAutospacing="1" w:after="100" w:afterAutospacing="1"/>
    </w:pPr>
  </w:style>
  <w:style w:type="paragraph" w:styleId="affb">
    <w:name w:val="Plain Text"/>
    <w:basedOn w:val="a"/>
    <w:link w:val="affc"/>
    <w:uiPriority w:val="99"/>
    <w:rsid w:val="00485BB1"/>
    <w:pPr>
      <w:autoSpaceDE w:val="0"/>
      <w:autoSpaceDN w:val="0"/>
      <w:adjustRightInd w:val="0"/>
    </w:pPr>
    <w:rPr>
      <w:rFonts w:ascii="Courier New" w:hAnsi="Courier New" w:cs="Courier New"/>
      <w:sz w:val="20"/>
      <w:szCs w:val="20"/>
    </w:rPr>
  </w:style>
  <w:style w:type="character" w:customStyle="1" w:styleId="affc">
    <w:name w:val="Текст Знак"/>
    <w:basedOn w:val="a0"/>
    <w:link w:val="affb"/>
    <w:uiPriority w:val="99"/>
    <w:rsid w:val="00485BB1"/>
    <w:rPr>
      <w:rFonts w:ascii="Courier New" w:hAnsi="Courier New" w:cs="Courier New"/>
    </w:rPr>
  </w:style>
  <w:style w:type="paragraph" w:customStyle="1" w:styleId="13">
    <w:name w:val="Без интервала1"/>
    <w:rsid w:val="005F1ECB"/>
    <w:rPr>
      <w:rFonts w:ascii="Calibri" w:eastAsia="Calibri" w:hAnsi="Calibri" w:cs="Calibri"/>
      <w:sz w:val="22"/>
      <w:szCs w:val="22"/>
    </w:rPr>
  </w:style>
  <w:style w:type="paragraph" w:customStyle="1" w:styleId="Compact">
    <w:name w:val="Compact"/>
    <w:basedOn w:val="afa"/>
    <w:qFormat/>
    <w:rsid w:val="005F1ECB"/>
    <w:pPr>
      <w:spacing w:before="36" w:after="36"/>
      <w:jc w:val="left"/>
    </w:pPr>
    <w:rPr>
      <w:rFonts w:ascii="Calibri" w:eastAsia="Calibri" w:hAnsi="Calibri"/>
      <w:sz w:val="24"/>
      <w:szCs w:val="24"/>
      <w:lang w:val="en-US" w:eastAsia="en-US"/>
    </w:rPr>
  </w:style>
  <w:style w:type="paragraph" w:customStyle="1" w:styleId="FirstParagraph">
    <w:name w:val="First Paragraph"/>
    <w:basedOn w:val="afa"/>
    <w:next w:val="afa"/>
    <w:qFormat/>
    <w:rsid w:val="007737E0"/>
    <w:pPr>
      <w:spacing w:before="180" w:after="180"/>
      <w:jc w:val="left"/>
    </w:pPr>
    <w:rPr>
      <w:rFonts w:ascii="Calibri" w:eastAsia="Calibri" w:hAnsi="Calibri"/>
      <w:sz w:val="24"/>
      <w:szCs w:val="24"/>
      <w:lang w:val="en-US" w:eastAsia="en-US"/>
    </w:rPr>
  </w:style>
  <w:style w:type="paragraph" w:customStyle="1" w:styleId="calendar">
    <w:name w:val="calendar"/>
    <w:basedOn w:val="a"/>
    <w:rsid w:val="00016508"/>
    <w:pPr>
      <w:spacing w:before="100" w:beforeAutospacing="1" w:after="100" w:afterAutospacing="1"/>
    </w:pPr>
  </w:style>
  <w:style w:type="character" w:styleId="affd">
    <w:name w:val="Emphasis"/>
    <w:basedOn w:val="a0"/>
    <w:uiPriority w:val="20"/>
    <w:qFormat/>
    <w:rsid w:val="00016508"/>
    <w:rPr>
      <w:i/>
      <w:iCs/>
    </w:rPr>
  </w:style>
  <w:style w:type="character" w:customStyle="1" w:styleId="bold">
    <w:name w:val="bold"/>
    <w:basedOn w:val="a0"/>
    <w:rsid w:val="00016508"/>
  </w:style>
  <w:style w:type="character" w:customStyle="1" w:styleId="f18">
    <w:name w:val="f18"/>
    <w:basedOn w:val="a0"/>
    <w:rsid w:val="00016508"/>
  </w:style>
  <w:style w:type="character" w:customStyle="1" w:styleId="60">
    <w:name w:val="Заголовок 6 Знак"/>
    <w:basedOn w:val="a0"/>
    <w:link w:val="6"/>
    <w:rsid w:val="00881F5C"/>
    <w:rPr>
      <w:rFonts w:ascii="Arial" w:hAnsi="Arial"/>
      <w:b/>
      <w:sz w:val="22"/>
    </w:rPr>
  </w:style>
  <w:style w:type="character" w:customStyle="1" w:styleId="70">
    <w:name w:val="Заголовок 7 Знак"/>
    <w:basedOn w:val="a0"/>
    <w:link w:val="7"/>
    <w:rsid w:val="00881F5C"/>
    <w:rPr>
      <w:sz w:val="24"/>
      <w:szCs w:val="24"/>
    </w:rPr>
  </w:style>
  <w:style w:type="character" w:customStyle="1" w:styleId="80">
    <w:name w:val="Заголовок 8 Знак"/>
    <w:basedOn w:val="a0"/>
    <w:link w:val="8"/>
    <w:rsid w:val="00881F5C"/>
    <w:rPr>
      <w:i/>
      <w:iCs/>
      <w:sz w:val="24"/>
      <w:szCs w:val="24"/>
    </w:rPr>
  </w:style>
  <w:style w:type="character" w:customStyle="1" w:styleId="90">
    <w:name w:val="Заголовок 9 Знак"/>
    <w:basedOn w:val="a0"/>
    <w:link w:val="9"/>
    <w:rsid w:val="00881F5C"/>
    <w:rPr>
      <w:rFonts w:ascii="Arial" w:hAnsi="Arial"/>
      <w:b/>
      <w:color w:val="000000"/>
      <w:sz w:val="24"/>
    </w:rPr>
  </w:style>
  <w:style w:type="paragraph" w:styleId="33">
    <w:name w:val="Body Text 3"/>
    <w:basedOn w:val="a"/>
    <w:link w:val="34"/>
    <w:rsid w:val="00881F5C"/>
    <w:rPr>
      <w:rFonts w:ascii="Arial" w:hAnsi="Arial"/>
      <w:b/>
      <w:szCs w:val="20"/>
    </w:rPr>
  </w:style>
  <w:style w:type="character" w:customStyle="1" w:styleId="34">
    <w:name w:val="Основной текст 3 Знак"/>
    <w:basedOn w:val="a0"/>
    <w:link w:val="33"/>
    <w:rsid w:val="00881F5C"/>
    <w:rPr>
      <w:rFonts w:ascii="Arial" w:hAnsi="Arial"/>
      <w:b/>
      <w:sz w:val="24"/>
    </w:rPr>
  </w:style>
  <w:style w:type="paragraph" w:customStyle="1" w:styleId="affe">
    <w:name w:val="ИЭПП Основной"/>
    <w:basedOn w:val="a"/>
    <w:rsid w:val="00881F5C"/>
    <w:pPr>
      <w:spacing w:line="360" w:lineRule="auto"/>
      <w:ind w:firstLine="851"/>
      <w:jc w:val="both"/>
    </w:pPr>
    <w:rPr>
      <w:szCs w:val="20"/>
    </w:rPr>
  </w:style>
  <w:style w:type="character" w:customStyle="1" w:styleId="afff">
    <w:name w:val=" Знак Знак"/>
    <w:rsid w:val="00881F5C"/>
    <w:rPr>
      <w:sz w:val="28"/>
      <w:szCs w:val="24"/>
      <w:lang w:val="ru-RU" w:eastAsia="ru-RU" w:bidi="ar-SA"/>
    </w:rPr>
  </w:style>
  <w:style w:type="character" w:styleId="afff0">
    <w:name w:val="line number"/>
    <w:basedOn w:val="a0"/>
    <w:rsid w:val="00881F5C"/>
  </w:style>
  <w:style w:type="character" w:customStyle="1" w:styleId="hgkelc">
    <w:name w:val="hgkelc"/>
    <w:basedOn w:val="a0"/>
    <w:rsid w:val="009A6F01"/>
  </w:style>
</w:styles>
</file>

<file path=word/webSettings.xml><?xml version="1.0" encoding="utf-8"?>
<w:webSettings xmlns:r="http://schemas.openxmlformats.org/officeDocument/2006/relationships" xmlns:w="http://schemas.openxmlformats.org/wordprocessingml/2006/main">
  <w:divs>
    <w:div w:id="21129030">
      <w:bodyDiv w:val="1"/>
      <w:marLeft w:val="0"/>
      <w:marRight w:val="0"/>
      <w:marTop w:val="0"/>
      <w:marBottom w:val="0"/>
      <w:divBdr>
        <w:top w:val="none" w:sz="0" w:space="0" w:color="auto"/>
        <w:left w:val="none" w:sz="0" w:space="0" w:color="auto"/>
        <w:bottom w:val="none" w:sz="0" w:space="0" w:color="auto"/>
        <w:right w:val="none" w:sz="0" w:space="0" w:color="auto"/>
      </w:divBdr>
    </w:div>
    <w:div w:id="161507611">
      <w:bodyDiv w:val="1"/>
      <w:marLeft w:val="0"/>
      <w:marRight w:val="0"/>
      <w:marTop w:val="0"/>
      <w:marBottom w:val="0"/>
      <w:divBdr>
        <w:top w:val="none" w:sz="0" w:space="0" w:color="auto"/>
        <w:left w:val="none" w:sz="0" w:space="0" w:color="auto"/>
        <w:bottom w:val="none" w:sz="0" w:space="0" w:color="auto"/>
        <w:right w:val="none" w:sz="0" w:space="0" w:color="auto"/>
      </w:divBdr>
    </w:div>
    <w:div w:id="166363098">
      <w:bodyDiv w:val="1"/>
      <w:marLeft w:val="0"/>
      <w:marRight w:val="0"/>
      <w:marTop w:val="0"/>
      <w:marBottom w:val="0"/>
      <w:divBdr>
        <w:top w:val="none" w:sz="0" w:space="0" w:color="auto"/>
        <w:left w:val="none" w:sz="0" w:space="0" w:color="auto"/>
        <w:bottom w:val="none" w:sz="0" w:space="0" w:color="auto"/>
        <w:right w:val="none" w:sz="0" w:space="0" w:color="auto"/>
      </w:divBdr>
    </w:div>
    <w:div w:id="261037802">
      <w:bodyDiv w:val="1"/>
      <w:marLeft w:val="0"/>
      <w:marRight w:val="0"/>
      <w:marTop w:val="0"/>
      <w:marBottom w:val="0"/>
      <w:divBdr>
        <w:top w:val="none" w:sz="0" w:space="0" w:color="auto"/>
        <w:left w:val="none" w:sz="0" w:space="0" w:color="auto"/>
        <w:bottom w:val="none" w:sz="0" w:space="0" w:color="auto"/>
        <w:right w:val="none" w:sz="0" w:space="0" w:color="auto"/>
      </w:divBdr>
    </w:div>
    <w:div w:id="327752600">
      <w:bodyDiv w:val="1"/>
      <w:marLeft w:val="0"/>
      <w:marRight w:val="0"/>
      <w:marTop w:val="0"/>
      <w:marBottom w:val="0"/>
      <w:divBdr>
        <w:top w:val="none" w:sz="0" w:space="0" w:color="auto"/>
        <w:left w:val="none" w:sz="0" w:space="0" w:color="auto"/>
        <w:bottom w:val="none" w:sz="0" w:space="0" w:color="auto"/>
        <w:right w:val="none" w:sz="0" w:space="0" w:color="auto"/>
      </w:divBdr>
    </w:div>
    <w:div w:id="359818248">
      <w:bodyDiv w:val="1"/>
      <w:marLeft w:val="0"/>
      <w:marRight w:val="0"/>
      <w:marTop w:val="0"/>
      <w:marBottom w:val="0"/>
      <w:divBdr>
        <w:top w:val="none" w:sz="0" w:space="0" w:color="auto"/>
        <w:left w:val="none" w:sz="0" w:space="0" w:color="auto"/>
        <w:bottom w:val="none" w:sz="0" w:space="0" w:color="auto"/>
        <w:right w:val="none" w:sz="0" w:space="0" w:color="auto"/>
      </w:divBdr>
    </w:div>
    <w:div w:id="411001662">
      <w:bodyDiv w:val="1"/>
      <w:marLeft w:val="0"/>
      <w:marRight w:val="0"/>
      <w:marTop w:val="0"/>
      <w:marBottom w:val="0"/>
      <w:divBdr>
        <w:top w:val="none" w:sz="0" w:space="0" w:color="auto"/>
        <w:left w:val="none" w:sz="0" w:space="0" w:color="auto"/>
        <w:bottom w:val="none" w:sz="0" w:space="0" w:color="auto"/>
        <w:right w:val="none" w:sz="0" w:space="0" w:color="auto"/>
      </w:divBdr>
    </w:div>
    <w:div w:id="431095918">
      <w:bodyDiv w:val="1"/>
      <w:marLeft w:val="0"/>
      <w:marRight w:val="0"/>
      <w:marTop w:val="0"/>
      <w:marBottom w:val="0"/>
      <w:divBdr>
        <w:top w:val="none" w:sz="0" w:space="0" w:color="auto"/>
        <w:left w:val="none" w:sz="0" w:space="0" w:color="auto"/>
        <w:bottom w:val="none" w:sz="0" w:space="0" w:color="auto"/>
        <w:right w:val="none" w:sz="0" w:space="0" w:color="auto"/>
      </w:divBdr>
    </w:div>
    <w:div w:id="511335228">
      <w:bodyDiv w:val="1"/>
      <w:marLeft w:val="0"/>
      <w:marRight w:val="0"/>
      <w:marTop w:val="0"/>
      <w:marBottom w:val="0"/>
      <w:divBdr>
        <w:top w:val="none" w:sz="0" w:space="0" w:color="auto"/>
        <w:left w:val="none" w:sz="0" w:space="0" w:color="auto"/>
        <w:bottom w:val="none" w:sz="0" w:space="0" w:color="auto"/>
        <w:right w:val="none" w:sz="0" w:space="0" w:color="auto"/>
      </w:divBdr>
    </w:div>
    <w:div w:id="529955708">
      <w:bodyDiv w:val="1"/>
      <w:marLeft w:val="0"/>
      <w:marRight w:val="0"/>
      <w:marTop w:val="0"/>
      <w:marBottom w:val="0"/>
      <w:divBdr>
        <w:top w:val="none" w:sz="0" w:space="0" w:color="auto"/>
        <w:left w:val="none" w:sz="0" w:space="0" w:color="auto"/>
        <w:bottom w:val="none" w:sz="0" w:space="0" w:color="auto"/>
        <w:right w:val="none" w:sz="0" w:space="0" w:color="auto"/>
      </w:divBdr>
      <w:divsChild>
        <w:div w:id="243342222">
          <w:marLeft w:val="0"/>
          <w:marRight w:val="0"/>
          <w:marTop w:val="0"/>
          <w:marBottom w:val="0"/>
          <w:divBdr>
            <w:top w:val="none" w:sz="0" w:space="0" w:color="auto"/>
            <w:left w:val="none" w:sz="0" w:space="0" w:color="auto"/>
            <w:bottom w:val="none" w:sz="0" w:space="0" w:color="auto"/>
            <w:right w:val="none" w:sz="0" w:space="0" w:color="auto"/>
          </w:divBdr>
          <w:divsChild>
            <w:div w:id="1581019918">
              <w:marLeft w:val="0"/>
              <w:marRight w:val="0"/>
              <w:marTop w:val="0"/>
              <w:marBottom w:val="0"/>
              <w:divBdr>
                <w:top w:val="none" w:sz="0" w:space="0" w:color="auto"/>
                <w:left w:val="none" w:sz="0" w:space="0" w:color="auto"/>
                <w:bottom w:val="none" w:sz="0" w:space="0" w:color="auto"/>
                <w:right w:val="none" w:sz="0" w:space="0" w:color="auto"/>
              </w:divBdr>
              <w:divsChild>
                <w:div w:id="1140147164">
                  <w:marLeft w:val="0"/>
                  <w:marRight w:val="0"/>
                  <w:marTop w:val="0"/>
                  <w:marBottom w:val="0"/>
                  <w:divBdr>
                    <w:top w:val="none" w:sz="0" w:space="0" w:color="auto"/>
                    <w:left w:val="none" w:sz="0" w:space="0" w:color="auto"/>
                    <w:bottom w:val="none" w:sz="0" w:space="0" w:color="auto"/>
                    <w:right w:val="none" w:sz="0" w:space="0" w:color="auto"/>
                  </w:divBdr>
                  <w:divsChild>
                    <w:div w:id="948659559">
                      <w:marLeft w:val="0"/>
                      <w:marRight w:val="0"/>
                      <w:marTop w:val="0"/>
                      <w:marBottom w:val="0"/>
                      <w:divBdr>
                        <w:top w:val="none" w:sz="0" w:space="0" w:color="auto"/>
                        <w:left w:val="none" w:sz="0" w:space="0" w:color="auto"/>
                        <w:bottom w:val="none" w:sz="0" w:space="0" w:color="auto"/>
                        <w:right w:val="none" w:sz="0" w:space="0" w:color="auto"/>
                      </w:divBdr>
                      <w:divsChild>
                        <w:div w:id="1247350069">
                          <w:marLeft w:val="0"/>
                          <w:marRight w:val="0"/>
                          <w:marTop w:val="0"/>
                          <w:marBottom w:val="0"/>
                          <w:divBdr>
                            <w:top w:val="none" w:sz="0" w:space="0" w:color="auto"/>
                            <w:left w:val="none" w:sz="0" w:space="0" w:color="auto"/>
                            <w:bottom w:val="none" w:sz="0" w:space="0" w:color="auto"/>
                            <w:right w:val="none" w:sz="0" w:space="0" w:color="auto"/>
                          </w:divBdr>
                          <w:divsChild>
                            <w:div w:id="651063065">
                              <w:marLeft w:val="0"/>
                              <w:marRight w:val="0"/>
                              <w:marTop w:val="0"/>
                              <w:marBottom w:val="0"/>
                              <w:divBdr>
                                <w:top w:val="none" w:sz="0" w:space="0" w:color="auto"/>
                                <w:left w:val="none" w:sz="0" w:space="0" w:color="auto"/>
                                <w:bottom w:val="none" w:sz="0" w:space="0" w:color="auto"/>
                                <w:right w:val="none" w:sz="0" w:space="0" w:color="auto"/>
                              </w:divBdr>
                              <w:divsChild>
                                <w:div w:id="580724559">
                                  <w:marLeft w:val="0"/>
                                  <w:marRight w:val="0"/>
                                  <w:marTop w:val="0"/>
                                  <w:marBottom w:val="0"/>
                                  <w:divBdr>
                                    <w:top w:val="none" w:sz="0" w:space="0" w:color="auto"/>
                                    <w:left w:val="none" w:sz="0" w:space="0" w:color="auto"/>
                                    <w:bottom w:val="none" w:sz="0" w:space="0" w:color="auto"/>
                                    <w:right w:val="none" w:sz="0" w:space="0" w:color="auto"/>
                                  </w:divBdr>
                                  <w:divsChild>
                                    <w:div w:id="324166046">
                                      <w:marLeft w:val="0"/>
                                      <w:marRight w:val="0"/>
                                      <w:marTop w:val="0"/>
                                      <w:marBottom w:val="0"/>
                                      <w:divBdr>
                                        <w:top w:val="none" w:sz="0" w:space="0" w:color="auto"/>
                                        <w:left w:val="none" w:sz="0" w:space="0" w:color="auto"/>
                                        <w:bottom w:val="none" w:sz="0" w:space="0" w:color="auto"/>
                                        <w:right w:val="none" w:sz="0" w:space="0" w:color="auto"/>
                                      </w:divBdr>
                                    </w:div>
                                  </w:divsChild>
                                </w:div>
                                <w:div w:id="1251349059">
                                  <w:marLeft w:val="0"/>
                                  <w:marRight w:val="0"/>
                                  <w:marTop w:val="0"/>
                                  <w:marBottom w:val="0"/>
                                  <w:divBdr>
                                    <w:top w:val="none" w:sz="0" w:space="0" w:color="auto"/>
                                    <w:left w:val="none" w:sz="0" w:space="0" w:color="auto"/>
                                    <w:bottom w:val="none" w:sz="0" w:space="0" w:color="auto"/>
                                    <w:right w:val="none" w:sz="0" w:space="0" w:color="auto"/>
                                  </w:divBdr>
                                  <w:divsChild>
                                    <w:div w:id="228075418">
                                      <w:marLeft w:val="0"/>
                                      <w:marRight w:val="0"/>
                                      <w:marTop w:val="0"/>
                                      <w:marBottom w:val="0"/>
                                      <w:divBdr>
                                        <w:top w:val="none" w:sz="0" w:space="0" w:color="auto"/>
                                        <w:left w:val="none" w:sz="0" w:space="0" w:color="auto"/>
                                        <w:bottom w:val="none" w:sz="0" w:space="0" w:color="auto"/>
                                        <w:right w:val="none" w:sz="0" w:space="0" w:color="auto"/>
                                      </w:divBdr>
                                    </w:div>
                                    <w:div w:id="648943945">
                                      <w:marLeft w:val="0"/>
                                      <w:marRight w:val="0"/>
                                      <w:marTop w:val="0"/>
                                      <w:marBottom w:val="0"/>
                                      <w:divBdr>
                                        <w:top w:val="none" w:sz="0" w:space="0" w:color="auto"/>
                                        <w:left w:val="none" w:sz="0" w:space="0" w:color="auto"/>
                                        <w:bottom w:val="none" w:sz="0" w:space="0" w:color="auto"/>
                                        <w:right w:val="none" w:sz="0" w:space="0" w:color="auto"/>
                                      </w:divBdr>
                                    </w:div>
                                    <w:div w:id="848567560">
                                      <w:marLeft w:val="0"/>
                                      <w:marRight w:val="0"/>
                                      <w:marTop w:val="0"/>
                                      <w:marBottom w:val="0"/>
                                      <w:divBdr>
                                        <w:top w:val="none" w:sz="0" w:space="0" w:color="auto"/>
                                        <w:left w:val="none" w:sz="0" w:space="0" w:color="auto"/>
                                        <w:bottom w:val="none" w:sz="0" w:space="0" w:color="auto"/>
                                        <w:right w:val="none" w:sz="0" w:space="0" w:color="auto"/>
                                      </w:divBdr>
                                    </w:div>
                                    <w:div w:id="1121799585">
                                      <w:marLeft w:val="0"/>
                                      <w:marRight w:val="0"/>
                                      <w:marTop w:val="0"/>
                                      <w:marBottom w:val="0"/>
                                      <w:divBdr>
                                        <w:top w:val="none" w:sz="0" w:space="0" w:color="auto"/>
                                        <w:left w:val="none" w:sz="0" w:space="0" w:color="auto"/>
                                        <w:bottom w:val="none" w:sz="0" w:space="0" w:color="auto"/>
                                        <w:right w:val="none" w:sz="0" w:space="0" w:color="auto"/>
                                      </w:divBdr>
                                    </w:div>
                                    <w:div w:id="1232039458">
                                      <w:marLeft w:val="0"/>
                                      <w:marRight w:val="0"/>
                                      <w:marTop w:val="0"/>
                                      <w:marBottom w:val="0"/>
                                      <w:divBdr>
                                        <w:top w:val="none" w:sz="0" w:space="0" w:color="auto"/>
                                        <w:left w:val="none" w:sz="0" w:space="0" w:color="auto"/>
                                        <w:bottom w:val="none" w:sz="0" w:space="0" w:color="auto"/>
                                        <w:right w:val="none" w:sz="0" w:space="0" w:color="auto"/>
                                      </w:divBdr>
                                    </w:div>
                                    <w:div w:id="15719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28927">
          <w:marLeft w:val="0"/>
          <w:marRight w:val="0"/>
          <w:marTop w:val="0"/>
          <w:marBottom w:val="0"/>
          <w:divBdr>
            <w:top w:val="none" w:sz="0" w:space="0" w:color="auto"/>
            <w:left w:val="none" w:sz="0" w:space="0" w:color="auto"/>
            <w:bottom w:val="none" w:sz="0" w:space="0" w:color="auto"/>
            <w:right w:val="none" w:sz="0" w:space="0" w:color="auto"/>
          </w:divBdr>
          <w:divsChild>
            <w:div w:id="19086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7054">
      <w:bodyDiv w:val="1"/>
      <w:marLeft w:val="0"/>
      <w:marRight w:val="0"/>
      <w:marTop w:val="0"/>
      <w:marBottom w:val="0"/>
      <w:divBdr>
        <w:top w:val="none" w:sz="0" w:space="0" w:color="auto"/>
        <w:left w:val="none" w:sz="0" w:space="0" w:color="auto"/>
        <w:bottom w:val="none" w:sz="0" w:space="0" w:color="auto"/>
        <w:right w:val="none" w:sz="0" w:space="0" w:color="auto"/>
      </w:divBdr>
    </w:div>
    <w:div w:id="597103027">
      <w:bodyDiv w:val="1"/>
      <w:marLeft w:val="0"/>
      <w:marRight w:val="0"/>
      <w:marTop w:val="0"/>
      <w:marBottom w:val="0"/>
      <w:divBdr>
        <w:top w:val="none" w:sz="0" w:space="0" w:color="auto"/>
        <w:left w:val="none" w:sz="0" w:space="0" w:color="auto"/>
        <w:bottom w:val="none" w:sz="0" w:space="0" w:color="auto"/>
        <w:right w:val="none" w:sz="0" w:space="0" w:color="auto"/>
      </w:divBdr>
    </w:div>
    <w:div w:id="616444835">
      <w:bodyDiv w:val="1"/>
      <w:marLeft w:val="0"/>
      <w:marRight w:val="0"/>
      <w:marTop w:val="0"/>
      <w:marBottom w:val="0"/>
      <w:divBdr>
        <w:top w:val="none" w:sz="0" w:space="0" w:color="auto"/>
        <w:left w:val="none" w:sz="0" w:space="0" w:color="auto"/>
        <w:bottom w:val="none" w:sz="0" w:space="0" w:color="auto"/>
        <w:right w:val="none" w:sz="0" w:space="0" w:color="auto"/>
      </w:divBdr>
    </w:div>
    <w:div w:id="644041939">
      <w:bodyDiv w:val="1"/>
      <w:marLeft w:val="0"/>
      <w:marRight w:val="0"/>
      <w:marTop w:val="0"/>
      <w:marBottom w:val="0"/>
      <w:divBdr>
        <w:top w:val="none" w:sz="0" w:space="0" w:color="auto"/>
        <w:left w:val="none" w:sz="0" w:space="0" w:color="auto"/>
        <w:bottom w:val="none" w:sz="0" w:space="0" w:color="auto"/>
        <w:right w:val="none" w:sz="0" w:space="0" w:color="auto"/>
      </w:divBdr>
    </w:div>
    <w:div w:id="735278951">
      <w:bodyDiv w:val="1"/>
      <w:marLeft w:val="0"/>
      <w:marRight w:val="0"/>
      <w:marTop w:val="0"/>
      <w:marBottom w:val="0"/>
      <w:divBdr>
        <w:top w:val="none" w:sz="0" w:space="0" w:color="auto"/>
        <w:left w:val="none" w:sz="0" w:space="0" w:color="auto"/>
        <w:bottom w:val="none" w:sz="0" w:space="0" w:color="auto"/>
        <w:right w:val="none" w:sz="0" w:space="0" w:color="auto"/>
      </w:divBdr>
    </w:div>
    <w:div w:id="741871031">
      <w:bodyDiv w:val="1"/>
      <w:marLeft w:val="0"/>
      <w:marRight w:val="0"/>
      <w:marTop w:val="0"/>
      <w:marBottom w:val="0"/>
      <w:divBdr>
        <w:top w:val="none" w:sz="0" w:space="0" w:color="auto"/>
        <w:left w:val="none" w:sz="0" w:space="0" w:color="auto"/>
        <w:bottom w:val="none" w:sz="0" w:space="0" w:color="auto"/>
        <w:right w:val="none" w:sz="0" w:space="0" w:color="auto"/>
      </w:divBdr>
    </w:div>
    <w:div w:id="755635351">
      <w:bodyDiv w:val="1"/>
      <w:marLeft w:val="0"/>
      <w:marRight w:val="0"/>
      <w:marTop w:val="0"/>
      <w:marBottom w:val="0"/>
      <w:divBdr>
        <w:top w:val="none" w:sz="0" w:space="0" w:color="auto"/>
        <w:left w:val="none" w:sz="0" w:space="0" w:color="auto"/>
        <w:bottom w:val="none" w:sz="0" w:space="0" w:color="auto"/>
        <w:right w:val="none" w:sz="0" w:space="0" w:color="auto"/>
      </w:divBdr>
    </w:div>
    <w:div w:id="843475412">
      <w:bodyDiv w:val="1"/>
      <w:marLeft w:val="0"/>
      <w:marRight w:val="0"/>
      <w:marTop w:val="0"/>
      <w:marBottom w:val="0"/>
      <w:divBdr>
        <w:top w:val="none" w:sz="0" w:space="0" w:color="auto"/>
        <w:left w:val="none" w:sz="0" w:space="0" w:color="auto"/>
        <w:bottom w:val="none" w:sz="0" w:space="0" w:color="auto"/>
        <w:right w:val="none" w:sz="0" w:space="0" w:color="auto"/>
      </w:divBdr>
    </w:div>
    <w:div w:id="866020016">
      <w:bodyDiv w:val="1"/>
      <w:marLeft w:val="0"/>
      <w:marRight w:val="0"/>
      <w:marTop w:val="0"/>
      <w:marBottom w:val="0"/>
      <w:divBdr>
        <w:top w:val="none" w:sz="0" w:space="0" w:color="auto"/>
        <w:left w:val="none" w:sz="0" w:space="0" w:color="auto"/>
        <w:bottom w:val="none" w:sz="0" w:space="0" w:color="auto"/>
        <w:right w:val="none" w:sz="0" w:space="0" w:color="auto"/>
      </w:divBdr>
    </w:div>
    <w:div w:id="890195894">
      <w:bodyDiv w:val="1"/>
      <w:marLeft w:val="0"/>
      <w:marRight w:val="0"/>
      <w:marTop w:val="0"/>
      <w:marBottom w:val="0"/>
      <w:divBdr>
        <w:top w:val="none" w:sz="0" w:space="0" w:color="auto"/>
        <w:left w:val="none" w:sz="0" w:space="0" w:color="auto"/>
        <w:bottom w:val="none" w:sz="0" w:space="0" w:color="auto"/>
        <w:right w:val="none" w:sz="0" w:space="0" w:color="auto"/>
      </w:divBdr>
    </w:div>
    <w:div w:id="893008590">
      <w:bodyDiv w:val="1"/>
      <w:marLeft w:val="0"/>
      <w:marRight w:val="0"/>
      <w:marTop w:val="0"/>
      <w:marBottom w:val="0"/>
      <w:divBdr>
        <w:top w:val="none" w:sz="0" w:space="0" w:color="auto"/>
        <w:left w:val="none" w:sz="0" w:space="0" w:color="auto"/>
        <w:bottom w:val="none" w:sz="0" w:space="0" w:color="auto"/>
        <w:right w:val="none" w:sz="0" w:space="0" w:color="auto"/>
      </w:divBdr>
    </w:div>
    <w:div w:id="898974014">
      <w:bodyDiv w:val="1"/>
      <w:marLeft w:val="0"/>
      <w:marRight w:val="0"/>
      <w:marTop w:val="0"/>
      <w:marBottom w:val="0"/>
      <w:divBdr>
        <w:top w:val="none" w:sz="0" w:space="0" w:color="auto"/>
        <w:left w:val="none" w:sz="0" w:space="0" w:color="auto"/>
        <w:bottom w:val="none" w:sz="0" w:space="0" w:color="auto"/>
        <w:right w:val="none" w:sz="0" w:space="0" w:color="auto"/>
      </w:divBdr>
    </w:div>
    <w:div w:id="948203251">
      <w:bodyDiv w:val="1"/>
      <w:marLeft w:val="0"/>
      <w:marRight w:val="0"/>
      <w:marTop w:val="0"/>
      <w:marBottom w:val="0"/>
      <w:divBdr>
        <w:top w:val="none" w:sz="0" w:space="0" w:color="auto"/>
        <w:left w:val="none" w:sz="0" w:space="0" w:color="auto"/>
        <w:bottom w:val="none" w:sz="0" w:space="0" w:color="auto"/>
        <w:right w:val="none" w:sz="0" w:space="0" w:color="auto"/>
      </w:divBdr>
    </w:div>
    <w:div w:id="987515767">
      <w:bodyDiv w:val="1"/>
      <w:marLeft w:val="0"/>
      <w:marRight w:val="0"/>
      <w:marTop w:val="0"/>
      <w:marBottom w:val="0"/>
      <w:divBdr>
        <w:top w:val="none" w:sz="0" w:space="0" w:color="auto"/>
        <w:left w:val="none" w:sz="0" w:space="0" w:color="auto"/>
        <w:bottom w:val="none" w:sz="0" w:space="0" w:color="auto"/>
        <w:right w:val="none" w:sz="0" w:space="0" w:color="auto"/>
      </w:divBdr>
    </w:div>
    <w:div w:id="1023170754">
      <w:bodyDiv w:val="1"/>
      <w:marLeft w:val="0"/>
      <w:marRight w:val="0"/>
      <w:marTop w:val="0"/>
      <w:marBottom w:val="0"/>
      <w:divBdr>
        <w:top w:val="none" w:sz="0" w:space="0" w:color="auto"/>
        <w:left w:val="none" w:sz="0" w:space="0" w:color="auto"/>
        <w:bottom w:val="none" w:sz="0" w:space="0" w:color="auto"/>
        <w:right w:val="none" w:sz="0" w:space="0" w:color="auto"/>
      </w:divBdr>
    </w:div>
    <w:div w:id="1068268531">
      <w:bodyDiv w:val="1"/>
      <w:marLeft w:val="0"/>
      <w:marRight w:val="0"/>
      <w:marTop w:val="0"/>
      <w:marBottom w:val="0"/>
      <w:divBdr>
        <w:top w:val="none" w:sz="0" w:space="0" w:color="auto"/>
        <w:left w:val="none" w:sz="0" w:space="0" w:color="auto"/>
        <w:bottom w:val="none" w:sz="0" w:space="0" w:color="auto"/>
        <w:right w:val="none" w:sz="0" w:space="0" w:color="auto"/>
      </w:divBdr>
    </w:div>
    <w:div w:id="1077244298">
      <w:bodyDiv w:val="1"/>
      <w:marLeft w:val="0"/>
      <w:marRight w:val="0"/>
      <w:marTop w:val="0"/>
      <w:marBottom w:val="0"/>
      <w:divBdr>
        <w:top w:val="none" w:sz="0" w:space="0" w:color="auto"/>
        <w:left w:val="none" w:sz="0" w:space="0" w:color="auto"/>
        <w:bottom w:val="none" w:sz="0" w:space="0" w:color="auto"/>
        <w:right w:val="none" w:sz="0" w:space="0" w:color="auto"/>
      </w:divBdr>
    </w:div>
    <w:div w:id="1123771909">
      <w:bodyDiv w:val="1"/>
      <w:marLeft w:val="0"/>
      <w:marRight w:val="0"/>
      <w:marTop w:val="0"/>
      <w:marBottom w:val="0"/>
      <w:divBdr>
        <w:top w:val="none" w:sz="0" w:space="0" w:color="auto"/>
        <w:left w:val="none" w:sz="0" w:space="0" w:color="auto"/>
        <w:bottom w:val="none" w:sz="0" w:space="0" w:color="auto"/>
        <w:right w:val="none" w:sz="0" w:space="0" w:color="auto"/>
      </w:divBdr>
    </w:div>
    <w:div w:id="1158183061">
      <w:bodyDiv w:val="1"/>
      <w:marLeft w:val="0"/>
      <w:marRight w:val="0"/>
      <w:marTop w:val="0"/>
      <w:marBottom w:val="0"/>
      <w:divBdr>
        <w:top w:val="none" w:sz="0" w:space="0" w:color="auto"/>
        <w:left w:val="none" w:sz="0" w:space="0" w:color="auto"/>
        <w:bottom w:val="none" w:sz="0" w:space="0" w:color="auto"/>
        <w:right w:val="none" w:sz="0" w:space="0" w:color="auto"/>
      </w:divBdr>
    </w:div>
    <w:div w:id="1235432177">
      <w:bodyDiv w:val="1"/>
      <w:marLeft w:val="0"/>
      <w:marRight w:val="0"/>
      <w:marTop w:val="0"/>
      <w:marBottom w:val="0"/>
      <w:divBdr>
        <w:top w:val="none" w:sz="0" w:space="0" w:color="auto"/>
        <w:left w:val="none" w:sz="0" w:space="0" w:color="auto"/>
        <w:bottom w:val="none" w:sz="0" w:space="0" w:color="auto"/>
        <w:right w:val="none" w:sz="0" w:space="0" w:color="auto"/>
      </w:divBdr>
    </w:div>
    <w:div w:id="1238710846">
      <w:bodyDiv w:val="1"/>
      <w:marLeft w:val="0"/>
      <w:marRight w:val="0"/>
      <w:marTop w:val="0"/>
      <w:marBottom w:val="0"/>
      <w:divBdr>
        <w:top w:val="none" w:sz="0" w:space="0" w:color="auto"/>
        <w:left w:val="none" w:sz="0" w:space="0" w:color="auto"/>
        <w:bottom w:val="none" w:sz="0" w:space="0" w:color="auto"/>
        <w:right w:val="none" w:sz="0" w:space="0" w:color="auto"/>
      </w:divBdr>
    </w:div>
    <w:div w:id="1354918515">
      <w:bodyDiv w:val="1"/>
      <w:marLeft w:val="0"/>
      <w:marRight w:val="0"/>
      <w:marTop w:val="0"/>
      <w:marBottom w:val="0"/>
      <w:divBdr>
        <w:top w:val="none" w:sz="0" w:space="0" w:color="auto"/>
        <w:left w:val="none" w:sz="0" w:space="0" w:color="auto"/>
        <w:bottom w:val="none" w:sz="0" w:space="0" w:color="auto"/>
        <w:right w:val="none" w:sz="0" w:space="0" w:color="auto"/>
      </w:divBdr>
    </w:div>
    <w:div w:id="1375540425">
      <w:bodyDiv w:val="1"/>
      <w:marLeft w:val="0"/>
      <w:marRight w:val="0"/>
      <w:marTop w:val="0"/>
      <w:marBottom w:val="0"/>
      <w:divBdr>
        <w:top w:val="none" w:sz="0" w:space="0" w:color="auto"/>
        <w:left w:val="none" w:sz="0" w:space="0" w:color="auto"/>
        <w:bottom w:val="none" w:sz="0" w:space="0" w:color="auto"/>
        <w:right w:val="none" w:sz="0" w:space="0" w:color="auto"/>
      </w:divBdr>
    </w:div>
    <w:div w:id="1388528924">
      <w:bodyDiv w:val="1"/>
      <w:marLeft w:val="0"/>
      <w:marRight w:val="0"/>
      <w:marTop w:val="0"/>
      <w:marBottom w:val="0"/>
      <w:divBdr>
        <w:top w:val="none" w:sz="0" w:space="0" w:color="auto"/>
        <w:left w:val="none" w:sz="0" w:space="0" w:color="auto"/>
        <w:bottom w:val="none" w:sz="0" w:space="0" w:color="auto"/>
        <w:right w:val="none" w:sz="0" w:space="0" w:color="auto"/>
      </w:divBdr>
      <w:divsChild>
        <w:div w:id="657458672">
          <w:marLeft w:val="0"/>
          <w:marRight w:val="0"/>
          <w:marTop w:val="0"/>
          <w:marBottom w:val="0"/>
          <w:divBdr>
            <w:top w:val="none" w:sz="0" w:space="0" w:color="auto"/>
            <w:left w:val="none" w:sz="0" w:space="0" w:color="auto"/>
            <w:bottom w:val="none" w:sz="0" w:space="0" w:color="auto"/>
            <w:right w:val="none" w:sz="0" w:space="0" w:color="auto"/>
          </w:divBdr>
          <w:divsChild>
            <w:div w:id="15621304">
              <w:marLeft w:val="0"/>
              <w:marRight w:val="0"/>
              <w:marTop w:val="0"/>
              <w:marBottom w:val="0"/>
              <w:divBdr>
                <w:top w:val="none" w:sz="0" w:space="0" w:color="auto"/>
                <w:left w:val="none" w:sz="0" w:space="0" w:color="auto"/>
                <w:bottom w:val="none" w:sz="0" w:space="0" w:color="auto"/>
                <w:right w:val="none" w:sz="0" w:space="0" w:color="auto"/>
              </w:divBdr>
              <w:divsChild>
                <w:div w:id="1562981283">
                  <w:marLeft w:val="0"/>
                  <w:marRight w:val="0"/>
                  <w:marTop w:val="0"/>
                  <w:marBottom w:val="0"/>
                  <w:divBdr>
                    <w:top w:val="none" w:sz="0" w:space="0" w:color="auto"/>
                    <w:left w:val="none" w:sz="0" w:space="0" w:color="auto"/>
                    <w:bottom w:val="none" w:sz="0" w:space="0" w:color="auto"/>
                    <w:right w:val="none" w:sz="0" w:space="0" w:color="auto"/>
                  </w:divBdr>
                  <w:divsChild>
                    <w:div w:id="1132820087">
                      <w:marLeft w:val="0"/>
                      <w:marRight w:val="0"/>
                      <w:marTop w:val="0"/>
                      <w:marBottom w:val="0"/>
                      <w:divBdr>
                        <w:top w:val="none" w:sz="0" w:space="0" w:color="auto"/>
                        <w:left w:val="none" w:sz="0" w:space="0" w:color="auto"/>
                        <w:bottom w:val="none" w:sz="0" w:space="0" w:color="auto"/>
                        <w:right w:val="none" w:sz="0" w:space="0" w:color="auto"/>
                      </w:divBdr>
                      <w:divsChild>
                        <w:div w:id="1897861166">
                          <w:marLeft w:val="0"/>
                          <w:marRight w:val="0"/>
                          <w:marTop w:val="0"/>
                          <w:marBottom w:val="0"/>
                          <w:divBdr>
                            <w:top w:val="none" w:sz="0" w:space="0" w:color="auto"/>
                            <w:left w:val="none" w:sz="0" w:space="0" w:color="auto"/>
                            <w:bottom w:val="none" w:sz="0" w:space="0" w:color="auto"/>
                            <w:right w:val="none" w:sz="0" w:space="0" w:color="auto"/>
                          </w:divBdr>
                          <w:divsChild>
                            <w:div w:id="1240824483">
                              <w:marLeft w:val="0"/>
                              <w:marRight w:val="0"/>
                              <w:marTop w:val="0"/>
                              <w:marBottom w:val="0"/>
                              <w:divBdr>
                                <w:top w:val="none" w:sz="0" w:space="0" w:color="auto"/>
                                <w:left w:val="none" w:sz="0" w:space="0" w:color="auto"/>
                                <w:bottom w:val="none" w:sz="0" w:space="0" w:color="auto"/>
                                <w:right w:val="none" w:sz="0" w:space="0" w:color="auto"/>
                              </w:divBdr>
                              <w:divsChild>
                                <w:div w:id="920722846">
                                  <w:marLeft w:val="0"/>
                                  <w:marRight w:val="0"/>
                                  <w:marTop w:val="0"/>
                                  <w:marBottom w:val="0"/>
                                  <w:divBdr>
                                    <w:top w:val="none" w:sz="0" w:space="0" w:color="auto"/>
                                    <w:left w:val="none" w:sz="0" w:space="0" w:color="auto"/>
                                    <w:bottom w:val="none" w:sz="0" w:space="0" w:color="auto"/>
                                    <w:right w:val="none" w:sz="0" w:space="0" w:color="auto"/>
                                  </w:divBdr>
                                  <w:divsChild>
                                    <w:div w:id="1437560057">
                                      <w:marLeft w:val="0"/>
                                      <w:marRight w:val="0"/>
                                      <w:marTop w:val="0"/>
                                      <w:marBottom w:val="0"/>
                                      <w:divBdr>
                                        <w:top w:val="none" w:sz="0" w:space="0" w:color="auto"/>
                                        <w:left w:val="none" w:sz="0" w:space="0" w:color="auto"/>
                                        <w:bottom w:val="none" w:sz="0" w:space="0" w:color="auto"/>
                                        <w:right w:val="none" w:sz="0" w:space="0" w:color="auto"/>
                                      </w:divBdr>
                                    </w:div>
                                  </w:divsChild>
                                </w:div>
                                <w:div w:id="1546327571">
                                  <w:marLeft w:val="0"/>
                                  <w:marRight w:val="0"/>
                                  <w:marTop w:val="0"/>
                                  <w:marBottom w:val="0"/>
                                  <w:divBdr>
                                    <w:top w:val="none" w:sz="0" w:space="0" w:color="auto"/>
                                    <w:left w:val="none" w:sz="0" w:space="0" w:color="auto"/>
                                    <w:bottom w:val="none" w:sz="0" w:space="0" w:color="auto"/>
                                    <w:right w:val="none" w:sz="0" w:space="0" w:color="auto"/>
                                  </w:divBdr>
                                  <w:divsChild>
                                    <w:div w:id="981277631">
                                      <w:marLeft w:val="0"/>
                                      <w:marRight w:val="0"/>
                                      <w:marTop w:val="0"/>
                                      <w:marBottom w:val="0"/>
                                      <w:divBdr>
                                        <w:top w:val="none" w:sz="0" w:space="0" w:color="auto"/>
                                        <w:left w:val="none" w:sz="0" w:space="0" w:color="auto"/>
                                        <w:bottom w:val="none" w:sz="0" w:space="0" w:color="auto"/>
                                        <w:right w:val="none" w:sz="0" w:space="0" w:color="auto"/>
                                      </w:divBdr>
                                    </w:div>
                                    <w:div w:id="1090932850">
                                      <w:marLeft w:val="0"/>
                                      <w:marRight w:val="0"/>
                                      <w:marTop w:val="0"/>
                                      <w:marBottom w:val="0"/>
                                      <w:divBdr>
                                        <w:top w:val="none" w:sz="0" w:space="0" w:color="auto"/>
                                        <w:left w:val="none" w:sz="0" w:space="0" w:color="auto"/>
                                        <w:bottom w:val="none" w:sz="0" w:space="0" w:color="auto"/>
                                        <w:right w:val="none" w:sz="0" w:space="0" w:color="auto"/>
                                      </w:divBdr>
                                    </w:div>
                                    <w:div w:id="1864320427">
                                      <w:marLeft w:val="0"/>
                                      <w:marRight w:val="0"/>
                                      <w:marTop w:val="0"/>
                                      <w:marBottom w:val="0"/>
                                      <w:divBdr>
                                        <w:top w:val="none" w:sz="0" w:space="0" w:color="auto"/>
                                        <w:left w:val="none" w:sz="0" w:space="0" w:color="auto"/>
                                        <w:bottom w:val="none" w:sz="0" w:space="0" w:color="auto"/>
                                        <w:right w:val="none" w:sz="0" w:space="0" w:color="auto"/>
                                      </w:divBdr>
                                    </w:div>
                                    <w:div w:id="18735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33253">
          <w:marLeft w:val="0"/>
          <w:marRight w:val="0"/>
          <w:marTop w:val="0"/>
          <w:marBottom w:val="0"/>
          <w:divBdr>
            <w:top w:val="none" w:sz="0" w:space="0" w:color="auto"/>
            <w:left w:val="none" w:sz="0" w:space="0" w:color="auto"/>
            <w:bottom w:val="none" w:sz="0" w:space="0" w:color="auto"/>
            <w:right w:val="none" w:sz="0" w:space="0" w:color="auto"/>
          </w:divBdr>
          <w:divsChild>
            <w:div w:id="8154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39109">
      <w:bodyDiv w:val="1"/>
      <w:marLeft w:val="0"/>
      <w:marRight w:val="0"/>
      <w:marTop w:val="0"/>
      <w:marBottom w:val="0"/>
      <w:divBdr>
        <w:top w:val="none" w:sz="0" w:space="0" w:color="auto"/>
        <w:left w:val="none" w:sz="0" w:space="0" w:color="auto"/>
        <w:bottom w:val="none" w:sz="0" w:space="0" w:color="auto"/>
        <w:right w:val="none" w:sz="0" w:space="0" w:color="auto"/>
      </w:divBdr>
    </w:div>
    <w:div w:id="1445540010">
      <w:bodyDiv w:val="1"/>
      <w:marLeft w:val="0"/>
      <w:marRight w:val="0"/>
      <w:marTop w:val="0"/>
      <w:marBottom w:val="0"/>
      <w:divBdr>
        <w:top w:val="none" w:sz="0" w:space="0" w:color="auto"/>
        <w:left w:val="none" w:sz="0" w:space="0" w:color="auto"/>
        <w:bottom w:val="none" w:sz="0" w:space="0" w:color="auto"/>
        <w:right w:val="none" w:sz="0" w:space="0" w:color="auto"/>
      </w:divBdr>
    </w:div>
    <w:div w:id="1463772581">
      <w:bodyDiv w:val="1"/>
      <w:marLeft w:val="0"/>
      <w:marRight w:val="0"/>
      <w:marTop w:val="0"/>
      <w:marBottom w:val="0"/>
      <w:divBdr>
        <w:top w:val="none" w:sz="0" w:space="0" w:color="auto"/>
        <w:left w:val="none" w:sz="0" w:space="0" w:color="auto"/>
        <w:bottom w:val="none" w:sz="0" w:space="0" w:color="auto"/>
        <w:right w:val="none" w:sz="0" w:space="0" w:color="auto"/>
      </w:divBdr>
    </w:div>
    <w:div w:id="1527136880">
      <w:bodyDiv w:val="1"/>
      <w:marLeft w:val="0"/>
      <w:marRight w:val="0"/>
      <w:marTop w:val="0"/>
      <w:marBottom w:val="0"/>
      <w:divBdr>
        <w:top w:val="none" w:sz="0" w:space="0" w:color="auto"/>
        <w:left w:val="none" w:sz="0" w:space="0" w:color="auto"/>
        <w:bottom w:val="none" w:sz="0" w:space="0" w:color="auto"/>
        <w:right w:val="none" w:sz="0" w:space="0" w:color="auto"/>
      </w:divBdr>
    </w:div>
    <w:div w:id="1537422532">
      <w:bodyDiv w:val="1"/>
      <w:marLeft w:val="0"/>
      <w:marRight w:val="0"/>
      <w:marTop w:val="0"/>
      <w:marBottom w:val="0"/>
      <w:divBdr>
        <w:top w:val="none" w:sz="0" w:space="0" w:color="auto"/>
        <w:left w:val="none" w:sz="0" w:space="0" w:color="auto"/>
        <w:bottom w:val="none" w:sz="0" w:space="0" w:color="auto"/>
        <w:right w:val="none" w:sz="0" w:space="0" w:color="auto"/>
      </w:divBdr>
    </w:div>
    <w:div w:id="1630210223">
      <w:bodyDiv w:val="1"/>
      <w:marLeft w:val="0"/>
      <w:marRight w:val="0"/>
      <w:marTop w:val="0"/>
      <w:marBottom w:val="0"/>
      <w:divBdr>
        <w:top w:val="none" w:sz="0" w:space="0" w:color="auto"/>
        <w:left w:val="none" w:sz="0" w:space="0" w:color="auto"/>
        <w:bottom w:val="none" w:sz="0" w:space="0" w:color="auto"/>
        <w:right w:val="none" w:sz="0" w:space="0" w:color="auto"/>
      </w:divBdr>
    </w:div>
    <w:div w:id="1694649444">
      <w:bodyDiv w:val="1"/>
      <w:marLeft w:val="0"/>
      <w:marRight w:val="0"/>
      <w:marTop w:val="0"/>
      <w:marBottom w:val="0"/>
      <w:divBdr>
        <w:top w:val="none" w:sz="0" w:space="0" w:color="auto"/>
        <w:left w:val="none" w:sz="0" w:space="0" w:color="auto"/>
        <w:bottom w:val="none" w:sz="0" w:space="0" w:color="auto"/>
        <w:right w:val="none" w:sz="0" w:space="0" w:color="auto"/>
      </w:divBdr>
    </w:div>
    <w:div w:id="1696148352">
      <w:bodyDiv w:val="1"/>
      <w:marLeft w:val="0"/>
      <w:marRight w:val="0"/>
      <w:marTop w:val="0"/>
      <w:marBottom w:val="0"/>
      <w:divBdr>
        <w:top w:val="none" w:sz="0" w:space="0" w:color="auto"/>
        <w:left w:val="none" w:sz="0" w:space="0" w:color="auto"/>
        <w:bottom w:val="none" w:sz="0" w:space="0" w:color="auto"/>
        <w:right w:val="none" w:sz="0" w:space="0" w:color="auto"/>
      </w:divBdr>
    </w:div>
    <w:div w:id="1767455197">
      <w:bodyDiv w:val="1"/>
      <w:marLeft w:val="0"/>
      <w:marRight w:val="0"/>
      <w:marTop w:val="0"/>
      <w:marBottom w:val="0"/>
      <w:divBdr>
        <w:top w:val="none" w:sz="0" w:space="0" w:color="auto"/>
        <w:left w:val="none" w:sz="0" w:space="0" w:color="auto"/>
        <w:bottom w:val="none" w:sz="0" w:space="0" w:color="auto"/>
        <w:right w:val="none" w:sz="0" w:space="0" w:color="auto"/>
      </w:divBdr>
    </w:div>
    <w:div w:id="1800302427">
      <w:bodyDiv w:val="1"/>
      <w:marLeft w:val="0"/>
      <w:marRight w:val="0"/>
      <w:marTop w:val="0"/>
      <w:marBottom w:val="0"/>
      <w:divBdr>
        <w:top w:val="none" w:sz="0" w:space="0" w:color="auto"/>
        <w:left w:val="none" w:sz="0" w:space="0" w:color="auto"/>
        <w:bottom w:val="none" w:sz="0" w:space="0" w:color="auto"/>
        <w:right w:val="none" w:sz="0" w:space="0" w:color="auto"/>
      </w:divBdr>
    </w:div>
    <w:div w:id="1826319573">
      <w:bodyDiv w:val="1"/>
      <w:marLeft w:val="0"/>
      <w:marRight w:val="0"/>
      <w:marTop w:val="0"/>
      <w:marBottom w:val="0"/>
      <w:divBdr>
        <w:top w:val="none" w:sz="0" w:space="0" w:color="auto"/>
        <w:left w:val="none" w:sz="0" w:space="0" w:color="auto"/>
        <w:bottom w:val="none" w:sz="0" w:space="0" w:color="auto"/>
        <w:right w:val="none" w:sz="0" w:space="0" w:color="auto"/>
      </w:divBdr>
    </w:div>
    <w:div w:id="1832330818">
      <w:bodyDiv w:val="1"/>
      <w:marLeft w:val="0"/>
      <w:marRight w:val="0"/>
      <w:marTop w:val="0"/>
      <w:marBottom w:val="0"/>
      <w:divBdr>
        <w:top w:val="none" w:sz="0" w:space="0" w:color="auto"/>
        <w:left w:val="none" w:sz="0" w:space="0" w:color="auto"/>
        <w:bottom w:val="none" w:sz="0" w:space="0" w:color="auto"/>
        <w:right w:val="none" w:sz="0" w:space="0" w:color="auto"/>
      </w:divBdr>
    </w:div>
    <w:div w:id="1870992920">
      <w:bodyDiv w:val="1"/>
      <w:marLeft w:val="0"/>
      <w:marRight w:val="0"/>
      <w:marTop w:val="0"/>
      <w:marBottom w:val="0"/>
      <w:divBdr>
        <w:top w:val="none" w:sz="0" w:space="0" w:color="auto"/>
        <w:left w:val="none" w:sz="0" w:space="0" w:color="auto"/>
        <w:bottom w:val="none" w:sz="0" w:space="0" w:color="auto"/>
        <w:right w:val="none" w:sz="0" w:space="0" w:color="auto"/>
      </w:divBdr>
    </w:div>
    <w:div w:id="1881438223">
      <w:bodyDiv w:val="1"/>
      <w:marLeft w:val="0"/>
      <w:marRight w:val="0"/>
      <w:marTop w:val="0"/>
      <w:marBottom w:val="0"/>
      <w:divBdr>
        <w:top w:val="none" w:sz="0" w:space="0" w:color="auto"/>
        <w:left w:val="none" w:sz="0" w:space="0" w:color="auto"/>
        <w:bottom w:val="none" w:sz="0" w:space="0" w:color="auto"/>
        <w:right w:val="none" w:sz="0" w:space="0" w:color="auto"/>
      </w:divBdr>
      <w:divsChild>
        <w:div w:id="504828869">
          <w:marLeft w:val="0"/>
          <w:marRight w:val="0"/>
          <w:marTop w:val="0"/>
          <w:marBottom w:val="0"/>
          <w:divBdr>
            <w:top w:val="none" w:sz="0" w:space="0" w:color="auto"/>
            <w:left w:val="none" w:sz="0" w:space="0" w:color="auto"/>
            <w:bottom w:val="none" w:sz="0" w:space="0" w:color="auto"/>
            <w:right w:val="none" w:sz="0" w:space="0" w:color="auto"/>
          </w:divBdr>
          <w:divsChild>
            <w:div w:id="1322198413">
              <w:marLeft w:val="0"/>
              <w:marRight w:val="0"/>
              <w:marTop w:val="0"/>
              <w:marBottom w:val="0"/>
              <w:divBdr>
                <w:top w:val="none" w:sz="0" w:space="0" w:color="auto"/>
                <w:left w:val="none" w:sz="0" w:space="0" w:color="auto"/>
                <w:bottom w:val="none" w:sz="0" w:space="0" w:color="auto"/>
                <w:right w:val="none" w:sz="0" w:space="0" w:color="auto"/>
              </w:divBdr>
            </w:div>
          </w:divsChild>
        </w:div>
        <w:div w:id="1500803957">
          <w:marLeft w:val="0"/>
          <w:marRight w:val="0"/>
          <w:marTop w:val="0"/>
          <w:marBottom w:val="0"/>
          <w:divBdr>
            <w:top w:val="none" w:sz="0" w:space="0" w:color="auto"/>
            <w:left w:val="none" w:sz="0" w:space="0" w:color="auto"/>
            <w:bottom w:val="none" w:sz="0" w:space="0" w:color="auto"/>
            <w:right w:val="none" w:sz="0" w:space="0" w:color="auto"/>
          </w:divBdr>
          <w:divsChild>
            <w:div w:id="1297220384">
              <w:marLeft w:val="0"/>
              <w:marRight w:val="0"/>
              <w:marTop w:val="0"/>
              <w:marBottom w:val="0"/>
              <w:divBdr>
                <w:top w:val="none" w:sz="0" w:space="0" w:color="auto"/>
                <w:left w:val="none" w:sz="0" w:space="0" w:color="auto"/>
                <w:bottom w:val="none" w:sz="0" w:space="0" w:color="auto"/>
                <w:right w:val="none" w:sz="0" w:space="0" w:color="auto"/>
              </w:divBdr>
              <w:divsChild>
                <w:div w:id="569580494">
                  <w:marLeft w:val="0"/>
                  <w:marRight w:val="0"/>
                  <w:marTop w:val="0"/>
                  <w:marBottom w:val="0"/>
                  <w:divBdr>
                    <w:top w:val="none" w:sz="0" w:space="0" w:color="auto"/>
                    <w:left w:val="none" w:sz="0" w:space="0" w:color="auto"/>
                    <w:bottom w:val="none" w:sz="0" w:space="0" w:color="auto"/>
                    <w:right w:val="none" w:sz="0" w:space="0" w:color="auto"/>
                  </w:divBdr>
                  <w:divsChild>
                    <w:div w:id="1151171647">
                      <w:marLeft w:val="0"/>
                      <w:marRight w:val="0"/>
                      <w:marTop w:val="0"/>
                      <w:marBottom w:val="0"/>
                      <w:divBdr>
                        <w:top w:val="none" w:sz="0" w:space="0" w:color="auto"/>
                        <w:left w:val="none" w:sz="0" w:space="0" w:color="auto"/>
                        <w:bottom w:val="none" w:sz="0" w:space="0" w:color="auto"/>
                        <w:right w:val="none" w:sz="0" w:space="0" w:color="auto"/>
                      </w:divBdr>
                      <w:divsChild>
                        <w:div w:id="412435529">
                          <w:marLeft w:val="0"/>
                          <w:marRight w:val="0"/>
                          <w:marTop w:val="0"/>
                          <w:marBottom w:val="0"/>
                          <w:divBdr>
                            <w:top w:val="none" w:sz="0" w:space="0" w:color="auto"/>
                            <w:left w:val="none" w:sz="0" w:space="0" w:color="auto"/>
                            <w:bottom w:val="none" w:sz="0" w:space="0" w:color="auto"/>
                            <w:right w:val="none" w:sz="0" w:space="0" w:color="auto"/>
                          </w:divBdr>
                          <w:divsChild>
                            <w:div w:id="1663508472">
                              <w:marLeft w:val="0"/>
                              <w:marRight w:val="0"/>
                              <w:marTop w:val="0"/>
                              <w:marBottom w:val="0"/>
                              <w:divBdr>
                                <w:top w:val="none" w:sz="0" w:space="0" w:color="auto"/>
                                <w:left w:val="none" w:sz="0" w:space="0" w:color="auto"/>
                                <w:bottom w:val="none" w:sz="0" w:space="0" w:color="auto"/>
                                <w:right w:val="none" w:sz="0" w:space="0" w:color="auto"/>
                              </w:divBdr>
                              <w:divsChild>
                                <w:div w:id="260379664">
                                  <w:marLeft w:val="0"/>
                                  <w:marRight w:val="0"/>
                                  <w:marTop w:val="0"/>
                                  <w:marBottom w:val="0"/>
                                  <w:divBdr>
                                    <w:top w:val="none" w:sz="0" w:space="0" w:color="auto"/>
                                    <w:left w:val="none" w:sz="0" w:space="0" w:color="auto"/>
                                    <w:bottom w:val="none" w:sz="0" w:space="0" w:color="auto"/>
                                    <w:right w:val="none" w:sz="0" w:space="0" w:color="auto"/>
                                  </w:divBdr>
                                </w:div>
                                <w:div w:id="1376855957">
                                  <w:marLeft w:val="0"/>
                                  <w:marRight w:val="0"/>
                                  <w:marTop w:val="0"/>
                                  <w:marBottom w:val="0"/>
                                  <w:divBdr>
                                    <w:top w:val="none" w:sz="0" w:space="0" w:color="auto"/>
                                    <w:left w:val="none" w:sz="0" w:space="0" w:color="auto"/>
                                    <w:bottom w:val="none" w:sz="0" w:space="0" w:color="auto"/>
                                    <w:right w:val="none" w:sz="0" w:space="0" w:color="auto"/>
                                  </w:divBdr>
                                  <w:divsChild>
                                    <w:div w:id="31656674">
                                      <w:marLeft w:val="0"/>
                                      <w:marRight w:val="0"/>
                                      <w:marTop w:val="0"/>
                                      <w:marBottom w:val="0"/>
                                      <w:divBdr>
                                        <w:top w:val="none" w:sz="0" w:space="0" w:color="auto"/>
                                        <w:left w:val="none" w:sz="0" w:space="0" w:color="auto"/>
                                        <w:bottom w:val="none" w:sz="0" w:space="0" w:color="auto"/>
                                        <w:right w:val="none" w:sz="0" w:space="0" w:color="auto"/>
                                      </w:divBdr>
                                    </w:div>
                                    <w:div w:id="247470177">
                                      <w:marLeft w:val="0"/>
                                      <w:marRight w:val="0"/>
                                      <w:marTop w:val="0"/>
                                      <w:marBottom w:val="0"/>
                                      <w:divBdr>
                                        <w:top w:val="none" w:sz="0" w:space="0" w:color="auto"/>
                                        <w:left w:val="none" w:sz="0" w:space="0" w:color="auto"/>
                                        <w:bottom w:val="none" w:sz="0" w:space="0" w:color="auto"/>
                                        <w:right w:val="none" w:sz="0" w:space="0" w:color="auto"/>
                                      </w:divBdr>
                                    </w:div>
                                    <w:div w:id="499201592">
                                      <w:marLeft w:val="0"/>
                                      <w:marRight w:val="0"/>
                                      <w:marTop w:val="0"/>
                                      <w:marBottom w:val="0"/>
                                      <w:divBdr>
                                        <w:top w:val="none" w:sz="0" w:space="0" w:color="auto"/>
                                        <w:left w:val="none" w:sz="0" w:space="0" w:color="auto"/>
                                        <w:bottom w:val="none" w:sz="0" w:space="0" w:color="auto"/>
                                        <w:right w:val="none" w:sz="0" w:space="0" w:color="auto"/>
                                      </w:divBdr>
                                      <w:divsChild>
                                        <w:div w:id="1348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1390">
                                  <w:marLeft w:val="0"/>
                                  <w:marRight w:val="0"/>
                                  <w:marTop w:val="0"/>
                                  <w:marBottom w:val="0"/>
                                  <w:divBdr>
                                    <w:top w:val="none" w:sz="0" w:space="0" w:color="auto"/>
                                    <w:left w:val="none" w:sz="0" w:space="0" w:color="auto"/>
                                    <w:bottom w:val="none" w:sz="0" w:space="0" w:color="auto"/>
                                    <w:right w:val="none" w:sz="0" w:space="0" w:color="auto"/>
                                  </w:divBdr>
                                  <w:divsChild>
                                    <w:div w:id="119691642">
                                      <w:marLeft w:val="0"/>
                                      <w:marRight w:val="0"/>
                                      <w:marTop w:val="0"/>
                                      <w:marBottom w:val="0"/>
                                      <w:divBdr>
                                        <w:top w:val="none" w:sz="0" w:space="0" w:color="auto"/>
                                        <w:left w:val="none" w:sz="0" w:space="0" w:color="auto"/>
                                        <w:bottom w:val="none" w:sz="0" w:space="0" w:color="auto"/>
                                        <w:right w:val="none" w:sz="0" w:space="0" w:color="auto"/>
                                      </w:divBdr>
                                      <w:divsChild>
                                        <w:div w:id="1733776230">
                                          <w:marLeft w:val="0"/>
                                          <w:marRight w:val="0"/>
                                          <w:marTop w:val="0"/>
                                          <w:marBottom w:val="0"/>
                                          <w:divBdr>
                                            <w:top w:val="none" w:sz="0" w:space="0" w:color="auto"/>
                                            <w:left w:val="none" w:sz="0" w:space="0" w:color="auto"/>
                                            <w:bottom w:val="none" w:sz="0" w:space="0" w:color="auto"/>
                                            <w:right w:val="none" w:sz="0" w:space="0" w:color="auto"/>
                                          </w:divBdr>
                                        </w:div>
                                      </w:divsChild>
                                    </w:div>
                                    <w:div w:id="1155606604">
                                      <w:marLeft w:val="0"/>
                                      <w:marRight w:val="0"/>
                                      <w:marTop w:val="0"/>
                                      <w:marBottom w:val="0"/>
                                      <w:divBdr>
                                        <w:top w:val="none" w:sz="0" w:space="0" w:color="auto"/>
                                        <w:left w:val="none" w:sz="0" w:space="0" w:color="auto"/>
                                        <w:bottom w:val="none" w:sz="0" w:space="0" w:color="auto"/>
                                        <w:right w:val="none" w:sz="0" w:space="0" w:color="auto"/>
                                      </w:divBdr>
                                      <w:divsChild>
                                        <w:div w:id="250089268">
                                          <w:marLeft w:val="0"/>
                                          <w:marRight w:val="0"/>
                                          <w:marTop w:val="0"/>
                                          <w:marBottom w:val="0"/>
                                          <w:divBdr>
                                            <w:top w:val="none" w:sz="0" w:space="0" w:color="auto"/>
                                            <w:left w:val="none" w:sz="0" w:space="0" w:color="auto"/>
                                            <w:bottom w:val="none" w:sz="0" w:space="0" w:color="auto"/>
                                            <w:right w:val="none" w:sz="0" w:space="0" w:color="auto"/>
                                          </w:divBdr>
                                        </w:div>
                                      </w:divsChild>
                                    </w:div>
                                    <w:div w:id="1423911883">
                                      <w:marLeft w:val="0"/>
                                      <w:marRight w:val="0"/>
                                      <w:marTop w:val="0"/>
                                      <w:marBottom w:val="0"/>
                                      <w:divBdr>
                                        <w:top w:val="none" w:sz="0" w:space="0" w:color="auto"/>
                                        <w:left w:val="none" w:sz="0" w:space="0" w:color="auto"/>
                                        <w:bottom w:val="none" w:sz="0" w:space="0" w:color="auto"/>
                                        <w:right w:val="none" w:sz="0" w:space="0" w:color="auto"/>
                                      </w:divBdr>
                                      <w:divsChild>
                                        <w:div w:id="934167045">
                                          <w:marLeft w:val="0"/>
                                          <w:marRight w:val="0"/>
                                          <w:marTop w:val="0"/>
                                          <w:marBottom w:val="0"/>
                                          <w:divBdr>
                                            <w:top w:val="none" w:sz="0" w:space="0" w:color="auto"/>
                                            <w:left w:val="none" w:sz="0" w:space="0" w:color="auto"/>
                                            <w:bottom w:val="none" w:sz="0" w:space="0" w:color="auto"/>
                                            <w:right w:val="none" w:sz="0" w:space="0" w:color="auto"/>
                                          </w:divBdr>
                                        </w:div>
                                      </w:divsChild>
                                    </w:div>
                                    <w:div w:id="1750886090">
                                      <w:marLeft w:val="0"/>
                                      <w:marRight w:val="0"/>
                                      <w:marTop w:val="0"/>
                                      <w:marBottom w:val="0"/>
                                      <w:divBdr>
                                        <w:top w:val="none" w:sz="0" w:space="0" w:color="auto"/>
                                        <w:left w:val="none" w:sz="0" w:space="0" w:color="auto"/>
                                        <w:bottom w:val="none" w:sz="0" w:space="0" w:color="auto"/>
                                        <w:right w:val="none" w:sz="0" w:space="0" w:color="auto"/>
                                      </w:divBdr>
                                      <w:divsChild>
                                        <w:div w:id="1980720254">
                                          <w:marLeft w:val="0"/>
                                          <w:marRight w:val="0"/>
                                          <w:marTop w:val="0"/>
                                          <w:marBottom w:val="0"/>
                                          <w:divBdr>
                                            <w:top w:val="none" w:sz="0" w:space="0" w:color="auto"/>
                                            <w:left w:val="none" w:sz="0" w:space="0" w:color="auto"/>
                                            <w:bottom w:val="none" w:sz="0" w:space="0" w:color="auto"/>
                                            <w:right w:val="none" w:sz="0" w:space="0" w:color="auto"/>
                                          </w:divBdr>
                                        </w:div>
                                      </w:divsChild>
                                    </w:div>
                                    <w:div w:id="1753047577">
                                      <w:marLeft w:val="0"/>
                                      <w:marRight w:val="0"/>
                                      <w:marTop w:val="0"/>
                                      <w:marBottom w:val="0"/>
                                      <w:divBdr>
                                        <w:top w:val="none" w:sz="0" w:space="0" w:color="auto"/>
                                        <w:left w:val="none" w:sz="0" w:space="0" w:color="auto"/>
                                        <w:bottom w:val="none" w:sz="0" w:space="0" w:color="auto"/>
                                        <w:right w:val="none" w:sz="0" w:space="0" w:color="auto"/>
                                      </w:divBdr>
                                      <w:divsChild>
                                        <w:div w:id="710883515">
                                          <w:marLeft w:val="0"/>
                                          <w:marRight w:val="0"/>
                                          <w:marTop w:val="0"/>
                                          <w:marBottom w:val="0"/>
                                          <w:divBdr>
                                            <w:top w:val="none" w:sz="0" w:space="0" w:color="auto"/>
                                            <w:left w:val="none" w:sz="0" w:space="0" w:color="auto"/>
                                            <w:bottom w:val="none" w:sz="0" w:space="0" w:color="auto"/>
                                            <w:right w:val="none" w:sz="0" w:space="0" w:color="auto"/>
                                          </w:divBdr>
                                        </w:div>
                                      </w:divsChild>
                                    </w:div>
                                    <w:div w:id="2091273221">
                                      <w:marLeft w:val="0"/>
                                      <w:marRight w:val="0"/>
                                      <w:marTop w:val="0"/>
                                      <w:marBottom w:val="0"/>
                                      <w:divBdr>
                                        <w:top w:val="none" w:sz="0" w:space="0" w:color="auto"/>
                                        <w:left w:val="none" w:sz="0" w:space="0" w:color="auto"/>
                                        <w:bottom w:val="none" w:sz="0" w:space="0" w:color="auto"/>
                                        <w:right w:val="none" w:sz="0" w:space="0" w:color="auto"/>
                                      </w:divBdr>
                                      <w:divsChild>
                                        <w:div w:id="6167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3292">
                              <w:marLeft w:val="0"/>
                              <w:marRight w:val="0"/>
                              <w:marTop w:val="0"/>
                              <w:marBottom w:val="0"/>
                              <w:divBdr>
                                <w:top w:val="none" w:sz="0" w:space="0" w:color="auto"/>
                                <w:left w:val="none" w:sz="0" w:space="0" w:color="auto"/>
                                <w:bottom w:val="none" w:sz="0" w:space="0" w:color="auto"/>
                                <w:right w:val="none" w:sz="0" w:space="0" w:color="auto"/>
                              </w:divBdr>
                              <w:divsChild>
                                <w:div w:id="170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835980">
      <w:bodyDiv w:val="1"/>
      <w:marLeft w:val="0"/>
      <w:marRight w:val="0"/>
      <w:marTop w:val="0"/>
      <w:marBottom w:val="0"/>
      <w:divBdr>
        <w:top w:val="none" w:sz="0" w:space="0" w:color="auto"/>
        <w:left w:val="none" w:sz="0" w:space="0" w:color="auto"/>
        <w:bottom w:val="none" w:sz="0" w:space="0" w:color="auto"/>
        <w:right w:val="none" w:sz="0" w:space="0" w:color="auto"/>
      </w:divBdr>
    </w:div>
    <w:div w:id="2053453424">
      <w:bodyDiv w:val="1"/>
      <w:marLeft w:val="0"/>
      <w:marRight w:val="0"/>
      <w:marTop w:val="0"/>
      <w:marBottom w:val="0"/>
      <w:divBdr>
        <w:top w:val="none" w:sz="0" w:space="0" w:color="auto"/>
        <w:left w:val="none" w:sz="0" w:space="0" w:color="auto"/>
        <w:bottom w:val="none" w:sz="0" w:space="0" w:color="auto"/>
        <w:right w:val="none" w:sz="0" w:space="0" w:color="auto"/>
      </w:divBdr>
    </w:div>
    <w:div w:id="2066566533">
      <w:bodyDiv w:val="1"/>
      <w:marLeft w:val="0"/>
      <w:marRight w:val="0"/>
      <w:marTop w:val="0"/>
      <w:marBottom w:val="0"/>
      <w:divBdr>
        <w:top w:val="none" w:sz="0" w:space="0" w:color="auto"/>
        <w:left w:val="none" w:sz="0" w:space="0" w:color="auto"/>
        <w:bottom w:val="none" w:sz="0" w:space="0" w:color="auto"/>
        <w:right w:val="none" w:sz="0" w:space="0" w:color="auto"/>
      </w:divBdr>
    </w:div>
    <w:div w:id="20946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7F50C51E44EEBD51B9E394ACCAAE5E5C1DD573AE4ABA9EB25ED49665B4FF4FF9BDF92C45B3DA0D2094075FE50ALDr0P" TargetMode="External"/><Relationship Id="rId10" Type="http://schemas.openxmlformats.org/officeDocument/2006/relationships/hyperlink" Target="http://www.taici@taic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BCBC-90B9-444F-87ED-4B1F5CCB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48</Pages>
  <Words>21305</Words>
  <Characters>156119</Characters>
  <Application>Microsoft Office Word</Application>
  <DocSecurity>0</DocSecurity>
  <Lines>1300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177070</CharactersWithSpaces>
  <SharedDoc>false</SharedDoc>
  <HLinks>
    <vt:vector size="36" baseType="variant">
      <vt:variant>
        <vt:i4>524354</vt:i4>
      </vt:variant>
      <vt:variant>
        <vt:i4>12</vt:i4>
      </vt:variant>
      <vt:variant>
        <vt:i4>0</vt:i4>
      </vt:variant>
      <vt:variant>
        <vt:i4>5</vt:i4>
      </vt:variant>
      <vt:variant>
        <vt:lpwstr>http://www.torgi.gov.ru/</vt:lpwstr>
      </vt:variant>
      <vt:variant>
        <vt:lpwstr/>
      </vt:variant>
      <vt:variant>
        <vt:i4>131081</vt:i4>
      </vt:variant>
      <vt:variant>
        <vt:i4>9</vt:i4>
      </vt:variant>
      <vt:variant>
        <vt:i4>0</vt:i4>
      </vt:variant>
      <vt:variant>
        <vt:i4>5</vt:i4>
      </vt:variant>
      <vt:variant>
        <vt:lpwstr>http://www.taici.ru/</vt:lpwstr>
      </vt:variant>
      <vt:variant>
        <vt:lpwstr/>
      </vt:variant>
      <vt:variant>
        <vt:i4>6094923</vt:i4>
      </vt:variant>
      <vt:variant>
        <vt:i4>5</vt:i4>
      </vt:variant>
      <vt:variant>
        <vt:i4>0</vt:i4>
      </vt:variant>
      <vt:variant>
        <vt:i4>5</vt:i4>
      </vt:variant>
      <vt:variant>
        <vt:lpwstr>http://taici.ru/_file/smi/22%2839%29_11.11.2020.docx</vt:lpwstr>
      </vt:variant>
      <vt:variant>
        <vt:lpwstr/>
      </vt:variant>
      <vt:variant>
        <vt:i4>6094923</vt:i4>
      </vt:variant>
      <vt:variant>
        <vt:i4>3</vt:i4>
      </vt:variant>
      <vt:variant>
        <vt:i4>0</vt:i4>
      </vt:variant>
      <vt:variant>
        <vt:i4>5</vt:i4>
      </vt:variant>
      <vt:variant>
        <vt:lpwstr>http://taici.ru/_file/smi/22%2839%29_11.11.2020.docx</vt:lpwstr>
      </vt:variant>
      <vt:variant>
        <vt:lpwstr/>
      </vt:variant>
      <vt:variant>
        <vt:i4>6094923</vt:i4>
      </vt:variant>
      <vt:variant>
        <vt:i4>0</vt:i4>
      </vt:variant>
      <vt:variant>
        <vt:i4>0</vt:i4>
      </vt:variant>
      <vt:variant>
        <vt:i4>5</vt:i4>
      </vt:variant>
      <vt:variant>
        <vt:lpwstr>http://taici.ru/_file/smi/22%2839%29_11.11.2020.docx</vt:lpwstr>
      </vt:variant>
      <vt:variant>
        <vt:lpwstr/>
      </vt:variant>
      <vt:variant>
        <vt:i4>7733323</vt:i4>
      </vt:variant>
      <vt:variant>
        <vt:i4>0</vt:i4>
      </vt:variant>
      <vt:variant>
        <vt:i4>0</vt:i4>
      </vt:variant>
      <vt:variant>
        <vt:i4>5</vt:i4>
      </vt:variant>
      <vt:variant>
        <vt:lpwstr>http://www.taici@taici.ru/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turabova</cp:lastModifiedBy>
  <cp:revision>6</cp:revision>
  <dcterms:created xsi:type="dcterms:W3CDTF">2022-04-29T06:18:00Z</dcterms:created>
  <dcterms:modified xsi:type="dcterms:W3CDTF">2022-04-29T12:08:00Z</dcterms:modified>
</cp:coreProperties>
</file>