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C8" w:rsidRPr="00BA60BE" w:rsidRDefault="00BA60BE" w:rsidP="00045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A60BE">
        <w:rPr>
          <w:rFonts w:ascii="Times New Roman" w:eastAsia="Times New Roman" w:hAnsi="Times New Roman" w:cs="Times New Roman"/>
          <w:b/>
          <w:sz w:val="32"/>
          <w:szCs w:val="24"/>
        </w:rPr>
        <w:t xml:space="preserve">Порядок </w:t>
      </w:r>
      <w:r w:rsidR="008412FD">
        <w:rPr>
          <w:rFonts w:ascii="Times New Roman" w:eastAsia="Times New Roman" w:hAnsi="Times New Roman" w:cs="Times New Roman"/>
          <w:b/>
          <w:sz w:val="32"/>
          <w:szCs w:val="24"/>
        </w:rPr>
        <w:t>сноса индивидуального жилого дома/садового дома</w:t>
      </w:r>
    </w:p>
    <w:p w:rsidR="00057D38" w:rsidRDefault="00057D38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2FD" w:rsidRPr="005E31BF" w:rsidRDefault="008412FD" w:rsidP="005E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31B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ч.9, ч.10 ст. 55.31 Градостроительного кодекса РФ в целях сноса объекта капитального строительства застройщик или технический заказчик подает на бумажном носителе </w:t>
      </w:r>
      <w:r w:rsidR="005E31BF">
        <w:rPr>
          <w:rFonts w:ascii="Times New Roman" w:eastAsia="Times New Roman" w:hAnsi="Times New Roman" w:cs="Times New Roman"/>
          <w:sz w:val="26"/>
          <w:szCs w:val="26"/>
        </w:rPr>
        <w:t>уведомление о планируемом сносе/</w:t>
      </w:r>
      <w:proofErr w:type="gramStart"/>
      <w:r w:rsidR="005E31BF"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  <w:proofErr w:type="gramEnd"/>
      <w:r w:rsidR="005E31BF">
        <w:rPr>
          <w:rFonts w:ascii="Times New Roman" w:eastAsia="Times New Roman" w:hAnsi="Times New Roman" w:cs="Times New Roman"/>
          <w:sz w:val="26"/>
          <w:szCs w:val="26"/>
        </w:rPr>
        <w:t xml:space="preserve"> о завершении сноса </w:t>
      </w:r>
      <w:r w:rsidRPr="005E31BF">
        <w:rPr>
          <w:rFonts w:ascii="Times New Roman" w:eastAsia="Times New Roman" w:hAnsi="Times New Roman" w:cs="Times New Roman"/>
          <w:sz w:val="26"/>
          <w:szCs w:val="26"/>
        </w:rPr>
        <w:t>посредством</w:t>
      </w:r>
      <w:r w:rsidR="005E31BF" w:rsidRPr="005E31BF">
        <w:rPr>
          <w:rFonts w:ascii="Times New Roman" w:eastAsia="Times New Roman" w:hAnsi="Times New Roman" w:cs="Times New Roman"/>
          <w:sz w:val="26"/>
          <w:szCs w:val="26"/>
        </w:rPr>
        <w:t xml:space="preserve"> обращения</w:t>
      </w:r>
      <w:r w:rsidR="005E31B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E31BF" w:rsidRPr="005E31BF" w:rsidRDefault="005E31BF" w:rsidP="005E31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1BF">
        <w:rPr>
          <w:rFonts w:ascii="Times New Roman" w:hAnsi="Times New Roman" w:cs="Times New Roman"/>
          <w:sz w:val="26"/>
          <w:szCs w:val="26"/>
        </w:rPr>
        <w:t xml:space="preserve">в администрацию муниципального образования </w:t>
      </w:r>
      <w:proofErr w:type="spellStart"/>
      <w:r w:rsidRPr="005E31BF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Pr="005E31BF">
        <w:rPr>
          <w:rFonts w:ascii="Times New Roman" w:hAnsi="Times New Roman" w:cs="Times New Roman"/>
          <w:sz w:val="26"/>
          <w:szCs w:val="26"/>
        </w:rPr>
        <w:t xml:space="preserve"> городское поселение по адресу: Ленинградская область, Гатчинский муниципальный район, </w:t>
      </w:r>
      <w:proofErr w:type="spellStart"/>
      <w:r w:rsidRPr="005E31BF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Pr="005E31BF">
        <w:rPr>
          <w:rFonts w:ascii="Times New Roman" w:hAnsi="Times New Roman" w:cs="Times New Roman"/>
          <w:sz w:val="26"/>
          <w:szCs w:val="26"/>
        </w:rPr>
        <w:t xml:space="preserve"> городское поселение, дер. Большие Тайцы, ул. Санаторская, д.24, каб.№1;</w:t>
      </w:r>
    </w:p>
    <w:p w:rsidR="005E31BF" w:rsidRPr="005E31BF" w:rsidRDefault="005E31BF" w:rsidP="005E31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1BF">
        <w:rPr>
          <w:rFonts w:ascii="Times New Roman" w:hAnsi="Times New Roman" w:cs="Times New Roman"/>
          <w:sz w:val="26"/>
          <w:szCs w:val="26"/>
        </w:rPr>
        <w:t>через многофункциональный центр предоставления государственных и муниципальных услуг (далее – МФЦ);</w:t>
      </w:r>
    </w:p>
    <w:p w:rsidR="005E31BF" w:rsidRPr="005E31BF" w:rsidRDefault="005E31BF" w:rsidP="005E31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1BF">
        <w:rPr>
          <w:rFonts w:ascii="Times New Roman" w:hAnsi="Times New Roman" w:cs="Times New Roman"/>
          <w:sz w:val="26"/>
          <w:szCs w:val="26"/>
        </w:rPr>
        <w:t>через портал государственных и муниципальных услуг Ленинградской области (далее – ПГУ ЛО), где данная услуга может быть предоставлена в электронном виде;</w:t>
      </w:r>
    </w:p>
    <w:p w:rsidR="005E31BF" w:rsidRDefault="005E31BF" w:rsidP="005E31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1BF">
        <w:rPr>
          <w:rFonts w:ascii="Times New Roman" w:hAnsi="Times New Roman" w:cs="Times New Roman"/>
          <w:sz w:val="26"/>
          <w:szCs w:val="26"/>
        </w:rPr>
        <w:t xml:space="preserve">путем почтового направления в администрацию по адресу: 188340, Ленинградская область, Гатчинский муниципальный район, </w:t>
      </w:r>
      <w:proofErr w:type="spellStart"/>
      <w:r w:rsidRPr="005E31BF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Pr="005E31BF">
        <w:rPr>
          <w:rFonts w:ascii="Times New Roman" w:hAnsi="Times New Roman" w:cs="Times New Roman"/>
          <w:sz w:val="26"/>
          <w:szCs w:val="26"/>
        </w:rPr>
        <w:t xml:space="preserve"> городское поселение, дер. Больш</w:t>
      </w:r>
      <w:r>
        <w:rPr>
          <w:rFonts w:ascii="Times New Roman" w:hAnsi="Times New Roman" w:cs="Times New Roman"/>
          <w:sz w:val="26"/>
          <w:szCs w:val="26"/>
        </w:rPr>
        <w:t>ие Тайцы, ул. Санаторская, д.24.</w:t>
      </w:r>
    </w:p>
    <w:p w:rsidR="005E31BF" w:rsidRDefault="005E31BF" w:rsidP="005E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1BF" w:rsidRPr="005E31BF" w:rsidRDefault="005E31BF" w:rsidP="005E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E31BF">
        <w:rPr>
          <w:rFonts w:ascii="Times New Roman" w:hAnsi="Times New Roman" w:cs="Times New Roman"/>
          <w:sz w:val="26"/>
          <w:szCs w:val="26"/>
        </w:rPr>
        <w:t xml:space="preserve">Уведомление о планируемом сносе направляется застройщиком </w:t>
      </w:r>
      <w:r w:rsidRPr="005E31BF">
        <w:rPr>
          <w:rStyle w:val="blk"/>
          <w:rFonts w:ascii="Times New Roman" w:hAnsi="Times New Roman" w:cs="Times New Roman"/>
          <w:sz w:val="26"/>
          <w:szCs w:val="26"/>
        </w:rPr>
        <w:t>не позднее</w:t>
      </w:r>
      <w:r>
        <w:rPr>
          <w:rStyle w:val="blk"/>
          <w:rFonts w:ascii="Times New Roman" w:hAnsi="Times New Roman" w:cs="Times New Roman"/>
          <w:sz w:val="26"/>
          <w:szCs w:val="26"/>
        </w:rPr>
        <w:t>,</w:t>
      </w:r>
      <w:r w:rsidRPr="005E31BF">
        <w:rPr>
          <w:rStyle w:val="blk"/>
          <w:rFonts w:ascii="Times New Roman" w:hAnsi="Times New Roman" w:cs="Times New Roman"/>
          <w:sz w:val="26"/>
          <w:szCs w:val="26"/>
        </w:rPr>
        <w:t xml:space="preserve"> чем за семь рабочих дней до начала выполнения работ по сносу объекта капитального строительства.</w:t>
      </w:r>
    </w:p>
    <w:p w:rsidR="00045EE1" w:rsidRPr="005E31BF" w:rsidRDefault="005E31BF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1BF">
        <w:rPr>
          <w:rFonts w:ascii="Times New Roman" w:hAnsi="Times New Roman" w:cs="Times New Roman"/>
          <w:sz w:val="26"/>
          <w:szCs w:val="26"/>
        </w:rPr>
        <w:t>Перед началом работ объект, который подлежит сносу, необходимо отключить от сетей инженерно-технического обеспечения, подтвердив это актом, подписанным организацией, осуществляющей эксплуатацию соответствующих сетей. Также необходимо принять меры по организации мероприятий по утилизации строительного мусора.</w:t>
      </w:r>
    </w:p>
    <w:p w:rsidR="005E31BF" w:rsidRDefault="005E31BF" w:rsidP="005E31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5E31BF" w:rsidRPr="005E31BF" w:rsidRDefault="005E31BF" w:rsidP="005E31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5E31BF">
        <w:rPr>
          <w:rFonts w:ascii="Times New Roman" w:eastAsia="Times New Roman" w:hAnsi="Times New Roman" w:cs="Times New Roman"/>
          <w:sz w:val="26"/>
          <w:szCs w:val="26"/>
        </w:rPr>
        <w:t>После завершения работ по сносу объекта капитального строительства собственнику в течение семи рабочих дней необходимо отправить в орган местного самоуправлени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E31BF">
        <w:rPr>
          <w:rFonts w:ascii="Times New Roman" w:eastAsia="Times New Roman" w:hAnsi="Times New Roman" w:cs="Times New Roman"/>
          <w:sz w:val="26"/>
          <w:szCs w:val="26"/>
        </w:rPr>
        <w:t xml:space="preserve"> уведомление о завершении сноса объекта капитального строительства.</w:t>
      </w:r>
    </w:p>
    <w:p w:rsidR="005E31BF" w:rsidRPr="005E31BF" w:rsidRDefault="005E31BF" w:rsidP="005E31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E31BF">
        <w:rPr>
          <w:rFonts w:ascii="Times New Roman" w:eastAsia="Times New Roman" w:hAnsi="Times New Roman" w:cs="Times New Roman"/>
          <w:sz w:val="26"/>
          <w:szCs w:val="26"/>
        </w:rPr>
        <w:t>Далее, для снятия ликвидированного объекта с кадастрового учета одновременной регистрации прекращения права на него необходимо будет обратиться к кадастровому инженеру для подготовки акта обследования, который будет являться документом, подтверждающим прекращение существования объекта недвижимости.</w:t>
      </w:r>
    </w:p>
    <w:p w:rsidR="005E31BF" w:rsidRPr="005E31BF" w:rsidRDefault="005E31BF" w:rsidP="005E31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E31BF">
        <w:rPr>
          <w:rFonts w:ascii="Times New Roman" w:eastAsia="Times New Roman" w:hAnsi="Times New Roman" w:cs="Times New Roman"/>
          <w:sz w:val="26"/>
          <w:szCs w:val="26"/>
        </w:rPr>
        <w:t xml:space="preserve">После того, как будет подготовлен акт обследования, можно подавать соответствующее заявление в одном из офисов МФЦ или посредством официального портала </w:t>
      </w:r>
      <w:proofErr w:type="spellStart"/>
      <w:r w:rsidRPr="005E31BF">
        <w:rPr>
          <w:rFonts w:ascii="Times New Roman" w:eastAsia="Times New Roman" w:hAnsi="Times New Roman" w:cs="Times New Roman"/>
          <w:sz w:val="26"/>
          <w:szCs w:val="26"/>
        </w:rPr>
        <w:t>Росреестра</w:t>
      </w:r>
      <w:proofErr w:type="spellEnd"/>
      <w:r w:rsidRPr="005E31B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E31BF">
        <w:rPr>
          <w:rFonts w:ascii="Times New Roman" w:eastAsia="Times New Roman" w:hAnsi="Times New Roman" w:cs="Times New Roman"/>
          <w:sz w:val="26"/>
          <w:szCs w:val="26"/>
        </w:rPr>
        <w:t>rosreestr.ru</w:t>
      </w:r>
      <w:proofErr w:type="spellEnd"/>
      <w:r w:rsidRPr="005E31BF">
        <w:rPr>
          <w:rFonts w:ascii="Times New Roman" w:eastAsia="Times New Roman" w:hAnsi="Times New Roman" w:cs="Times New Roman"/>
          <w:sz w:val="26"/>
          <w:szCs w:val="26"/>
        </w:rPr>
        <w:t>). С заявлением о снятии соответствующего объекта капитального строительства с кадастрового учета вправе обратиться только собственник такого объекта, либо его представитель. Процедура снятия с кадастрового учета является завершенной только после того, как заявителю будет выдана выписка из Единого государственного реестра недвижимости, свидетельствующая о том, что объект недвижимости больше не числится в государственном кадастре недвижимости.</w:t>
      </w:r>
    </w:p>
    <w:p w:rsidR="005E31BF" w:rsidRPr="005E31BF" w:rsidRDefault="005E31BF" w:rsidP="005E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E31BF" w:rsidRPr="005E31BF" w:rsidSect="00045E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58ED"/>
    <w:multiLevelType w:val="hybridMultilevel"/>
    <w:tmpl w:val="68424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E08"/>
    <w:rsid w:val="00045EE1"/>
    <w:rsid w:val="00057D38"/>
    <w:rsid w:val="001462E2"/>
    <w:rsid w:val="00204E08"/>
    <w:rsid w:val="005E31BF"/>
    <w:rsid w:val="007117CF"/>
    <w:rsid w:val="008412FD"/>
    <w:rsid w:val="008B7889"/>
    <w:rsid w:val="00A93ADA"/>
    <w:rsid w:val="00AE6DB2"/>
    <w:rsid w:val="00BA60BE"/>
    <w:rsid w:val="00C40DC8"/>
    <w:rsid w:val="00EA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BE"/>
    <w:pPr>
      <w:ind w:left="720"/>
      <w:contextualSpacing/>
    </w:pPr>
  </w:style>
  <w:style w:type="character" w:customStyle="1" w:styleId="blk">
    <w:name w:val="blk"/>
    <w:basedOn w:val="a0"/>
    <w:rsid w:val="005E3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Tadm</dc:creator>
  <cp:lastModifiedBy>Tadm</cp:lastModifiedBy>
  <cp:revision>3</cp:revision>
  <dcterms:created xsi:type="dcterms:W3CDTF">2020-04-07T07:54:00Z</dcterms:created>
  <dcterms:modified xsi:type="dcterms:W3CDTF">2020-04-07T08:02:00Z</dcterms:modified>
</cp:coreProperties>
</file>