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CD7943" w:rsidP="001B572E">
      <w:pPr>
        <w:jc w:val="center"/>
        <w:rPr>
          <w:b/>
        </w:rPr>
      </w:pPr>
    </w:p>
    <w:p w:rsidR="00622818" w:rsidRDefault="007544AF" w:rsidP="00622818">
      <w:pPr>
        <w:autoSpaceDE w:val="0"/>
        <w:autoSpaceDN w:val="0"/>
        <w:adjustRightInd w:val="0"/>
        <w:jc w:val="both"/>
        <w:outlineLvl w:val="1"/>
      </w:pPr>
      <w:r>
        <w:t>Начало прие</w:t>
      </w:r>
      <w:r w:rsidR="00AB4BE7">
        <w:t>ма заявок: 10 часов 00 минут  29</w:t>
      </w:r>
      <w:r>
        <w:t xml:space="preserve">.04.2019 </w:t>
      </w:r>
      <w:r w:rsidR="00622818">
        <w:t xml:space="preserve"> года.</w:t>
      </w:r>
    </w:p>
    <w:p w:rsidR="00622818" w:rsidRDefault="007544AF" w:rsidP="00622818">
      <w:pPr>
        <w:autoSpaceDE w:val="0"/>
        <w:autoSpaceDN w:val="0"/>
        <w:adjustRightInd w:val="0"/>
        <w:jc w:val="both"/>
        <w:outlineLvl w:val="1"/>
      </w:pPr>
      <w:r>
        <w:t>Окончание прием</w:t>
      </w:r>
      <w:r w:rsidR="00AB4BE7">
        <w:t>а заявок:  11 часов 00 минут  30</w:t>
      </w:r>
      <w:r>
        <w:t>.05.2019</w:t>
      </w:r>
      <w:r w:rsidR="00622818">
        <w:t xml:space="preserve"> года.</w:t>
      </w:r>
    </w:p>
    <w:p w:rsidR="00622818" w:rsidRDefault="00622818" w:rsidP="00622818">
      <w:pPr>
        <w:autoSpaceDE w:val="0"/>
        <w:autoSpaceDN w:val="0"/>
        <w:adjustRightInd w:val="0"/>
        <w:jc w:val="both"/>
        <w:outlineLvl w:val="1"/>
      </w:pPr>
      <w:r>
        <w:t>Дата и вре</w:t>
      </w:r>
      <w:r w:rsidR="007544AF">
        <w:t>мя проведения</w:t>
      </w:r>
      <w:r w:rsidR="00AB4BE7">
        <w:t xml:space="preserve"> аукциона: 11 часов 00 минут  03.06</w:t>
      </w:r>
      <w:r w:rsidR="007544AF">
        <w:t>.2019</w:t>
      </w:r>
      <w:r>
        <w:t xml:space="preserve"> года.</w:t>
      </w:r>
    </w:p>
    <w:p w:rsidR="001223F5" w:rsidRPr="005B2B65" w:rsidRDefault="00622818" w:rsidP="001223F5">
      <w:pPr>
        <w:jc w:val="both"/>
      </w:pPr>
      <w:r>
        <w:t xml:space="preserve">Место проведения аукциона: </w:t>
      </w:r>
      <w:r w:rsidR="001223F5">
        <w:t xml:space="preserve"> 18834</w:t>
      </w:r>
      <w:r w:rsidR="001223F5" w:rsidRPr="005B2B65">
        <w:t xml:space="preserve">0, Ленинградская область, </w:t>
      </w:r>
      <w:r w:rsidR="001223F5">
        <w:t xml:space="preserve"> </w:t>
      </w:r>
      <w:proofErr w:type="gramStart"/>
      <w:r w:rsidR="001223F5">
        <w:t>Гатчинский</w:t>
      </w:r>
      <w:proofErr w:type="gramEnd"/>
      <w:r w:rsidR="001223F5">
        <w:t xml:space="preserve"> р-он, дер. Большие Тайцы, ул. Санаторская, д. 24, каб. № 2 </w:t>
      </w:r>
    </w:p>
    <w:p w:rsidR="00622818" w:rsidRDefault="00622818" w:rsidP="00622818">
      <w:pPr>
        <w:autoSpaceDE w:val="0"/>
        <w:autoSpaceDN w:val="0"/>
        <w:adjustRightInd w:val="0"/>
        <w:jc w:val="both"/>
        <w:outlineLvl w:val="1"/>
      </w:pPr>
    </w:p>
    <w:p w:rsidR="00B96FE6" w:rsidRPr="00321706" w:rsidRDefault="00B96FE6" w:rsidP="00622818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1223F5">
        <w:rPr>
          <w:bCs/>
          <w:iCs/>
        </w:rPr>
        <w:t xml:space="preserve"> администрация </w:t>
      </w:r>
      <w:proofErr w:type="spellStart"/>
      <w:r w:rsidR="001223F5">
        <w:rPr>
          <w:bCs/>
          <w:iCs/>
        </w:rPr>
        <w:t>Таицкого</w:t>
      </w:r>
      <w:proofErr w:type="spellEnd"/>
      <w:r w:rsidR="001223F5">
        <w:rPr>
          <w:bCs/>
          <w:iCs/>
        </w:rPr>
        <w:t xml:space="preserve"> городского поселения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proofErr w:type="spellStart"/>
      <w:r w:rsidR="001223F5">
        <w:rPr>
          <w:rFonts w:ascii="Times New Roman" w:hAnsi="Times New Roman" w:cs="Times New Roman"/>
        </w:rPr>
        <w:t>Таицкого</w:t>
      </w:r>
      <w:proofErr w:type="spellEnd"/>
      <w:r w:rsidR="001223F5">
        <w:rPr>
          <w:rFonts w:ascii="Times New Roman" w:hAnsi="Times New Roman" w:cs="Times New Roman"/>
        </w:rPr>
        <w:t xml:space="preserve"> городского поселения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</w:rPr>
      </w:pPr>
      <w:r w:rsidRPr="00321706">
        <w:rPr>
          <w:rFonts w:ascii="Times New Roman" w:hAnsi="Times New Roman" w:cs="Times New Roman"/>
          <w:b/>
        </w:rPr>
        <w:t xml:space="preserve">К участию в аукционе допускаются только </w:t>
      </w:r>
      <w:r w:rsidR="00D17B04" w:rsidRPr="00321706">
        <w:rPr>
          <w:rFonts w:ascii="Times New Roman" w:hAnsi="Times New Roman" w:cs="Times New Roman"/>
          <w:b/>
        </w:rPr>
        <w:t>физические лица.</w:t>
      </w:r>
    </w:p>
    <w:p w:rsidR="00FA3B03" w:rsidRPr="002149C7" w:rsidRDefault="00824A14" w:rsidP="00824A14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Реквизиты решени</w:t>
      </w:r>
      <w:r w:rsidR="0091180D" w:rsidRPr="00321706">
        <w:rPr>
          <w:rFonts w:ascii="Times New Roman" w:hAnsi="Times New Roman" w:cs="Times New Roman"/>
          <w:b/>
        </w:rPr>
        <w:t>й</w:t>
      </w:r>
      <w:r w:rsidR="009F030B">
        <w:rPr>
          <w:rFonts w:ascii="Times New Roman" w:hAnsi="Times New Roman" w:cs="Times New Roman"/>
          <w:b/>
        </w:rPr>
        <w:t xml:space="preserve"> о проведен</w:t>
      </w:r>
      <w:proofErr w:type="gramStart"/>
      <w:r w:rsidR="009F030B">
        <w:rPr>
          <w:rFonts w:ascii="Times New Roman" w:hAnsi="Times New Roman" w:cs="Times New Roman"/>
          <w:b/>
        </w:rPr>
        <w:t xml:space="preserve">ии </w:t>
      </w:r>
      <w:r w:rsidR="002149C7" w:rsidRPr="00321706">
        <w:rPr>
          <w:rFonts w:ascii="Times New Roman" w:hAnsi="Times New Roman" w:cs="Times New Roman"/>
          <w:b/>
        </w:rPr>
        <w:t>ау</w:t>
      </w:r>
      <w:proofErr w:type="gramEnd"/>
      <w:r w:rsidR="002149C7" w:rsidRPr="00321706">
        <w:rPr>
          <w:rFonts w:ascii="Times New Roman" w:hAnsi="Times New Roman" w:cs="Times New Roman"/>
          <w:b/>
        </w:rPr>
        <w:t>кциона</w:t>
      </w:r>
      <w:r w:rsidR="002149C7" w:rsidRPr="00321706">
        <w:rPr>
          <w:rFonts w:ascii="Times New Roman" w:hAnsi="Times New Roman" w:cs="Times New Roman"/>
        </w:rPr>
        <w:t>: постановление</w:t>
      </w:r>
      <w:r w:rsidRPr="00321706">
        <w:rPr>
          <w:rFonts w:ascii="Times New Roman" w:hAnsi="Times New Roman" w:cs="Times New Roman"/>
        </w:rPr>
        <w:t xml:space="preserve"> администрации</w:t>
      </w:r>
      <w:r w:rsidR="009F030B">
        <w:rPr>
          <w:rFonts w:ascii="Times New Roman" w:hAnsi="Times New Roman" w:cs="Times New Roman"/>
        </w:rPr>
        <w:t xml:space="preserve"> </w:t>
      </w:r>
      <w:proofErr w:type="spellStart"/>
      <w:r w:rsidR="000B3B1D">
        <w:rPr>
          <w:rFonts w:ascii="Times New Roman" w:hAnsi="Times New Roman" w:cs="Times New Roman"/>
        </w:rPr>
        <w:t>Таицкого</w:t>
      </w:r>
      <w:proofErr w:type="spellEnd"/>
      <w:r w:rsidR="000B3B1D">
        <w:rPr>
          <w:rFonts w:ascii="Times New Roman" w:hAnsi="Times New Roman" w:cs="Times New Roman"/>
        </w:rPr>
        <w:t xml:space="preserve"> городского поселения</w:t>
      </w:r>
      <w:r w:rsidRPr="00321706">
        <w:rPr>
          <w:rFonts w:ascii="Times New Roman" w:hAnsi="Times New Roman" w:cs="Times New Roman"/>
        </w:rPr>
        <w:t xml:space="preserve"> Гатчинского муниципального района Ленинградской области от </w:t>
      </w:r>
      <w:r w:rsidR="00AB4BE7">
        <w:rPr>
          <w:rFonts w:ascii="Times New Roman" w:hAnsi="Times New Roman" w:cs="Times New Roman"/>
        </w:rPr>
        <w:t>15</w:t>
      </w:r>
      <w:r w:rsidR="007544AF">
        <w:rPr>
          <w:rFonts w:ascii="Times New Roman" w:hAnsi="Times New Roman" w:cs="Times New Roman"/>
        </w:rPr>
        <w:t>.04.2019</w:t>
      </w:r>
      <w:r w:rsidRPr="00321706">
        <w:rPr>
          <w:rFonts w:ascii="Times New Roman" w:hAnsi="Times New Roman" w:cs="Times New Roman"/>
          <w:bCs/>
          <w:iCs/>
        </w:rPr>
        <w:t xml:space="preserve"> № </w:t>
      </w:r>
      <w:r w:rsidR="007544AF">
        <w:rPr>
          <w:rFonts w:ascii="Times New Roman" w:hAnsi="Times New Roman" w:cs="Times New Roman"/>
          <w:bCs/>
          <w:iCs/>
        </w:rPr>
        <w:t xml:space="preserve">158 </w:t>
      </w:r>
      <w:r w:rsidRPr="00321706">
        <w:rPr>
          <w:rFonts w:ascii="Times New Roman" w:hAnsi="Times New Roman" w:cs="Times New Roman"/>
          <w:bCs/>
          <w:iCs/>
        </w:rPr>
        <w:t xml:space="preserve"> «О проведении</w:t>
      </w:r>
      <w:r w:rsidR="000857EF">
        <w:rPr>
          <w:rFonts w:ascii="Times New Roman" w:hAnsi="Times New Roman" w:cs="Times New Roman"/>
          <w:bCs/>
          <w:iCs/>
        </w:rPr>
        <w:t xml:space="preserve"> аукциона по </w:t>
      </w:r>
      <w:r w:rsidR="000857EF" w:rsidRPr="005B2B65">
        <w:rPr>
          <w:rFonts w:ascii="Times New Roman" w:eastAsia="Times New Roman" w:hAnsi="Times New Roman" w:cs="Times New Roman"/>
        </w:rPr>
        <w:t xml:space="preserve">продаже недвижимого имущества, находящегося в собственности МО </w:t>
      </w:r>
      <w:proofErr w:type="spellStart"/>
      <w:r w:rsidR="000857EF">
        <w:rPr>
          <w:rFonts w:ascii="Times New Roman" w:eastAsia="Times New Roman" w:hAnsi="Times New Roman" w:cs="Times New Roman"/>
        </w:rPr>
        <w:t>Таицкое</w:t>
      </w:r>
      <w:proofErr w:type="spellEnd"/>
      <w:r w:rsidR="000857EF">
        <w:rPr>
          <w:rFonts w:ascii="Times New Roman" w:eastAsia="Times New Roman" w:hAnsi="Times New Roman" w:cs="Times New Roman"/>
        </w:rPr>
        <w:t xml:space="preserve"> городское поселение</w:t>
      </w:r>
      <w:r w:rsidR="000857EF" w:rsidRPr="005B2B65">
        <w:rPr>
          <w:rFonts w:ascii="Times New Roman" w:eastAsia="Times New Roman" w:hAnsi="Times New Roman" w:cs="Times New Roman"/>
        </w:rPr>
        <w:t xml:space="preserve"> Гатчинского муниципального района Ленинградской области</w:t>
      </w:r>
      <w:r w:rsidR="00FA3B03" w:rsidRPr="00321706">
        <w:rPr>
          <w:rFonts w:ascii="Times New Roman" w:hAnsi="Times New Roman" w:cs="Times New Roman"/>
          <w:bCs/>
          <w:iCs/>
        </w:rPr>
        <w:t>»</w:t>
      </w:r>
      <w:r w:rsidR="0091180D" w:rsidRPr="00321706">
        <w:rPr>
          <w:rFonts w:ascii="Times New Roman" w:hAnsi="Times New Roman" w:cs="Times New Roman"/>
          <w:bCs/>
          <w:iCs/>
        </w:rPr>
        <w:t>;</w:t>
      </w:r>
    </w:p>
    <w:p w:rsidR="00824A14" w:rsidRDefault="00824A14" w:rsidP="002149C7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FA3B03" w:rsidRPr="00321706">
        <w:rPr>
          <w:rFonts w:ascii="Times New Roman" w:hAnsi="Times New Roman" w:cs="Times New Roman"/>
        </w:rPr>
        <w:t>ого</w:t>
      </w:r>
      <w:r w:rsidRPr="00321706">
        <w:rPr>
          <w:rFonts w:ascii="Times New Roman" w:hAnsi="Times New Roman" w:cs="Times New Roman"/>
        </w:rPr>
        <w:t xml:space="preserve"> участк</w:t>
      </w:r>
      <w:r w:rsidR="00FA3B03" w:rsidRPr="00321706">
        <w:rPr>
          <w:rFonts w:ascii="Times New Roman" w:hAnsi="Times New Roman" w:cs="Times New Roman"/>
        </w:rPr>
        <w:t>а</w:t>
      </w:r>
      <w:r w:rsidR="002149C7">
        <w:rPr>
          <w:rFonts w:ascii="Times New Roman" w:hAnsi="Times New Roman" w:cs="Times New Roman"/>
        </w:rPr>
        <w:t>.</w:t>
      </w:r>
    </w:p>
    <w:p w:rsidR="002149C7" w:rsidRDefault="002149C7" w:rsidP="002149C7">
      <w:pPr>
        <w:pStyle w:val="a4"/>
        <w:rPr>
          <w:rFonts w:ascii="Times New Roman" w:hAnsi="Times New Roman" w:cs="Times New Roman"/>
        </w:rPr>
      </w:pPr>
      <w:bookmarkStart w:id="0" w:name="_Hlk535569499"/>
      <w:r w:rsidRPr="002149C7">
        <w:rPr>
          <w:rFonts w:ascii="Times New Roman" w:hAnsi="Times New Roman" w:cs="Times New Roman"/>
        </w:rPr>
        <w:t xml:space="preserve">Форма </w:t>
      </w:r>
      <w:r w:rsidR="00921616">
        <w:rPr>
          <w:rFonts w:ascii="Times New Roman" w:hAnsi="Times New Roman" w:cs="Times New Roman"/>
        </w:rPr>
        <w:t>собственности: муниципальная</w:t>
      </w:r>
    </w:p>
    <w:bookmarkEnd w:id="0"/>
    <w:p w:rsidR="002149C7" w:rsidRPr="002149C7" w:rsidRDefault="002149C7" w:rsidP="002149C7">
      <w:pPr>
        <w:pStyle w:val="a4"/>
        <w:rPr>
          <w:rFonts w:ascii="Times New Roman" w:hAnsi="Times New Roman" w:cs="Times New Roman"/>
        </w:rPr>
      </w:pPr>
    </w:p>
    <w:p w:rsidR="00AD004F" w:rsidRPr="000857EF" w:rsidRDefault="000857EF" w:rsidP="00AD004F">
      <w:pPr>
        <w:pStyle w:val="a4"/>
        <w:ind w:right="68"/>
        <w:rPr>
          <w:rFonts w:ascii="Times New Roman" w:hAnsi="Times New Roman" w:cs="Times New Roman"/>
          <w:b/>
        </w:rPr>
      </w:pPr>
      <w:r w:rsidRPr="000857EF">
        <w:rPr>
          <w:rFonts w:ascii="Times New Roman" w:hAnsi="Times New Roman" w:cs="Times New Roman"/>
          <w:b/>
        </w:rPr>
        <w:t>Земельный участок</w:t>
      </w:r>
      <w:r>
        <w:rPr>
          <w:rFonts w:ascii="Times New Roman" w:hAnsi="Times New Roman" w:cs="Times New Roman"/>
        </w:rPr>
        <w:t xml:space="preserve">: площадью </w:t>
      </w:r>
      <w:r>
        <w:rPr>
          <w:rFonts w:ascii="Times New Roman" w:eastAsia="Times New Roman" w:hAnsi="Times New Roman" w:cs="Times New Roman"/>
        </w:rPr>
        <w:t xml:space="preserve">1433 </w:t>
      </w:r>
      <w:r w:rsidRPr="005B2B65">
        <w:rPr>
          <w:rFonts w:ascii="Times New Roman" w:eastAsia="Times New Roman" w:hAnsi="Times New Roman" w:cs="Times New Roman"/>
        </w:rPr>
        <w:t xml:space="preserve"> кв. м,  к</w:t>
      </w:r>
      <w:r>
        <w:rPr>
          <w:rFonts w:ascii="Times New Roman" w:eastAsia="Times New Roman" w:hAnsi="Times New Roman" w:cs="Times New Roman"/>
        </w:rPr>
        <w:t>адастровый номер: 47:23:1302005:237</w:t>
      </w:r>
      <w:r w:rsidRPr="005B2B6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расположенный </w:t>
      </w:r>
      <w:r w:rsidRPr="005B2B65">
        <w:rPr>
          <w:rFonts w:ascii="Times New Roman" w:eastAsia="Times New Roman" w:hAnsi="Times New Roman" w:cs="Times New Roman"/>
        </w:rPr>
        <w:t xml:space="preserve"> по адресу: Ленинградская область</w:t>
      </w:r>
      <w:r>
        <w:rPr>
          <w:rFonts w:ascii="Times New Roman" w:eastAsia="Times New Roman" w:hAnsi="Times New Roman" w:cs="Times New Roman"/>
        </w:rPr>
        <w:t>, Гатчинский р-он, пос. Тайцы, ул. Островского,75</w:t>
      </w:r>
      <w:r w:rsidRPr="005B2B65">
        <w:rPr>
          <w:rFonts w:ascii="Times New Roman" w:eastAsia="Times New Roman" w:hAnsi="Times New Roman" w:cs="Times New Roman"/>
        </w:rPr>
        <w:t>;</w:t>
      </w:r>
      <w:r w:rsidRPr="005B2B65">
        <w:rPr>
          <w:rFonts w:ascii="Times New Roman" w:eastAsia="Times New Roman" w:hAnsi="Times New Roman" w:cs="Times New Roman"/>
        </w:rPr>
        <w:br/>
      </w:r>
      <w:r w:rsidRPr="000857EF">
        <w:rPr>
          <w:rFonts w:ascii="Times New Roman" w:eastAsia="Times New Roman" w:hAnsi="Times New Roman" w:cs="Times New Roman"/>
          <w:b/>
        </w:rPr>
        <w:t>Кадастровый номер:</w:t>
      </w:r>
      <w:r>
        <w:rPr>
          <w:rFonts w:ascii="Times New Roman" w:eastAsia="Times New Roman" w:hAnsi="Times New Roman" w:cs="Times New Roman"/>
        </w:rPr>
        <w:t xml:space="preserve"> 47:23:1302005:237</w:t>
      </w: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  <w:b/>
        </w:rPr>
      </w:pPr>
      <w:r w:rsidRPr="00321706">
        <w:rPr>
          <w:rFonts w:ascii="Times New Roman" w:hAnsi="Times New Roman" w:cs="Times New Roman"/>
          <w:b/>
        </w:rPr>
        <w:t xml:space="preserve">Категория земель: </w:t>
      </w:r>
      <w:r w:rsidRPr="00321706">
        <w:rPr>
          <w:rFonts w:ascii="Times New Roman" w:hAnsi="Times New Roman" w:cs="Times New Roman"/>
        </w:rPr>
        <w:t>земли населенных пунктов.</w:t>
      </w:r>
    </w:p>
    <w:p w:rsidR="004E30F2" w:rsidRPr="00F235E5" w:rsidRDefault="00AD004F" w:rsidP="004E30F2">
      <w:pPr>
        <w:pStyle w:val="a7"/>
        <w:jc w:val="both"/>
      </w:pPr>
      <w:r w:rsidRPr="00321706">
        <w:rPr>
          <w:b/>
        </w:rPr>
        <w:t xml:space="preserve">Разрешенное использование: </w:t>
      </w:r>
      <w:r w:rsidR="000857EF">
        <w:t xml:space="preserve">    индивидуальное жилищное строительство</w:t>
      </w:r>
    </w:p>
    <w:p w:rsidR="00AD004F" w:rsidRPr="004E30F2" w:rsidRDefault="00AD004F" w:rsidP="005C6348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4E30F2">
        <w:rPr>
          <w:rFonts w:ascii="Times New Roman" w:hAnsi="Times New Roman" w:cs="Times New Roman"/>
          <w:b/>
        </w:rPr>
        <w:t>Сведения об обременениях</w:t>
      </w:r>
      <w:r w:rsidRPr="004E30F2">
        <w:rPr>
          <w:rFonts w:ascii="Times New Roman" w:hAnsi="Times New Roman" w:cs="Times New Roman"/>
        </w:rPr>
        <w:t>:</w:t>
      </w:r>
      <w:r w:rsidR="000857EF">
        <w:rPr>
          <w:rFonts w:ascii="Times New Roman" w:hAnsi="Times New Roman" w:cs="Times New Roman"/>
          <w:color w:val="000000"/>
        </w:rPr>
        <w:t xml:space="preserve"> отсутствуют</w:t>
      </w:r>
    </w:p>
    <w:p w:rsidR="00AD004F" w:rsidRPr="00321706" w:rsidRDefault="00AD004F" w:rsidP="00AD004F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AD004F" w:rsidRPr="00AB4BE7" w:rsidRDefault="00AD004F" w:rsidP="00AD004F">
      <w:pPr>
        <w:pStyle w:val="a4"/>
        <w:ind w:right="68"/>
        <w:rPr>
          <w:rFonts w:ascii="Times New Roman" w:hAnsi="Times New Roman" w:cs="Times New Roman"/>
          <w:b/>
        </w:rPr>
      </w:pPr>
      <w:r w:rsidRPr="00AB4BE7">
        <w:rPr>
          <w:rFonts w:ascii="Times New Roman" w:hAnsi="Times New Roman" w:cs="Times New Roman"/>
          <w:b/>
        </w:rPr>
        <w:t xml:space="preserve">Начальная цена предмета аукциона – </w:t>
      </w:r>
      <w:r w:rsidR="000857EF" w:rsidRPr="00AB4BE7">
        <w:rPr>
          <w:rFonts w:ascii="Times New Roman" w:hAnsi="Times New Roman" w:cs="Times New Roman"/>
          <w:b/>
        </w:rPr>
        <w:t xml:space="preserve"> 890 000,00</w:t>
      </w:r>
      <w:r w:rsidR="00622818" w:rsidRPr="00AB4BE7">
        <w:rPr>
          <w:rFonts w:ascii="Times New Roman" w:hAnsi="Times New Roman" w:cs="Times New Roman"/>
          <w:b/>
        </w:rPr>
        <w:t xml:space="preserve"> (</w:t>
      </w:r>
      <w:r w:rsidR="000857EF" w:rsidRPr="00AB4BE7">
        <w:rPr>
          <w:rFonts w:ascii="Times New Roman" w:hAnsi="Times New Roman" w:cs="Times New Roman"/>
          <w:b/>
        </w:rPr>
        <w:t>восемьсот девяносто тысяч</w:t>
      </w:r>
      <w:r w:rsidR="00622818" w:rsidRPr="00AB4BE7">
        <w:rPr>
          <w:rFonts w:ascii="Times New Roman" w:hAnsi="Times New Roman" w:cs="Times New Roman"/>
          <w:b/>
        </w:rPr>
        <w:t>) рублей;</w:t>
      </w:r>
    </w:p>
    <w:p w:rsidR="00622818" w:rsidRPr="00AB4BE7" w:rsidRDefault="00AD004F" w:rsidP="00622818">
      <w:pPr>
        <w:pStyle w:val="a4"/>
        <w:ind w:right="68"/>
        <w:rPr>
          <w:rFonts w:ascii="Times New Roman" w:hAnsi="Times New Roman" w:cs="Times New Roman"/>
          <w:b/>
        </w:rPr>
      </w:pPr>
      <w:r w:rsidRPr="00AB4BE7">
        <w:rPr>
          <w:rFonts w:ascii="Times New Roman" w:hAnsi="Times New Roman" w:cs="Times New Roman"/>
          <w:b/>
        </w:rPr>
        <w:t xml:space="preserve">Размер задатка –20% от начальной цены </w:t>
      </w:r>
      <w:r w:rsidR="000857EF" w:rsidRPr="00AB4BE7">
        <w:rPr>
          <w:rFonts w:ascii="Times New Roman" w:hAnsi="Times New Roman" w:cs="Times New Roman"/>
          <w:b/>
        </w:rPr>
        <w:t xml:space="preserve">  - 178 000,00 (сто семьдесят восемь тысяч) рублей;</w:t>
      </w:r>
    </w:p>
    <w:p w:rsidR="00AD004F" w:rsidRPr="00AB4BE7" w:rsidRDefault="00AD004F" w:rsidP="00622818">
      <w:pPr>
        <w:pStyle w:val="a4"/>
        <w:ind w:right="68"/>
        <w:rPr>
          <w:rFonts w:ascii="Times New Roman" w:hAnsi="Times New Roman" w:cs="Times New Roman"/>
          <w:b/>
        </w:rPr>
      </w:pPr>
      <w:r w:rsidRPr="00AB4BE7">
        <w:rPr>
          <w:rFonts w:ascii="Times New Roman" w:hAnsi="Times New Roman" w:cs="Times New Roman"/>
          <w:b/>
        </w:rPr>
        <w:t xml:space="preserve">Шаг аукциона –3% от начальной цены </w:t>
      </w:r>
      <w:r w:rsidR="000857EF" w:rsidRPr="00AB4BE7">
        <w:rPr>
          <w:rFonts w:ascii="Times New Roman" w:hAnsi="Times New Roman" w:cs="Times New Roman"/>
          <w:b/>
        </w:rPr>
        <w:t>– 26 700,00</w:t>
      </w:r>
      <w:r w:rsidR="00622818" w:rsidRPr="00AB4BE7">
        <w:rPr>
          <w:rFonts w:ascii="Times New Roman" w:hAnsi="Times New Roman" w:cs="Times New Roman"/>
          <w:b/>
        </w:rPr>
        <w:t xml:space="preserve"> (</w:t>
      </w:r>
      <w:r w:rsidR="000857EF" w:rsidRPr="00AB4BE7">
        <w:rPr>
          <w:rFonts w:ascii="Times New Roman" w:hAnsi="Times New Roman" w:cs="Times New Roman"/>
          <w:b/>
        </w:rPr>
        <w:t>двадцать шесть тысяч семьсот</w:t>
      </w:r>
      <w:r w:rsidR="00622818" w:rsidRPr="00AB4BE7">
        <w:rPr>
          <w:rFonts w:ascii="Times New Roman" w:hAnsi="Times New Roman" w:cs="Times New Roman"/>
          <w:b/>
        </w:rPr>
        <w:t>) рублей;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</w:rPr>
      </w:pPr>
    </w:p>
    <w:p w:rsidR="00AD004F" w:rsidRDefault="00AD004F" w:rsidP="00AD004F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622818" w:rsidRDefault="000857EF" w:rsidP="00622818">
      <w:pPr>
        <w:jc w:val="both"/>
      </w:pPr>
      <w:r>
        <w:t xml:space="preserve">1.         </w:t>
      </w:r>
      <w:r w:rsidR="00622818">
        <w:t>Минимальный отступ жилы</w:t>
      </w:r>
      <w:r>
        <w:t xml:space="preserve">х зданий от красной линии улиц-6 </w:t>
      </w:r>
      <w:r w:rsidR="00622818">
        <w:t>м</w:t>
      </w:r>
    </w:p>
    <w:p w:rsidR="00622818" w:rsidRDefault="00622818" w:rsidP="00622818">
      <w:pPr>
        <w:jc w:val="both"/>
      </w:pPr>
      <w:r>
        <w:t>2.</w:t>
      </w:r>
      <w:r>
        <w:tab/>
        <w:t>Минимальный отступ жилых зданий от красной линии проездов-3м</w:t>
      </w:r>
    </w:p>
    <w:p w:rsidR="00622818" w:rsidRDefault="00622818" w:rsidP="00622818">
      <w:pPr>
        <w:jc w:val="both"/>
      </w:pPr>
      <w:r>
        <w:t>3.</w:t>
      </w:r>
      <w:r>
        <w:tab/>
        <w:t xml:space="preserve">Минимальное расстояние от </w:t>
      </w:r>
      <w:r w:rsidR="004C3CAE">
        <w:t xml:space="preserve"> гаража</w:t>
      </w:r>
      <w:r>
        <w:t xml:space="preserve"> до красных линий улиц</w:t>
      </w:r>
      <w:r w:rsidRPr="00921616">
        <w:t>-5м</w:t>
      </w:r>
    </w:p>
    <w:p w:rsidR="00622818" w:rsidRDefault="00622818" w:rsidP="00622818">
      <w:pPr>
        <w:jc w:val="both"/>
      </w:pPr>
      <w:r>
        <w:t>4.</w:t>
      </w:r>
      <w:r>
        <w:tab/>
        <w:t>Минимальное расстояние от окон жилых помещений до стен дома и хозяйственных построек на соседних земельных участках-</w:t>
      </w:r>
      <w:r w:rsidR="004C3CAE">
        <w:t xml:space="preserve"> согласно </w:t>
      </w:r>
      <w:r w:rsidR="004C3CAE" w:rsidRPr="00921616">
        <w:t>СНиП</w:t>
      </w:r>
      <w:r w:rsidR="00921616">
        <w:t xml:space="preserve"> 2.07.01-89*</w:t>
      </w:r>
    </w:p>
    <w:p w:rsidR="00622818" w:rsidRDefault="00622818" w:rsidP="00622818">
      <w:pPr>
        <w:jc w:val="both"/>
      </w:pPr>
      <w:r>
        <w:t>5.</w:t>
      </w:r>
      <w:r>
        <w:tab/>
        <w:t>Минимальное расстояние от границы участка до стены жилого дома</w:t>
      </w:r>
      <w:r>
        <w:tab/>
        <w:t>-3м</w:t>
      </w:r>
    </w:p>
    <w:p w:rsidR="00622818" w:rsidRDefault="00622818" w:rsidP="00622818">
      <w:pPr>
        <w:jc w:val="both"/>
      </w:pPr>
      <w:r>
        <w:t>6.</w:t>
      </w:r>
      <w:r>
        <w:tab/>
        <w:t>Минимальное расстояние от границы уча</w:t>
      </w:r>
      <w:r w:rsidR="004C3CAE">
        <w:t>стка до хозяйственных построек- 1</w:t>
      </w:r>
      <w:r>
        <w:t>м</w:t>
      </w:r>
    </w:p>
    <w:p w:rsidR="00622818" w:rsidRDefault="004C3CAE" w:rsidP="00622818">
      <w:pPr>
        <w:jc w:val="both"/>
      </w:pPr>
      <w:r>
        <w:t>7</w:t>
      </w:r>
      <w:r w:rsidR="00622818">
        <w:t>.</w:t>
      </w:r>
      <w:r>
        <w:tab/>
        <w:t xml:space="preserve">Максимальный процент застройки </w:t>
      </w:r>
      <w:r w:rsidR="00622818">
        <w:t>-20%</w:t>
      </w:r>
    </w:p>
    <w:p w:rsidR="00622818" w:rsidRDefault="004C3CAE" w:rsidP="00622818">
      <w:pPr>
        <w:jc w:val="both"/>
      </w:pPr>
      <w:r>
        <w:t>8</w:t>
      </w:r>
      <w:r w:rsidR="00622818">
        <w:t xml:space="preserve">.     </w:t>
      </w:r>
      <w:r w:rsidR="000857EF">
        <w:t xml:space="preserve">   Максимальное кол-во этажей -2</w:t>
      </w:r>
    </w:p>
    <w:p w:rsidR="00622818" w:rsidRDefault="00622818" w:rsidP="00622818">
      <w:pPr>
        <w:jc w:val="both"/>
      </w:pPr>
    </w:p>
    <w:p w:rsidR="00622818" w:rsidRPr="00A25699" w:rsidRDefault="00622818" w:rsidP="00622818">
      <w:pPr>
        <w:jc w:val="both"/>
        <w:rPr>
          <w:b/>
          <w:color w:val="FF0000"/>
        </w:rPr>
      </w:pPr>
    </w:p>
    <w:p w:rsidR="004E30F2" w:rsidRPr="00321706" w:rsidRDefault="004E30F2" w:rsidP="004E30F2">
      <w:pPr>
        <w:ind w:hanging="142"/>
        <w:jc w:val="both"/>
      </w:pPr>
    </w:p>
    <w:p w:rsidR="00FF16E4" w:rsidRPr="00321706" w:rsidRDefault="00FF16E4" w:rsidP="00FF16E4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</w:t>
      </w:r>
      <w:r>
        <w:rPr>
          <w:b/>
          <w:u w:val="single"/>
        </w:rPr>
        <w:t xml:space="preserve"> к сетям инженерно-технического обеспечения</w:t>
      </w:r>
      <w:r w:rsidRPr="00321706">
        <w:rPr>
          <w:b/>
          <w:u w:val="single"/>
        </w:rPr>
        <w:t>:</w:t>
      </w:r>
    </w:p>
    <w:tbl>
      <w:tblPr>
        <w:tblStyle w:val="ab"/>
        <w:tblW w:w="10485" w:type="dxa"/>
        <w:tblLayout w:type="fixed"/>
        <w:tblLook w:val="04A0"/>
      </w:tblPr>
      <w:tblGrid>
        <w:gridCol w:w="988"/>
        <w:gridCol w:w="1158"/>
        <w:gridCol w:w="1276"/>
        <w:gridCol w:w="1134"/>
        <w:gridCol w:w="2782"/>
        <w:gridCol w:w="1305"/>
        <w:gridCol w:w="1842"/>
      </w:tblGrid>
      <w:tr w:rsidR="00021110" w:rsidRPr="00C01C49" w:rsidTr="00921616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278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1305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 действия тех</w:t>
            </w:r>
            <w:proofErr w:type="gramStart"/>
            <w:r w:rsidRPr="00C01C49">
              <w:rPr>
                <w:sz w:val="18"/>
                <w:szCs w:val="18"/>
              </w:rPr>
              <w:t>.у</w:t>
            </w:r>
            <w:proofErr w:type="gramEnd"/>
            <w:r w:rsidRPr="00C01C49">
              <w:rPr>
                <w:sz w:val="18"/>
                <w:szCs w:val="18"/>
              </w:rPr>
              <w:t>словий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021110" w:rsidRPr="00C01C49" w:rsidTr="00921616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r>
              <w:rPr>
                <w:sz w:val="18"/>
                <w:szCs w:val="18"/>
              </w:rPr>
              <w:lastRenderedPageBreak/>
              <w:t>питания-</w:t>
            </w:r>
            <w:r w:rsidR="005C5ECB">
              <w:rPr>
                <w:sz w:val="18"/>
                <w:szCs w:val="18"/>
              </w:rPr>
              <w:t>ПС-110/6 кВ «Тайцы» Ф-4</w:t>
            </w: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15 кВт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2782" w:type="dxa"/>
          </w:tcPr>
          <w:p w:rsidR="005C5ECB" w:rsidRDefault="005C5ECB" w:rsidP="005C5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присоединения: опора на границе участка заявителя ВЛИ-0,4 кВ по ул. Островского от ТП-</w:t>
            </w:r>
            <w:r>
              <w:rPr>
                <w:sz w:val="18"/>
                <w:szCs w:val="18"/>
              </w:rPr>
              <w:lastRenderedPageBreak/>
              <w:t xml:space="preserve">9. </w:t>
            </w:r>
          </w:p>
          <w:p w:rsidR="00490AFF" w:rsidRDefault="005C5ECB" w:rsidP="005C5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 энергопринимающих устройств заявителя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2019 год</w:t>
            </w:r>
          </w:p>
          <w:p w:rsidR="00021110" w:rsidRPr="00C01C49" w:rsidRDefault="00490AFF" w:rsidP="005C5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технологическое присоединение от  филиала АО «ленинградская областная электросетевая компания</w:t>
            </w:r>
          </w:p>
        </w:tc>
        <w:tc>
          <w:tcPr>
            <w:tcW w:w="1305" w:type="dxa"/>
          </w:tcPr>
          <w:p w:rsidR="00021110" w:rsidRPr="00C01C49" w:rsidRDefault="005C5ECB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 </w:t>
            </w:r>
            <w:r w:rsidRPr="00DE1D56">
              <w:rPr>
                <w:color w:val="000000" w:themeColor="text1"/>
                <w:sz w:val="18"/>
                <w:szCs w:val="18"/>
              </w:rPr>
              <w:t>года</w:t>
            </w:r>
            <w:r w:rsidR="00DE1D56" w:rsidRPr="00DE1D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6A0AC4" w:rsidRPr="00DE1D56">
              <w:rPr>
                <w:color w:val="000000" w:themeColor="text1"/>
                <w:sz w:val="18"/>
                <w:szCs w:val="18"/>
              </w:rPr>
              <w:t>с 04.12.2018</w:t>
            </w:r>
          </w:p>
        </w:tc>
        <w:tc>
          <w:tcPr>
            <w:tcW w:w="1842" w:type="dxa"/>
          </w:tcPr>
          <w:p w:rsidR="00021110" w:rsidRPr="00C01C49" w:rsidRDefault="00021110" w:rsidP="005C5EC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соответствии с техническими условиями </w:t>
            </w:r>
            <w:r w:rsidR="005C5ECB">
              <w:rPr>
                <w:rFonts w:eastAsia="Calibri"/>
                <w:sz w:val="18"/>
                <w:szCs w:val="18"/>
              </w:rPr>
              <w:t xml:space="preserve"> и </w:t>
            </w:r>
            <w:r w:rsidR="005C5ECB">
              <w:rPr>
                <w:rFonts w:eastAsia="Calibri"/>
                <w:sz w:val="18"/>
                <w:szCs w:val="18"/>
              </w:rPr>
              <w:lastRenderedPageBreak/>
              <w:t xml:space="preserve">договором № 06-005-ПСФ-1  от 04.12.2018 года, цена присоединения  в </w:t>
            </w:r>
            <w:r>
              <w:rPr>
                <w:rFonts w:eastAsia="Calibri"/>
                <w:sz w:val="18"/>
                <w:szCs w:val="18"/>
              </w:rPr>
              <w:t xml:space="preserve"> соответствии с приказом Комитета по тарифам и ценовой политике ЛО от 26.12.2017 № 648-п</w:t>
            </w:r>
            <w:r>
              <w:rPr>
                <w:sz w:val="18"/>
                <w:szCs w:val="18"/>
              </w:rPr>
              <w:t xml:space="preserve"> -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предварительно). Окончательный размер будет определен при заключении договора о тех. присоединении.</w:t>
            </w:r>
          </w:p>
        </w:tc>
      </w:tr>
      <w:tr w:rsidR="00021110" w:rsidRPr="00C01C49" w:rsidTr="00921616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2782" w:type="dxa"/>
          </w:tcPr>
          <w:p w:rsidR="00021110" w:rsidRPr="00C01C49" w:rsidRDefault="00442161" w:rsidP="00442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газопровода «низкого» давления до границы участка, измеряемое по прямой линии  составляет около 70 метров. </w:t>
            </w:r>
            <w:r w:rsidR="00021110"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t xml:space="preserve"> подключения (технологического присоединения) к сетям газораспределения составляет один год </w:t>
            </w:r>
            <w:proofErr w:type="gramStart"/>
            <w:r>
              <w:rPr>
                <w:sz w:val="18"/>
                <w:szCs w:val="18"/>
              </w:rPr>
              <w:t>с даты заключения</w:t>
            </w:r>
            <w:proofErr w:type="gramEnd"/>
            <w:r>
              <w:rPr>
                <w:sz w:val="18"/>
                <w:szCs w:val="18"/>
              </w:rPr>
              <w:t xml:space="preserve"> договора о подключении объектов капитального строительства</w:t>
            </w:r>
            <w:r w:rsidR="00021110">
              <w:rPr>
                <w:sz w:val="18"/>
                <w:szCs w:val="18"/>
              </w:rPr>
              <w:t xml:space="preserve"> со дня заключения договора о тех. присоединении.</w:t>
            </w:r>
          </w:p>
        </w:tc>
        <w:tc>
          <w:tcPr>
            <w:tcW w:w="1305" w:type="dxa"/>
          </w:tcPr>
          <w:p w:rsidR="00021110" w:rsidRPr="00C01C49" w:rsidRDefault="00DE1D56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442161">
              <w:rPr>
                <w:sz w:val="18"/>
                <w:szCs w:val="18"/>
              </w:rPr>
              <w:t xml:space="preserve"> </w:t>
            </w:r>
            <w:r w:rsidR="00021110">
              <w:rPr>
                <w:sz w:val="18"/>
                <w:szCs w:val="18"/>
              </w:rPr>
              <w:t xml:space="preserve"> с момента заключения договора о тех. присоединении</w:t>
            </w:r>
          </w:p>
        </w:tc>
        <w:tc>
          <w:tcPr>
            <w:tcW w:w="1842" w:type="dxa"/>
          </w:tcPr>
          <w:p w:rsidR="00021110" w:rsidRPr="00C01C49" w:rsidRDefault="003B6057" w:rsidP="003B6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Размер платы за подключение (технологическое присоединение) составляет 54 287.00 рублей, на основании Договора о подключении (технологическом присоединении) объектов капитального строительства к сетям газораспределения.</w:t>
            </w:r>
          </w:p>
        </w:tc>
      </w:tr>
      <w:tr w:rsidR="00021110" w:rsidRPr="00C01C49" w:rsidTr="00921616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78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021110" w:rsidRPr="00C01C49" w:rsidTr="00921616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021110" w:rsidRPr="00C01C49" w:rsidRDefault="005C5ECB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</w:t>
            </w:r>
          </w:p>
        </w:tc>
        <w:tc>
          <w:tcPr>
            <w:tcW w:w="1276" w:type="dxa"/>
          </w:tcPr>
          <w:p w:rsidR="00DE1D56" w:rsidRPr="00DE1D56" w:rsidRDefault="00DE1D56" w:rsidP="0047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1D56">
              <w:rPr>
                <w:color w:val="000000" w:themeColor="text1"/>
                <w:sz w:val="18"/>
                <w:szCs w:val="18"/>
              </w:rPr>
              <w:t xml:space="preserve"> 3</w:t>
            </w:r>
          </w:p>
          <w:p w:rsidR="00021110" w:rsidRPr="006A0AC4" w:rsidRDefault="00DE1D56" w:rsidP="004708DB">
            <w:pPr>
              <w:jc w:val="center"/>
              <w:rPr>
                <w:color w:val="FF0000"/>
                <w:sz w:val="18"/>
                <w:szCs w:val="18"/>
              </w:rPr>
            </w:pPr>
            <w:r w:rsidRPr="00DE1D56">
              <w:rPr>
                <w:color w:val="000000" w:themeColor="text1"/>
                <w:sz w:val="18"/>
                <w:szCs w:val="18"/>
              </w:rPr>
              <w:t xml:space="preserve"> м</w:t>
            </w:r>
            <w:proofErr w:type="gramStart"/>
            <w:r w:rsidRPr="00DE1D56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DE1D56">
              <w:rPr>
                <w:color w:val="000000" w:themeColor="text1"/>
                <w:sz w:val="18"/>
                <w:szCs w:val="18"/>
              </w:rPr>
              <w:t>уб./</w:t>
            </w:r>
            <w:proofErr w:type="spellStart"/>
            <w:r w:rsidRPr="00DE1D56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DE1D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21110" w:rsidRPr="00C01C49" w:rsidRDefault="00DE1D56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82" w:type="dxa"/>
          </w:tcPr>
          <w:p w:rsidR="00021110" w:rsidRPr="00C01C49" w:rsidRDefault="0089140F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технической возможности подключения</w:t>
            </w:r>
            <w:r w:rsidR="00CB28F9">
              <w:rPr>
                <w:sz w:val="18"/>
                <w:szCs w:val="18"/>
              </w:rPr>
              <w:t xml:space="preserve"> к сетям </w:t>
            </w:r>
            <w:r>
              <w:rPr>
                <w:sz w:val="18"/>
                <w:szCs w:val="18"/>
              </w:rPr>
              <w:t>водоснабжения  в соответствии с письмом АО «Коммунальные системы Гатчинского района» № 1960 от 28.11.2018 года</w:t>
            </w:r>
          </w:p>
        </w:tc>
        <w:tc>
          <w:tcPr>
            <w:tcW w:w="1305" w:type="dxa"/>
          </w:tcPr>
          <w:p w:rsidR="00021110" w:rsidRPr="00C01C49" w:rsidRDefault="00DE1D56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 момента заключения индивидуального договора</w:t>
            </w:r>
          </w:p>
        </w:tc>
        <w:tc>
          <w:tcPr>
            <w:tcW w:w="1842" w:type="dxa"/>
          </w:tcPr>
          <w:p w:rsidR="00021110" w:rsidRPr="00C01C49" w:rsidRDefault="003B6057" w:rsidP="0089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Подключение к сетям водоснабжения осуществляется путем заключения индивидуального договора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Тариф на подключение не установлен (письмо АО Коммунальные системы от 29.03.2019  № 499</w:t>
            </w:r>
          </w:p>
        </w:tc>
      </w:tr>
      <w:tr w:rsidR="00021110" w:rsidRPr="00C01C49" w:rsidTr="00921616">
        <w:tc>
          <w:tcPr>
            <w:tcW w:w="988" w:type="dxa"/>
          </w:tcPr>
          <w:p w:rsidR="00021110" w:rsidRPr="00897B0E" w:rsidRDefault="00021110" w:rsidP="004708DB">
            <w:pPr>
              <w:jc w:val="center"/>
              <w:rPr>
                <w:sz w:val="18"/>
                <w:szCs w:val="18"/>
              </w:rPr>
            </w:pPr>
            <w:r w:rsidRPr="00897B0E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78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004F" w:rsidRPr="00321706" w:rsidRDefault="00AD004F" w:rsidP="00AD004F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AD004F" w:rsidRPr="00321706" w:rsidRDefault="00AD004F" w:rsidP="00AD004F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</w:rPr>
      </w:pPr>
      <w:r w:rsidRPr="00321706">
        <w:rPr>
          <w:rFonts w:ascii="Times New Roman" w:hAnsi="Times New Roman" w:cs="Times New Roman"/>
          <w:b/>
        </w:rPr>
        <w:t>Порядок приема заявок, адрес места приема заявок:</w:t>
      </w:r>
    </w:p>
    <w:p w:rsidR="0089140F" w:rsidRPr="005B2B65" w:rsidRDefault="00824A14" w:rsidP="0089140F">
      <w:pPr>
        <w:jc w:val="both"/>
      </w:pPr>
      <w:r w:rsidRPr="00321706">
        <w:t xml:space="preserve">Подать заявку на участие в аукционе можно </w:t>
      </w:r>
      <w:r w:rsidR="0082266B">
        <w:t xml:space="preserve">лично </w:t>
      </w:r>
      <w:r w:rsidRPr="00321706">
        <w:t xml:space="preserve">по рабочим дням по адресу: </w:t>
      </w:r>
      <w:r w:rsidR="0089140F" w:rsidRPr="005B2B65">
        <w:t xml:space="preserve">Ленинградская область, </w:t>
      </w:r>
      <w:r w:rsidR="0089140F">
        <w:t xml:space="preserve"> </w:t>
      </w:r>
      <w:proofErr w:type="gramStart"/>
      <w:r w:rsidR="0089140F">
        <w:t>Гатчинский</w:t>
      </w:r>
      <w:proofErr w:type="gramEnd"/>
      <w:r w:rsidR="0089140F">
        <w:t xml:space="preserve"> р-он, дер. Большие Тайцы, ул. Санаторская, д. 24, каб. № 1 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</w:rPr>
        <w:t>с 10-00 до 13-00 и с 14-00 до 17-00 часов. Телефон для справок: 8(81371)</w:t>
      </w:r>
      <w:r w:rsidR="0089140F">
        <w:rPr>
          <w:rFonts w:ascii="Times New Roman" w:hAnsi="Times New Roman" w:cs="Times New Roman"/>
        </w:rPr>
        <w:t>52-176, 52-338</w:t>
      </w:r>
      <w:r w:rsidRPr="00321706">
        <w:rPr>
          <w:rFonts w:ascii="Times New Roman" w:hAnsi="Times New Roman" w:cs="Times New Roman"/>
        </w:rPr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6A0AC4" w:rsidRPr="00154236" w:rsidRDefault="006A0AC4" w:rsidP="00824A14">
      <w:pPr>
        <w:jc w:val="both"/>
      </w:pPr>
      <w:proofErr w:type="gramStart"/>
      <w:r w:rsidRPr="00154236">
        <w:rPr>
          <w:rFonts w:eastAsia="Calibri"/>
        </w:rPr>
        <w:t>Заявку</w:t>
      </w:r>
      <w:proofErr w:type="gramEnd"/>
      <w:r w:rsidRPr="00154236">
        <w:rPr>
          <w:rFonts w:eastAsia="Calibri"/>
        </w:rPr>
        <w:t xml:space="preserve"> возможно заполнить от руки или с использованием средств вычислительной техники с последующей распечаткой.</w:t>
      </w:r>
    </w:p>
    <w:p w:rsidR="006A0AC4" w:rsidRPr="00154236" w:rsidRDefault="006A0AC4" w:rsidP="006A0AC4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154236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6A0AC4" w:rsidRPr="00154236" w:rsidRDefault="00824A14" w:rsidP="006A0AC4">
      <w:pPr>
        <w:autoSpaceDE w:val="0"/>
        <w:autoSpaceDN w:val="0"/>
        <w:adjustRightInd w:val="0"/>
        <w:jc w:val="both"/>
        <w:outlineLvl w:val="1"/>
        <w:rPr>
          <w:rFonts w:eastAsia="Calibri"/>
          <w:b/>
        </w:rPr>
      </w:pPr>
      <w:r w:rsidRPr="00321706">
        <w:t>Задаток вносится участниками аукциона на счет организатора аукциона по следующим реквизитам: ИНН 470503</w:t>
      </w:r>
      <w:r w:rsidR="0089140F">
        <w:t>1090</w:t>
      </w:r>
      <w:r w:rsidRPr="00321706">
        <w:t xml:space="preserve"> КПП 470501001 УФК по Ленинградской области (</w:t>
      </w:r>
      <w:r w:rsidR="00774A7B">
        <w:t xml:space="preserve">Администрация </w:t>
      </w:r>
      <w:proofErr w:type="spellStart"/>
      <w:r w:rsidR="00774A7B">
        <w:t>Таицкого</w:t>
      </w:r>
      <w:proofErr w:type="spellEnd"/>
      <w:r w:rsidR="00774A7B">
        <w:t xml:space="preserve"> городского поселения</w:t>
      </w:r>
      <w:r w:rsidR="00774A7B" w:rsidRPr="00154236">
        <w:t xml:space="preserve">, </w:t>
      </w:r>
      <w:r w:rsidR="00154236" w:rsidRPr="00154236">
        <w:t>л/с 05453000550</w:t>
      </w:r>
      <w:r w:rsidRPr="00154236">
        <w:t xml:space="preserve">), </w:t>
      </w:r>
      <w:proofErr w:type="spellStart"/>
      <w:proofErr w:type="gramStart"/>
      <w:r w:rsidRPr="00154236">
        <w:t>р</w:t>
      </w:r>
      <w:proofErr w:type="spellEnd"/>
      <w:proofErr w:type="gramEnd"/>
      <w:r w:rsidRPr="00154236">
        <w:t xml:space="preserve">/с </w:t>
      </w:r>
      <w:r w:rsidR="00154236" w:rsidRPr="00154236">
        <w:t xml:space="preserve"> 40302810441063002716</w:t>
      </w:r>
      <w:r w:rsidRPr="00154236">
        <w:t>,</w:t>
      </w:r>
      <w:r w:rsidRPr="00321706">
        <w:t xml:space="preserve"> Банк: Отделение Ленинградское </w:t>
      </w:r>
      <w:proofErr w:type="gramStart"/>
      <w:r w:rsidRPr="00321706">
        <w:t>г</w:t>
      </w:r>
      <w:proofErr w:type="gramEnd"/>
      <w:r w:rsidRPr="00321706">
        <w:t>. Санкт-Петербург, БИК 044106001.</w:t>
      </w:r>
      <w:r w:rsidR="006A0AC4" w:rsidRPr="00154236">
        <w:rPr>
          <w:rFonts w:eastAsia="Calibri"/>
        </w:rPr>
        <w:t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="006A0AC4" w:rsidRPr="00154236">
        <w:rPr>
          <w:rFonts w:eastAsia="Calibri"/>
          <w:b/>
        </w:rPr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365FB4">
      <w:pPr>
        <w:jc w:val="both"/>
      </w:pPr>
      <w:bookmarkStart w:id="1" w:name="_Hlk522713181"/>
      <w:r w:rsidRPr="00321706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</w:t>
      </w:r>
      <w:r w:rsidR="00774A7B" w:rsidRPr="005B2B65">
        <w:t xml:space="preserve">Ленинградская область, </w:t>
      </w:r>
      <w:r w:rsidR="00774A7B">
        <w:t xml:space="preserve"> </w:t>
      </w:r>
      <w:proofErr w:type="gramStart"/>
      <w:r w:rsidR="00774A7B">
        <w:t>Гатчинский</w:t>
      </w:r>
      <w:proofErr w:type="gramEnd"/>
      <w:r w:rsidR="00774A7B">
        <w:t xml:space="preserve"> р-он, дер. Большие Тайцы, ул. Санаторская, д. 24, каб. № 2 </w:t>
      </w:r>
      <w:r w:rsidR="00365FB4">
        <w:t xml:space="preserve">,9 </w:t>
      </w:r>
      <w:r w:rsidRPr="00321706">
        <w:t xml:space="preserve"> с 9-00 до 13-00 и с 14-00 до 17-00 часов. Телефон для справок: 8(81371) </w:t>
      </w:r>
      <w:r w:rsidR="00365FB4">
        <w:t xml:space="preserve">52- 737, </w:t>
      </w:r>
      <w:r w:rsidR="00774A7B">
        <w:t>52-176</w:t>
      </w:r>
      <w:r w:rsidRPr="00321706">
        <w:t xml:space="preserve">. </w:t>
      </w:r>
    </w:p>
    <w:p w:rsidR="00824A14" w:rsidRPr="009E6841" w:rsidRDefault="004D2D37" w:rsidP="004D2D37">
      <w:pPr>
        <w:autoSpaceDE w:val="0"/>
        <w:autoSpaceDN w:val="0"/>
        <w:adjustRightInd w:val="0"/>
        <w:jc w:val="both"/>
        <w:outlineLvl w:val="1"/>
      </w:pPr>
      <w:r>
        <w:t xml:space="preserve">Извещение, проект договора и форма заявки на участие в аукционе также размещены на официальном сайте РФ для размещения информации о торгах и аукционах </w:t>
      </w:r>
      <w:proofErr w:type="spellStart"/>
      <w:r>
        <w:t>torgi.gov.ru</w:t>
      </w:r>
      <w:proofErr w:type="spellEnd"/>
      <w:r w:rsidR="00824A14" w:rsidRPr="00321706">
        <w:t xml:space="preserve">  и на официальном сайте администрации </w:t>
      </w:r>
      <w:proofErr w:type="spellStart"/>
      <w:r w:rsidR="00774A7B">
        <w:t>Таицкого</w:t>
      </w:r>
      <w:proofErr w:type="spellEnd"/>
      <w:r w:rsidR="00774A7B">
        <w:t xml:space="preserve"> городского поселения </w:t>
      </w:r>
      <w:proofErr w:type="spellStart"/>
      <w:r w:rsidR="009E6841">
        <w:rPr>
          <w:lang w:val="en-US"/>
        </w:rPr>
        <w:t>Taici</w:t>
      </w:r>
      <w:proofErr w:type="spellEnd"/>
      <w:r w:rsidR="009E6841" w:rsidRPr="009E6841">
        <w:t>.</w:t>
      </w:r>
      <w:proofErr w:type="spellStart"/>
      <w:r w:rsidR="009E6841">
        <w:rPr>
          <w:lang w:val="en-US"/>
        </w:rPr>
        <w:t>ru</w:t>
      </w:r>
      <w:proofErr w:type="spellEnd"/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Pr="009E6841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9E6841">
        <w:t>осмотр земельного участка на местности осуществляется  заинтересованным лицом самостоятельно. В случае необходимости  присутствия специалиста администрации, осмотр осуществляется по  предварительному согласованию</w:t>
      </w:r>
    </w:p>
    <w:p w:rsidR="00622818" w:rsidRPr="00321706" w:rsidRDefault="00622818" w:rsidP="00824A14"/>
    <w:p w:rsidR="004D2D37" w:rsidRDefault="00622818" w:rsidP="00D17B04">
      <w:pPr>
        <w:ind w:right="-13"/>
        <w:jc w:val="both"/>
        <w:rPr>
          <w:b/>
        </w:rPr>
      </w:pPr>
      <w:r>
        <w:rPr>
          <w:sz w:val="22"/>
          <w:szCs w:val="22"/>
        </w:rPr>
        <w:t>Приложение: форма заявки, проект договора.</w:t>
      </w:r>
    </w:p>
    <w:p w:rsidR="00273BE5" w:rsidRDefault="00273BE5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0A2803" w:rsidRPr="00321706" w:rsidRDefault="000A2803" w:rsidP="00D17B04">
      <w:pPr>
        <w:ind w:right="-13"/>
        <w:jc w:val="both"/>
      </w:pPr>
    </w:p>
    <w:tbl>
      <w:tblPr>
        <w:tblW w:w="10090" w:type="dxa"/>
        <w:tblLook w:val="04A0"/>
      </w:tblPr>
      <w:tblGrid>
        <w:gridCol w:w="5036"/>
        <w:gridCol w:w="5054"/>
      </w:tblGrid>
      <w:tr w:rsidR="00321706" w:rsidRPr="00321706" w:rsidTr="00321706">
        <w:trPr>
          <w:trHeight w:val="885"/>
        </w:trPr>
        <w:tc>
          <w:tcPr>
            <w:tcW w:w="10090" w:type="dxa"/>
            <w:gridSpan w:val="2"/>
            <w:hideMark/>
          </w:tcPr>
          <w:p w:rsidR="00321706" w:rsidRPr="00321706" w:rsidRDefault="00321706" w:rsidP="00A33836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</w:p>
          <w:p w:rsidR="00321706" w:rsidRPr="00321706" w:rsidRDefault="00321706" w:rsidP="00A33836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321706" w:rsidRPr="00321706" w:rsidTr="00321706">
        <w:trPr>
          <w:trHeight w:val="66"/>
        </w:trPr>
        <w:tc>
          <w:tcPr>
            <w:tcW w:w="5036" w:type="dxa"/>
            <w:hideMark/>
          </w:tcPr>
          <w:p w:rsidR="00321706" w:rsidRPr="00321706" w:rsidRDefault="009E6841" w:rsidP="00A33836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Дер. Большие Тайцы</w:t>
            </w:r>
          </w:p>
        </w:tc>
        <w:tc>
          <w:tcPr>
            <w:tcW w:w="5054" w:type="dxa"/>
            <w:hideMark/>
          </w:tcPr>
          <w:p w:rsidR="00321706" w:rsidRPr="00321706" w:rsidRDefault="009E6841" w:rsidP="00A33836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«______» __________ 2019 </w:t>
            </w:r>
            <w:r w:rsidR="00321706" w:rsidRPr="00321706">
              <w:rPr>
                <w:b w:val="0"/>
                <w:color w:val="000000"/>
              </w:rPr>
              <w:t>года</w:t>
            </w:r>
          </w:p>
        </w:tc>
      </w:tr>
    </w:tbl>
    <w:p w:rsidR="00321706" w:rsidRPr="00321706" w:rsidRDefault="00321706" w:rsidP="00321706">
      <w:pPr>
        <w:spacing w:before="240"/>
        <w:ind w:firstLine="709"/>
        <w:jc w:val="both"/>
      </w:pPr>
      <w:r w:rsidRPr="00321706">
        <w:t xml:space="preserve">Администрация </w:t>
      </w:r>
      <w:proofErr w:type="spellStart"/>
      <w:r w:rsidR="009E6841">
        <w:t>Таицкого</w:t>
      </w:r>
      <w:proofErr w:type="spellEnd"/>
      <w:r w:rsidR="009E6841">
        <w:t xml:space="preserve"> городского поселения </w:t>
      </w:r>
      <w:r w:rsidRPr="00321706">
        <w:t xml:space="preserve">Гатчинского муниципального района, </w:t>
      </w:r>
      <w:r w:rsidR="009E6841">
        <w:t>действующая на основании Устава</w:t>
      </w:r>
      <w:r w:rsidRPr="00321706">
        <w:t xml:space="preserve"> и Положения об администрации </w:t>
      </w:r>
      <w:proofErr w:type="spellStart"/>
      <w:r w:rsidR="009E6841">
        <w:t>Таицкого</w:t>
      </w:r>
      <w:proofErr w:type="spellEnd"/>
      <w:r w:rsidR="009E6841">
        <w:t xml:space="preserve"> городского поселения </w:t>
      </w:r>
      <w:r w:rsidRPr="00321706">
        <w:t xml:space="preserve">Гатчинского муниципального района, в лице </w:t>
      </w:r>
      <w:r w:rsidR="009E6841">
        <w:t xml:space="preserve"> и.о</w:t>
      </w:r>
      <w:proofErr w:type="gramStart"/>
      <w:r w:rsidR="009E6841">
        <w:t>.г</w:t>
      </w:r>
      <w:proofErr w:type="gramEnd"/>
      <w:r w:rsidR="009E6841">
        <w:t xml:space="preserve">лавы администрации Львович Ирины Владимировны </w:t>
      </w:r>
      <w:r w:rsidRPr="00321706">
        <w:t xml:space="preserve">именуемая далее- Продавец, с одной стороны и </w:t>
      </w:r>
    </w:p>
    <w:p w:rsidR="00321706" w:rsidRDefault="00321706" w:rsidP="00321706">
      <w:pPr>
        <w:pStyle w:val="a4"/>
        <w:ind w:firstLine="709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 xml:space="preserve">) по </w:t>
      </w:r>
      <w:proofErr w:type="spellStart"/>
      <w:r w:rsidRPr="00321706">
        <w:rPr>
          <w:rFonts w:ascii="Times New Roman" w:hAnsi="Times New Roman" w:cs="Times New Roman"/>
        </w:rPr>
        <w:t>адресу:_____________</w:t>
      </w:r>
      <w:proofErr w:type="spellEnd"/>
      <w:r w:rsidRPr="00321706">
        <w:rPr>
          <w:rFonts w:ascii="Times New Roman" w:hAnsi="Times New Roman" w:cs="Times New Roman"/>
        </w:rPr>
        <w:t>, именуемый(-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6A0AC4" w:rsidRPr="00321706" w:rsidRDefault="006A0AC4" w:rsidP="00321706">
      <w:pPr>
        <w:pStyle w:val="a4"/>
        <w:ind w:firstLine="709"/>
        <w:rPr>
          <w:rFonts w:ascii="Times New Roman" w:hAnsi="Times New Roman" w:cs="Times New Roman"/>
        </w:rPr>
      </w:pPr>
    </w:p>
    <w:p w:rsidR="00321706" w:rsidRDefault="00321706" w:rsidP="0032170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>1.ПРЕДМЕТ ДОГОВОРА</w:t>
      </w:r>
    </w:p>
    <w:p w:rsidR="006A0AC4" w:rsidRPr="00321706" w:rsidRDefault="006A0AC4" w:rsidP="00321706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321706">
        <w:rPr>
          <w:rFonts w:ascii="Times New Roman" w:hAnsi="Times New Roman" w:cs="Times New Roman"/>
        </w:rPr>
        <w:t>площадью</w:t>
      </w:r>
      <w:r w:rsidR="009E6841">
        <w:rPr>
          <w:rFonts w:ascii="Times New Roman" w:hAnsi="Times New Roman" w:cs="Times New Roman"/>
          <w:color w:val="000000"/>
        </w:rPr>
        <w:t xml:space="preserve"> 1433</w:t>
      </w:r>
      <w:r w:rsidR="00FB1220">
        <w:rPr>
          <w:rFonts w:ascii="Times New Roman" w:hAnsi="Times New Roman" w:cs="Times New Roman"/>
          <w:color w:val="000000"/>
        </w:rPr>
        <w:t xml:space="preserve"> (Одна тысяча </w:t>
      </w:r>
      <w:r w:rsidR="009E6841">
        <w:rPr>
          <w:rFonts w:ascii="Times New Roman" w:hAnsi="Times New Roman" w:cs="Times New Roman"/>
          <w:color w:val="000000"/>
        </w:rPr>
        <w:t>четыреста тридцать три</w:t>
      </w:r>
      <w:r w:rsidRPr="00321706">
        <w:rPr>
          <w:rFonts w:ascii="Times New Roman" w:hAnsi="Times New Roman" w:cs="Times New Roman"/>
          <w:color w:val="000000"/>
        </w:rPr>
        <w:t xml:space="preserve">) кв.м., расположенный по адресу: </w:t>
      </w:r>
      <w:r w:rsidR="00FB1220" w:rsidRPr="00FB1220">
        <w:rPr>
          <w:rFonts w:ascii="Times New Roman" w:hAnsi="Times New Roman" w:cs="Times New Roman"/>
          <w:color w:val="000000"/>
        </w:rPr>
        <w:t xml:space="preserve">Ленинградская область, Гатчинский муниципальный район, </w:t>
      </w:r>
      <w:proofErr w:type="spellStart"/>
      <w:r w:rsidR="009E6841">
        <w:rPr>
          <w:rFonts w:ascii="Times New Roman" w:hAnsi="Times New Roman" w:cs="Times New Roman"/>
          <w:color w:val="000000"/>
        </w:rPr>
        <w:t>Таицкое</w:t>
      </w:r>
      <w:proofErr w:type="spellEnd"/>
      <w:r w:rsidR="009E6841">
        <w:rPr>
          <w:rFonts w:ascii="Times New Roman" w:hAnsi="Times New Roman" w:cs="Times New Roman"/>
          <w:color w:val="000000"/>
        </w:rPr>
        <w:t xml:space="preserve"> городское </w:t>
      </w:r>
      <w:r w:rsidR="00FB1220" w:rsidRPr="00FB1220">
        <w:rPr>
          <w:rFonts w:ascii="Times New Roman" w:hAnsi="Times New Roman" w:cs="Times New Roman"/>
          <w:color w:val="000000"/>
        </w:rPr>
        <w:t xml:space="preserve"> поселение, </w:t>
      </w:r>
      <w:r w:rsidR="009E6841">
        <w:rPr>
          <w:rFonts w:ascii="Times New Roman" w:hAnsi="Times New Roman" w:cs="Times New Roman"/>
          <w:color w:val="000000"/>
        </w:rPr>
        <w:t>пос. Тайцы, ул. Островского, 75</w:t>
      </w:r>
      <w:r w:rsidRPr="00321706">
        <w:rPr>
          <w:rFonts w:ascii="Times New Roman" w:hAnsi="Times New Roman" w:cs="Times New Roman"/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 xml:space="preserve">Кадастровый номер: </w:t>
      </w:r>
      <w:r w:rsidR="00FB1220" w:rsidRPr="00321706">
        <w:rPr>
          <w:rFonts w:ascii="Times New Roman" w:hAnsi="Times New Roman" w:cs="Times New Roman"/>
        </w:rPr>
        <w:t>47:23:</w:t>
      </w:r>
      <w:r w:rsidR="009E6841">
        <w:rPr>
          <w:rFonts w:ascii="Times New Roman" w:hAnsi="Times New Roman" w:cs="Times New Roman"/>
        </w:rPr>
        <w:t xml:space="preserve"> 1302005:237</w:t>
      </w:r>
      <w:r w:rsidR="00FB1220">
        <w:rPr>
          <w:rFonts w:ascii="Times New Roman" w:hAnsi="Times New Roman" w:cs="Times New Roman"/>
        </w:rPr>
        <w:t>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 w:rsidR="00273BE5">
        <w:rPr>
          <w:color w:val="000000"/>
        </w:rPr>
        <w:t>земли населенных пунктов.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FB1220" w:rsidRPr="00FB1220">
        <w:rPr>
          <w:color w:val="000000"/>
        </w:rPr>
        <w:t xml:space="preserve">индивидуальные жилые дома </w:t>
      </w:r>
      <w:r w:rsidR="009E6841">
        <w:rPr>
          <w:color w:val="000000"/>
        </w:rPr>
        <w:t xml:space="preserve"> не более 2 этажей</w:t>
      </w:r>
    </w:p>
    <w:p w:rsidR="00321706" w:rsidRPr="00321706" w:rsidRDefault="00321706" w:rsidP="009E6841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 w:rsidR="00FB1220">
        <w:rPr>
          <w:color w:val="000000"/>
        </w:rPr>
        <w:t xml:space="preserve">: </w:t>
      </w:r>
      <w:r w:rsidR="009E6841">
        <w:rPr>
          <w:color w:val="000000"/>
        </w:rPr>
        <w:t xml:space="preserve"> отсутствуют</w:t>
      </w:r>
    </w:p>
    <w:p w:rsidR="00321706" w:rsidRPr="00321706" w:rsidRDefault="00321706" w:rsidP="00321706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 w:rsidR="00FB1220"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 w:rsidR="00EF5811">
        <w:t xml:space="preserve"> МО </w:t>
      </w:r>
      <w:proofErr w:type="spellStart"/>
      <w:r w:rsidR="00EF5811">
        <w:t>Таицкое</w:t>
      </w:r>
      <w:proofErr w:type="spellEnd"/>
      <w:r w:rsidR="00EF5811">
        <w:t xml:space="preserve"> городское поселение</w:t>
      </w:r>
      <w:r w:rsidRPr="00321706">
        <w:t xml:space="preserve">, Отчет об оценке </w:t>
      </w:r>
      <w:r w:rsidR="00273BE5">
        <w:t>объекта оценки</w:t>
      </w:r>
      <w:r w:rsidRPr="00321706">
        <w:t xml:space="preserve"> от </w:t>
      </w:r>
      <w:r w:rsidR="00EF5811">
        <w:t xml:space="preserve"> 08.05.2018 года  № 2321-05/18И</w:t>
      </w:r>
      <w:r w:rsidRPr="00321706">
        <w:t>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EF5811">
        <w:t>Партнер</w:t>
      </w:r>
      <w:r w:rsidRPr="00321706">
        <w:t>» (</w:t>
      </w:r>
      <w:proofErr w:type="spellStart"/>
      <w:r w:rsidRPr="00321706">
        <w:t>далее-Отчет</w:t>
      </w:r>
      <w:proofErr w:type="spellEnd"/>
      <w:r w:rsidRPr="00321706">
        <w:t xml:space="preserve">), </w:t>
      </w:r>
      <w:r w:rsidR="00FB1220" w:rsidRPr="00FB1220">
        <w:t xml:space="preserve">постановление администрации </w:t>
      </w:r>
      <w:proofErr w:type="spellStart"/>
      <w:r w:rsidR="00EF5811">
        <w:t>Таицкого</w:t>
      </w:r>
      <w:proofErr w:type="spellEnd"/>
      <w:r w:rsidR="00EF5811">
        <w:t xml:space="preserve"> городского поселения  от «__»_____2019 </w:t>
      </w:r>
      <w:r w:rsidR="00FB1220" w:rsidRPr="00FB1220">
        <w:t xml:space="preserve">года № </w:t>
      </w:r>
      <w:r w:rsidR="00EF5811">
        <w:t xml:space="preserve"> ____</w:t>
      </w:r>
      <w:r w:rsidR="00FB1220" w:rsidRPr="00FB1220">
        <w:t xml:space="preserve"> «</w:t>
      </w:r>
      <w:r w:rsidR="00EF5811" w:rsidRPr="00321706">
        <w:rPr>
          <w:bCs/>
          <w:iCs/>
        </w:rPr>
        <w:t>О проведении</w:t>
      </w:r>
      <w:r w:rsidR="00EF5811">
        <w:rPr>
          <w:bCs/>
          <w:iCs/>
        </w:rPr>
        <w:t xml:space="preserve"> аукциона по </w:t>
      </w:r>
      <w:r w:rsidR="00EF5811" w:rsidRPr="005B2B65">
        <w:t xml:space="preserve">продаже недвижимого имущества, находящегося в собственности МО </w:t>
      </w:r>
      <w:proofErr w:type="spellStart"/>
      <w:r w:rsidR="00EF5811">
        <w:t>Таицкое</w:t>
      </w:r>
      <w:proofErr w:type="spellEnd"/>
      <w:r w:rsidR="00EF5811">
        <w:t xml:space="preserve"> городское поселение</w:t>
      </w:r>
      <w:r w:rsidR="00EF5811" w:rsidRPr="005B2B65">
        <w:t xml:space="preserve"> Гатчинского муниципального района Ленинградской области</w:t>
      </w:r>
      <w:r w:rsidR="00EF5811">
        <w:t>»</w:t>
      </w:r>
      <w:r w:rsidR="00FB1220" w:rsidRPr="00FB1220">
        <w:t xml:space="preserve">, </w:t>
      </w:r>
      <w:r w:rsidRPr="00321706">
        <w:t xml:space="preserve"> протокол «_____________» от _____ (далее –Протокол).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321706" w:rsidRPr="00321706" w:rsidRDefault="00321706" w:rsidP="00321706">
      <w:pPr>
        <w:ind w:firstLine="709"/>
        <w:jc w:val="both"/>
      </w:pPr>
      <w:bookmarkStart w:id="2" w:name="_Hlk520897010"/>
      <w:r w:rsidRPr="00321706">
        <w:t xml:space="preserve">2.1. Выкупная цена Участка определена </w:t>
      </w:r>
      <w:r w:rsidR="00273BE5"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:rsidR="00321706" w:rsidRPr="00321706" w:rsidRDefault="00321706" w:rsidP="00321706">
      <w:pPr>
        <w:ind w:firstLine="709"/>
        <w:jc w:val="both"/>
      </w:pPr>
      <w:r w:rsidRPr="00321706">
        <w:t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</w:t>
      </w:r>
      <w:r w:rsidR="00EF5811">
        <w:t xml:space="preserve"> _____________</w:t>
      </w:r>
      <w:r w:rsidRPr="00321706">
        <w:t>) №</w:t>
      </w:r>
      <w:r w:rsidR="00EF5811">
        <w:t xml:space="preserve"> ____________</w:t>
      </w:r>
      <w:r w:rsidRPr="00321706">
        <w:t xml:space="preserve"> в отделение Ленинградское г. СПб, БИК 044106001, ИНН 470503</w:t>
      </w:r>
      <w:r w:rsidR="00EF5811">
        <w:t>1090</w:t>
      </w:r>
      <w:r w:rsidRPr="00321706">
        <w:t xml:space="preserve">, КПП 470501001, КБК </w:t>
      </w:r>
      <w:r w:rsidR="00EF5811">
        <w:t xml:space="preserve"> ______________</w:t>
      </w:r>
      <w:r w:rsidRPr="00321706">
        <w:t xml:space="preserve">, код ОКТМО </w:t>
      </w:r>
      <w:r w:rsidR="00EF5811">
        <w:t>41618176</w:t>
      </w:r>
      <w:r w:rsidRPr="00321706">
        <w:t>, в течении 30 (тридцати) дней с момента получения проекта Договора, но не позднее дня подписания Договора Покупателем.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2.3. Задаток в размере </w:t>
      </w:r>
      <w:r w:rsidR="00EF5811">
        <w:t xml:space="preserve"> 178 000,00</w:t>
      </w:r>
      <w:r w:rsidR="00FB1220" w:rsidRPr="00321706">
        <w:t xml:space="preserve"> (</w:t>
      </w:r>
      <w:r w:rsidR="00FB1220">
        <w:t xml:space="preserve">Сто </w:t>
      </w:r>
      <w:r w:rsidR="00EF5811">
        <w:t xml:space="preserve"> семьдесят восемь тысяч</w:t>
      </w:r>
      <w:r w:rsidR="00FB1220" w:rsidRPr="00321706">
        <w:t xml:space="preserve">) </w:t>
      </w:r>
      <w:r w:rsidRPr="00321706">
        <w:t>рублей, внесенный покупателем для участия в аукционе, засчитывается в счет оставшейся части выкупной цены.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2"/>
    <w:p w:rsidR="00321706" w:rsidRPr="00321706" w:rsidRDefault="00321706" w:rsidP="00321706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lastRenderedPageBreak/>
        <w:t>3. ПРАВА И ОБЯЗАННОСТИ СТОРОН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:rsidR="00321706" w:rsidRPr="00321706" w:rsidRDefault="00321706" w:rsidP="002149C7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4.ОСОБЫЕ УСЛОВИЯ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321706" w:rsidRPr="00321706" w:rsidRDefault="00321706" w:rsidP="00321706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321706" w:rsidRPr="00321706" w:rsidRDefault="00321706" w:rsidP="00321706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321706" w:rsidRPr="00321706" w:rsidRDefault="00321706" w:rsidP="00321706">
      <w:pPr>
        <w:tabs>
          <w:tab w:val="left" w:pos="4500"/>
        </w:tabs>
        <w:jc w:val="both"/>
      </w:pPr>
      <w:r w:rsidRPr="00321706">
        <w:t>ПРОДАВЕЦ: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 w:rsidR="00EF5811">
        <w:t>Таицкого</w:t>
      </w:r>
      <w:proofErr w:type="spellEnd"/>
      <w:r w:rsidR="00EF5811"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321706" w:rsidRPr="00321706" w:rsidRDefault="00EF5811" w:rsidP="00321706">
      <w:pPr>
        <w:tabs>
          <w:tab w:val="left" w:pos="4500"/>
        </w:tabs>
        <w:ind w:firstLine="709"/>
        <w:jc w:val="both"/>
      </w:pPr>
      <w:proofErr w:type="gramStart"/>
      <w:r>
        <w:t>Адрес места нахождения: 188340</w:t>
      </w:r>
      <w:r w:rsidR="00321706"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="00321706" w:rsidRPr="00321706">
        <w:t xml:space="preserve">, ул. </w:t>
      </w:r>
      <w:r>
        <w:t xml:space="preserve"> Санаторская, д. 24</w:t>
      </w:r>
      <w:proofErr w:type="gramEnd"/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тел./факс: 8(81371</w:t>
      </w:r>
      <w:r w:rsidR="00EF5811">
        <w:t xml:space="preserve">) 52-170  </w:t>
      </w:r>
      <w:r w:rsidRPr="00321706">
        <w:t>/ 8(81371)</w:t>
      </w:r>
      <w:r w:rsidR="00EF5811">
        <w:t xml:space="preserve"> 52-737</w:t>
      </w:r>
    </w:p>
    <w:p w:rsidR="00321706" w:rsidRPr="00321706" w:rsidRDefault="00EF5811" w:rsidP="00321706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="00321706" w:rsidRPr="00321706">
        <w:t>/470501001</w:t>
      </w:r>
      <w:r>
        <w:t>, ОКПО 05095318</w:t>
      </w:r>
      <w:r w:rsidR="00053C39">
        <w:t>, ОКТМО 41618176</w:t>
      </w:r>
    </w:p>
    <w:p w:rsidR="00321706" w:rsidRPr="00321706" w:rsidRDefault="00321706" w:rsidP="00321706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321706" w:rsidRPr="00321706" w:rsidRDefault="00321706" w:rsidP="00321706">
      <w:pPr>
        <w:ind w:firstLine="709"/>
        <w:jc w:val="both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 _____________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/>
      </w:tblPr>
      <w:tblGrid>
        <w:gridCol w:w="3322"/>
        <w:gridCol w:w="2741"/>
        <w:gridCol w:w="3621"/>
      </w:tblGrid>
      <w:tr w:rsidR="00321706" w:rsidRPr="00321706" w:rsidTr="00A33836">
        <w:trPr>
          <w:trHeight w:val="1361"/>
        </w:trPr>
        <w:tc>
          <w:tcPr>
            <w:tcW w:w="3322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  <w:p w:rsidR="00321706" w:rsidRDefault="00053C39" w:rsidP="00A33836">
            <w:pPr>
              <w:tabs>
                <w:tab w:val="left" w:pos="4500"/>
              </w:tabs>
              <w:jc w:val="center"/>
            </w:pPr>
            <w:r>
              <w:t xml:space="preserve"> И.о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053C39" w:rsidRPr="00321706" w:rsidRDefault="00053C39" w:rsidP="00A33836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</w:pPr>
          </w:p>
          <w:p w:rsidR="00321706" w:rsidRPr="00321706" w:rsidRDefault="00053C39" w:rsidP="00A33836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053C39" w:rsidP="00A33836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«______»___________2019</w:t>
            </w:r>
            <w:r w:rsidR="00321706" w:rsidRPr="00321706">
              <w:t>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3322" w:type="dxa"/>
          </w:tcPr>
          <w:p w:rsidR="00321706" w:rsidRPr="00321706" w:rsidRDefault="00321706" w:rsidP="00A33836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lastRenderedPageBreak/>
              <w:t>Ф.И.О.</w:t>
            </w: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lastRenderedPageBreak/>
              <w:t>____________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053C39" w:rsidP="00A33836">
            <w:pPr>
              <w:tabs>
                <w:tab w:val="left" w:pos="4500"/>
              </w:tabs>
              <w:spacing w:before="240"/>
              <w:jc w:val="center"/>
            </w:pPr>
            <w:r>
              <w:lastRenderedPageBreak/>
              <w:t>«______»___________2019</w:t>
            </w:r>
            <w:r w:rsidR="00321706" w:rsidRPr="00321706">
              <w:t>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/>
      </w:tblPr>
      <w:tblGrid>
        <w:gridCol w:w="2442"/>
        <w:gridCol w:w="4296"/>
        <w:gridCol w:w="3043"/>
      </w:tblGrid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154236" w:rsidP="00A33836">
            <w:pPr>
              <w:jc w:val="center"/>
            </w:pPr>
            <w:r>
              <w:t>« ____»___________201</w:t>
            </w:r>
            <w:r>
              <w:rPr>
                <w:lang w:val="en-US"/>
              </w:rPr>
              <w:t>9</w:t>
            </w:r>
            <w:r w:rsidR="00321706" w:rsidRPr="00321706">
              <w:t>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154236" w:rsidP="00A33836">
            <w:pPr>
              <w:jc w:val="center"/>
            </w:pPr>
            <w:r>
              <w:t>« ____»___________201</w:t>
            </w:r>
            <w:r>
              <w:rPr>
                <w:lang w:val="en-US"/>
              </w:rPr>
              <w:t>9</w:t>
            </w:r>
            <w:r w:rsidR="00321706" w:rsidRPr="00321706">
              <w:t>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r w:rsidRPr="00321706">
              <w:t xml:space="preserve">« </w:t>
            </w:r>
            <w:r w:rsidR="00154236">
              <w:t>____»___________201</w:t>
            </w:r>
            <w:r w:rsidR="00154236">
              <w:rPr>
                <w:lang w:val="en-US"/>
              </w:rPr>
              <w:t>9</w:t>
            </w:r>
            <w:r w:rsidRPr="00321706">
              <w:t>г.</w:t>
            </w: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Pr="00321706" w:rsidRDefault="006A77A3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053C39" w:rsidRDefault="00053C39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  <w:bookmarkStart w:id="3" w:name="_GoBack"/>
      <w:bookmarkEnd w:id="3"/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</w:t>
            </w:r>
            <w:r w:rsidR="00053C39"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053C39">
              <w:rPr>
                <w:sz w:val="20"/>
                <w:szCs w:val="20"/>
              </w:rPr>
              <w:t>Таицкого</w:t>
            </w:r>
            <w:proofErr w:type="spellEnd"/>
            <w:r w:rsidR="00053C39">
              <w:rPr>
                <w:sz w:val="20"/>
                <w:szCs w:val="20"/>
              </w:rPr>
              <w:t xml:space="preserve"> городского поселения</w:t>
            </w:r>
            <w:r w:rsidRPr="00A9512D">
              <w:rPr>
                <w:sz w:val="20"/>
                <w:szCs w:val="20"/>
              </w:rPr>
              <w:t xml:space="preserve">  Гатчинского муниципального района Ленинградской области</w:t>
            </w:r>
          </w:p>
          <w:p w:rsidR="00321706" w:rsidRPr="00A9512D" w:rsidRDefault="00053C39" w:rsidP="00A33836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18834</w:t>
            </w:r>
            <w:r w:rsidR="00321706" w:rsidRPr="00A9512D">
              <w:rPr>
                <w:sz w:val="20"/>
                <w:szCs w:val="20"/>
              </w:rPr>
              <w:t xml:space="preserve">0, </w:t>
            </w:r>
            <w:r>
              <w:rPr>
                <w:sz w:val="20"/>
                <w:szCs w:val="20"/>
              </w:rPr>
              <w:t xml:space="preserve"> ЛО, </w:t>
            </w:r>
            <w:proofErr w:type="gramStart"/>
            <w:r>
              <w:rPr>
                <w:sz w:val="20"/>
                <w:szCs w:val="20"/>
              </w:rPr>
              <w:t>Гатчинский</w:t>
            </w:r>
            <w:proofErr w:type="gramEnd"/>
            <w:r>
              <w:rPr>
                <w:sz w:val="20"/>
                <w:szCs w:val="20"/>
              </w:rPr>
              <w:t xml:space="preserve"> р-он, дер. Большие Тайцы,      ул. Санаторская, д. 24</w:t>
            </w:r>
          </w:p>
          <w:p w:rsidR="00321706" w:rsidRPr="00A9512D" w:rsidRDefault="00321706" w:rsidP="00A33836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4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5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4"/>
    <w:bookmarkEnd w:id="5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053C39">
        <w:rPr>
          <w:sz w:val="20"/>
          <w:szCs w:val="20"/>
        </w:rPr>
        <w:t>19</w:t>
      </w:r>
      <w:r w:rsidRPr="00A9512D">
        <w:rPr>
          <w:sz w:val="20"/>
          <w:szCs w:val="20"/>
        </w:rPr>
        <w:t>года  (подпись)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</w:t>
      </w:r>
      <w:r w:rsidR="00053C39">
        <w:rPr>
          <w:sz w:val="20"/>
          <w:szCs w:val="20"/>
        </w:rPr>
        <w:t>9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/>
    <w:p w:rsidR="00321706" w:rsidRPr="00A9512D" w:rsidRDefault="00321706" w:rsidP="00321706">
      <w:pPr>
        <w:jc w:val="both"/>
      </w:pPr>
    </w:p>
    <w:p w:rsidR="00321706" w:rsidRPr="00A9512D" w:rsidRDefault="00321706" w:rsidP="00321706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sectPr w:rsidR="00321706" w:rsidRPr="00321706" w:rsidSect="00637DC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40"/>
    <w:rsid w:val="00021110"/>
    <w:rsid w:val="00043AE5"/>
    <w:rsid w:val="00043BF5"/>
    <w:rsid w:val="00053C39"/>
    <w:rsid w:val="000857EF"/>
    <w:rsid w:val="000923F6"/>
    <w:rsid w:val="000A2803"/>
    <w:rsid w:val="000B3B1D"/>
    <w:rsid w:val="000B7E40"/>
    <w:rsid w:val="0010058B"/>
    <w:rsid w:val="001223F5"/>
    <w:rsid w:val="00154236"/>
    <w:rsid w:val="001B572E"/>
    <w:rsid w:val="001D61C6"/>
    <w:rsid w:val="002149C7"/>
    <w:rsid w:val="00273BE5"/>
    <w:rsid w:val="002A1D47"/>
    <w:rsid w:val="002B7DA8"/>
    <w:rsid w:val="002C0B04"/>
    <w:rsid w:val="002C28F2"/>
    <w:rsid w:val="002E58B3"/>
    <w:rsid w:val="002F4CCA"/>
    <w:rsid w:val="00316F95"/>
    <w:rsid w:val="00321706"/>
    <w:rsid w:val="003313C3"/>
    <w:rsid w:val="00334F78"/>
    <w:rsid w:val="003550C6"/>
    <w:rsid w:val="00365FB4"/>
    <w:rsid w:val="003942F8"/>
    <w:rsid w:val="003A5A33"/>
    <w:rsid w:val="003B6057"/>
    <w:rsid w:val="003D2289"/>
    <w:rsid w:val="003E156F"/>
    <w:rsid w:val="003F7A6C"/>
    <w:rsid w:val="0041377C"/>
    <w:rsid w:val="00413A68"/>
    <w:rsid w:val="00422172"/>
    <w:rsid w:val="00442161"/>
    <w:rsid w:val="00447C1D"/>
    <w:rsid w:val="00464274"/>
    <w:rsid w:val="00485A55"/>
    <w:rsid w:val="00490AFF"/>
    <w:rsid w:val="004A715C"/>
    <w:rsid w:val="004C3CAE"/>
    <w:rsid w:val="004C65FF"/>
    <w:rsid w:val="004D2D37"/>
    <w:rsid w:val="004E30F2"/>
    <w:rsid w:val="00522DDB"/>
    <w:rsid w:val="00552810"/>
    <w:rsid w:val="0055668D"/>
    <w:rsid w:val="00556DF3"/>
    <w:rsid w:val="00592F6B"/>
    <w:rsid w:val="0059357C"/>
    <w:rsid w:val="005B7AC1"/>
    <w:rsid w:val="005C5ECB"/>
    <w:rsid w:val="005C6348"/>
    <w:rsid w:val="005D6E42"/>
    <w:rsid w:val="006209AA"/>
    <w:rsid w:val="00622818"/>
    <w:rsid w:val="0063734A"/>
    <w:rsid w:val="00637DCA"/>
    <w:rsid w:val="00642F9C"/>
    <w:rsid w:val="006A0AC4"/>
    <w:rsid w:val="006A77A3"/>
    <w:rsid w:val="006B7819"/>
    <w:rsid w:val="006C2FA5"/>
    <w:rsid w:val="00745342"/>
    <w:rsid w:val="007544AF"/>
    <w:rsid w:val="007707D3"/>
    <w:rsid w:val="00774A7B"/>
    <w:rsid w:val="00786161"/>
    <w:rsid w:val="007C638A"/>
    <w:rsid w:val="007E4070"/>
    <w:rsid w:val="0082266B"/>
    <w:rsid w:val="00824A14"/>
    <w:rsid w:val="00840171"/>
    <w:rsid w:val="00860669"/>
    <w:rsid w:val="00874C07"/>
    <w:rsid w:val="0089140F"/>
    <w:rsid w:val="00897B0E"/>
    <w:rsid w:val="008B5993"/>
    <w:rsid w:val="008E5FFD"/>
    <w:rsid w:val="0091180D"/>
    <w:rsid w:val="00914DD3"/>
    <w:rsid w:val="00921616"/>
    <w:rsid w:val="0095550D"/>
    <w:rsid w:val="00963748"/>
    <w:rsid w:val="00975115"/>
    <w:rsid w:val="009872AF"/>
    <w:rsid w:val="009D4432"/>
    <w:rsid w:val="009D6B42"/>
    <w:rsid w:val="009E6841"/>
    <w:rsid w:val="009F030B"/>
    <w:rsid w:val="00A228DC"/>
    <w:rsid w:val="00A31105"/>
    <w:rsid w:val="00A327BB"/>
    <w:rsid w:val="00A521C7"/>
    <w:rsid w:val="00A61D14"/>
    <w:rsid w:val="00A86161"/>
    <w:rsid w:val="00A91DF9"/>
    <w:rsid w:val="00AA7885"/>
    <w:rsid w:val="00AB4BE7"/>
    <w:rsid w:val="00AD004F"/>
    <w:rsid w:val="00AD0F35"/>
    <w:rsid w:val="00AE58C6"/>
    <w:rsid w:val="00B101D9"/>
    <w:rsid w:val="00B61E1A"/>
    <w:rsid w:val="00B63B11"/>
    <w:rsid w:val="00B8645B"/>
    <w:rsid w:val="00B96FE6"/>
    <w:rsid w:val="00BA3948"/>
    <w:rsid w:val="00BB5670"/>
    <w:rsid w:val="00C01C49"/>
    <w:rsid w:val="00C03454"/>
    <w:rsid w:val="00C16B23"/>
    <w:rsid w:val="00C16F66"/>
    <w:rsid w:val="00C27568"/>
    <w:rsid w:val="00C34ABA"/>
    <w:rsid w:val="00C354A5"/>
    <w:rsid w:val="00C47A0E"/>
    <w:rsid w:val="00CA27BA"/>
    <w:rsid w:val="00CA3F71"/>
    <w:rsid w:val="00CB28F9"/>
    <w:rsid w:val="00CB4B35"/>
    <w:rsid w:val="00CD52FA"/>
    <w:rsid w:val="00CD7943"/>
    <w:rsid w:val="00CF6BDF"/>
    <w:rsid w:val="00D17B04"/>
    <w:rsid w:val="00D921EA"/>
    <w:rsid w:val="00D94951"/>
    <w:rsid w:val="00DE15A3"/>
    <w:rsid w:val="00DE1D56"/>
    <w:rsid w:val="00E12E1F"/>
    <w:rsid w:val="00E512B7"/>
    <w:rsid w:val="00E56C88"/>
    <w:rsid w:val="00E94ADC"/>
    <w:rsid w:val="00E95971"/>
    <w:rsid w:val="00ED234C"/>
    <w:rsid w:val="00EF5811"/>
    <w:rsid w:val="00F23983"/>
    <w:rsid w:val="00F97FE2"/>
    <w:rsid w:val="00FA3881"/>
    <w:rsid w:val="00FA3B03"/>
    <w:rsid w:val="00FA6096"/>
    <w:rsid w:val="00FB1220"/>
    <w:rsid w:val="00FC6DC7"/>
    <w:rsid w:val="00FD5743"/>
    <w:rsid w:val="00FF16E4"/>
    <w:rsid w:val="00FF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18E-4897-4786-BBC2-CEFB679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ignatenko</cp:lastModifiedBy>
  <cp:revision>9</cp:revision>
  <cp:lastPrinted>2019-04-17T11:10:00Z</cp:lastPrinted>
  <dcterms:created xsi:type="dcterms:W3CDTF">2019-04-16T06:37:00Z</dcterms:created>
  <dcterms:modified xsi:type="dcterms:W3CDTF">2019-04-22T15:08:00Z</dcterms:modified>
</cp:coreProperties>
</file>