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2BB4" w14:textId="4EA8E7F1" w:rsidR="00FB7051" w:rsidRDefault="00FB7051" w:rsidP="00E04F8F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1F2EEF">
        <w:rPr>
          <w:b/>
          <w:bCs/>
          <w:noProof/>
          <w:sz w:val="28"/>
          <w:szCs w:val="28"/>
        </w:rPr>
        <w:drawing>
          <wp:inline distT="0" distB="0" distL="0" distR="0" wp14:anchorId="55C85289" wp14:editId="7BAA4869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15F1" w14:textId="218B9C62" w:rsidR="00E04F8F" w:rsidRPr="00147E49" w:rsidRDefault="00E04F8F" w:rsidP="00E04F8F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147E49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53FC7A1E" w14:textId="77777777" w:rsidR="00E04F8F" w:rsidRPr="00147E49" w:rsidRDefault="00E04F8F" w:rsidP="00E04F8F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147E49"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14:paraId="17E5BA40" w14:textId="77777777" w:rsidR="00E04F8F" w:rsidRPr="00147E49" w:rsidRDefault="00E04F8F" w:rsidP="00E04F8F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147E49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6326EB8F" w14:textId="77777777" w:rsidR="00E04F8F" w:rsidRPr="00147E49" w:rsidRDefault="00E04F8F" w:rsidP="00E04F8F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147E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6727C3A2" w14:textId="77777777" w:rsidR="00E04F8F" w:rsidRPr="00147E49" w:rsidRDefault="00E04F8F" w:rsidP="00E04F8F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14:paraId="7B891343" w14:textId="77777777" w:rsidR="00E04F8F" w:rsidRPr="00147E49" w:rsidRDefault="00E04F8F" w:rsidP="00E04F8F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147E49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4B4E361" w14:textId="77777777" w:rsidR="00E04F8F" w:rsidRDefault="00E04F8F" w:rsidP="00E04F8F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14:paraId="3A83EBC3" w14:textId="34D98F52" w:rsidR="00E04F8F" w:rsidRPr="00147E49" w:rsidRDefault="00FB7051" w:rsidP="00E04F8F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325263">
        <w:rPr>
          <w:rFonts w:ascii="Times New Roman" w:hAnsi="Times New Roman"/>
          <w:sz w:val="28"/>
          <w:szCs w:val="28"/>
        </w:rPr>
        <w:t xml:space="preserve">т </w:t>
      </w:r>
      <w:r w:rsidR="00A72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proofErr w:type="gramEnd"/>
      <w:r w:rsidR="00325263">
        <w:rPr>
          <w:rFonts w:ascii="Times New Roman" w:hAnsi="Times New Roman"/>
          <w:sz w:val="28"/>
          <w:szCs w:val="28"/>
        </w:rPr>
        <w:t xml:space="preserve"> </w:t>
      </w:r>
      <w:r w:rsidR="00A7244B">
        <w:rPr>
          <w:rFonts w:ascii="Times New Roman" w:hAnsi="Times New Roman"/>
          <w:sz w:val="28"/>
          <w:szCs w:val="28"/>
        </w:rPr>
        <w:t xml:space="preserve"> 2021 </w:t>
      </w:r>
      <w:r w:rsidR="00E04F8F" w:rsidRPr="00147E49">
        <w:rPr>
          <w:rFonts w:ascii="Times New Roman" w:hAnsi="Times New Roman"/>
          <w:sz w:val="28"/>
          <w:szCs w:val="28"/>
        </w:rPr>
        <w:t xml:space="preserve"> года</w:t>
      </w:r>
      <w:r w:rsidR="00E04F8F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E04F8F" w:rsidRPr="00147E49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  <w:r w:rsidR="00E04F8F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E04F8F" w:rsidRPr="00147E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4F8F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04F8F" w:rsidRPr="00147E49">
        <w:rPr>
          <w:rFonts w:ascii="Times New Roman" w:hAnsi="Times New Roman"/>
          <w:sz w:val="28"/>
          <w:szCs w:val="28"/>
        </w:rPr>
        <w:t xml:space="preserve">№  </w:t>
      </w:r>
      <w:r w:rsidR="00A7244B">
        <w:rPr>
          <w:rFonts w:ascii="Times New Roman" w:hAnsi="Times New Roman"/>
          <w:sz w:val="28"/>
          <w:szCs w:val="28"/>
        </w:rPr>
        <w:t>____</w:t>
      </w:r>
    </w:p>
    <w:p w14:paraId="71F8646A" w14:textId="77777777" w:rsidR="00E04F8F" w:rsidRDefault="00E04F8F" w:rsidP="00E04F8F">
      <w:pPr>
        <w:rPr>
          <w:sz w:val="28"/>
          <w:szCs w:val="28"/>
        </w:rPr>
      </w:pPr>
    </w:p>
    <w:p w14:paraId="3B80CFFB" w14:textId="6CF7CD91" w:rsidR="00E04F8F" w:rsidRDefault="00E04F8F" w:rsidP="00E04F8F">
      <w:pPr>
        <w:pStyle w:val="a3"/>
        <w:spacing w:before="0" w:after="0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FB705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="00FB705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похоронного дела</w:t>
      </w:r>
      <w:r w:rsidR="00FB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B7051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</w:t>
      </w:r>
    </w:p>
    <w:p w14:paraId="57B7A154" w14:textId="4E0C690D" w:rsidR="00E04F8F" w:rsidRDefault="00E04F8F" w:rsidP="00E04F8F">
      <w:pPr>
        <w:pStyle w:val="a3"/>
        <w:spacing w:before="0" w:after="0"/>
        <w:ind w:right="539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района</w:t>
      </w:r>
      <w:r w:rsidR="005662E8">
        <w:rPr>
          <w:sz w:val="28"/>
          <w:szCs w:val="28"/>
        </w:rPr>
        <w:t xml:space="preserve"> (в новой редакции)</w:t>
      </w:r>
      <w:r w:rsidR="00FB7051">
        <w:rPr>
          <w:sz w:val="28"/>
          <w:szCs w:val="28"/>
        </w:rPr>
        <w:t>»</w:t>
      </w:r>
    </w:p>
    <w:p w14:paraId="3AB508DB" w14:textId="77777777" w:rsidR="00E04F8F" w:rsidRDefault="00E04F8F" w:rsidP="00E04F8F">
      <w:pPr>
        <w:pStyle w:val="a3"/>
        <w:spacing w:before="0" w:after="0"/>
        <w:rPr>
          <w:b/>
          <w:bCs/>
          <w:sz w:val="28"/>
          <w:szCs w:val="28"/>
        </w:rPr>
      </w:pPr>
    </w:p>
    <w:p w14:paraId="60F0290B" w14:textId="2DCBCF23" w:rsidR="00FB7051" w:rsidRPr="00FB7051" w:rsidRDefault="00E04F8F" w:rsidP="00FB7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г. </w:t>
      </w:r>
      <w:r w:rsidR="00FB7051">
        <w:rPr>
          <w:rFonts w:ascii="Times New Roman" w:hAnsi="Times New Roman" w:cs="Times New Roman"/>
          <w:sz w:val="28"/>
          <w:szCs w:val="28"/>
        </w:rPr>
        <w:br/>
      </w:r>
      <w:r w:rsidRPr="00FB7051">
        <w:rPr>
          <w:rFonts w:ascii="Times New Roman" w:hAnsi="Times New Roman" w:cs="Times New Roman"/>
          <w:sz w:val="28"/>
          <w:szCs w:val="28"/>
        </w:rPr>
        <w:t xml:space="preserve">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 руководствуясь </w:t>
      </w:r>
      <w:bookmarkStart w:id="0" w:name="_Hlk64385685"/>
      <w:r w:rsidR="00FB7051" w:rsidRPr="00FB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FB7051" w:rsidRPr="00FB7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FB7051" w:rsidRPr="00FB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</w:p>
    <w:bookmarkEnd w:id="0"/>
    <w:p w14:paraId="75F5E632" w14:textId="77777777" w:rsidR="00E04F8F" w:rsidRDefault="00E04F8F" w:rsidP="00FB7051">
      <w:pPr>
        <w:pStyle w:val="a3"/>
        <w:spacing w:before="0" w:after="0"/>
        <w:jc w:val="both"/>
        <w:rPr>
          <w:sz w:val="28"/>
          <w:szCs w:val="28"/>
        </w:rPr>
      </w:pPr>
    </w:p>
    <w:p w14:paraId="758CF0CA" w14:textId="77777777" w:rsidR="00E04F8F" w:rsidRPr="001E0E62" w:rsidRDefault="00E04F8F" w:rsidP="00E04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E62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МО </w:t>
      </w:r>
      <w:proofErr w:type="spellStart"/>
      <w:r w:rsidRPr="001E0E62">
        <w:rPr>
          <w:rFonts w:ascii="Times New Roman" w:hAnsi="Times New Roman" w:cs="Times New Roman"/>
          <w:b/>
          <w:bCs/>
          <w:sz w:val="28"/>
          <w:szCs w:val="28"/>
        </w:rPr>
        <w:t>Таицкое</w:t>
      </w:r>
      <w:proofErr w:type="spellEnd"/>
      <w:r w:rsidRPr="001E0E6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</w:t>
      </w:r>
    </w:p>
    <w:p w14:paraId="3AFE737D" w14:textId="77777777" w:rsidR="00E04F8F" w:rsidRPr="00A7244B" w:rsidRDefault="00E04F8F" w:rsidP="00A72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E6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EA150DC" w14:textId="7AB6BA8D" w:rsidR="00E04F8F" w:rsidRDefault="00E04F8F" w:rsidP="00E04F8F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FB7051">
        <w:rPr>
          <w:sz w:val="28"/>
          <w:szCs w:val="28"/>
        </w:rPr>
        <w:t>«О</w:t>
      </w:r>
      <w:r>
        <w:rPr>
          <w:sz w:val="28"/>
          <w:szCs w:val="28"/>
        </w:rPr>
        <w:t xml:space="preserve"> погребении </w:t>
      </w:r>
      <w:r w:rsidR="00570D3C">
        <w:rPr>
          <w:sz w:val="28"/>
          <w:szCs w:val="28"/>
        </w:rPr>
        <w:t>и похоронном</w:t>
      </w:r>
      <w:r>
        <w:rPr>
          <w:sz w:val="28"/>
          <w:szCs w:val="28"/>
        </w:rPr>
        <w:t xml:space="preserve"> деле на территории</w:t>
      </w:r>
      <w:r w:rsidR="005662E8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Таицкого</w:t>
      </w:r>
      <w:proofErr w:type="spellEnd"/>
      <w:r w:rsidR="005662E8">
        <w:rPr>
          <w:sz w:val="28"/>
          <w:szCs w:val="28"/>
        </w:rPr>
        <w:t xml:space="preserve"> городского поселения» в новой редакции</w:t>
      </w:r>
      <w:r w:rsidR="00FB7051">
        <w:rPr>
          <w:sz w:val="28"/>
          <w:szCs w:val="28"/>
        </w:rPr>
        <w:t>.</w:t>
      </w:r>
    </w:p>
    <w:p w14:paraId="1DA7E895" w14:textId="0F38D995" w:rsidR="005662E8" w:rsidRDefault="00E04F8F" w:rsidP="005662E8">
      <w:pPr>
        <w:pStyle w:val="a3"/>
        <w:spacing w:before="0" w:after="0"/>
        <w:jc w:val="both"/>
        <w:rPr>
          <w:sz w:val="28"/>
          <w:szCs w:val="28"/>
        </w:rPr>
      </w:pPr>
      <w:r w:rsidRPr="008C537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8C53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2E8">
        <w:rPr>
          <w:sz w:val="28"/>
          <w:szCs w:val="28"/>
        </w:rPr>
        <w:t xml:space="preserve"> </w:t>
      </w:r>
      <w:r w:rsidR="005662E8" w:rsidRPr="00F01DD0">
        <w:rPr>
          <w:sz w:val="28"/>
          <w:szCs w:val="28"/>
        </w:rPr>
        <w:t xml:space="preserve">Настоящее </w:t>
      </w:r>
      <w:bookmarkStart w:id="1" w:name="_Hlk64385741"/>
      <w:r w:rsidR="005662E8" w:rsidRPr="00F01DD0">
        <w:rPr>
          <w:sz w:val="28"/>
          <w:szCs w:val="28"/>
        </w:rPr>
        <w:t xml:space="preserve">решение </w:t>
      </w:r>
      <w:r w:rsidR="005662E8">
        <w:rPr>
          <w:sz w:val="28"/>
          <w:szCs w:val="28"/>
        </w:rPr>
        <w:t xml:space="preserve"> </w:t>
      </w:r>
      <w:r w:rsidR="005662E8" w:rsidRPr="00F01DD0">
        <w:rPr>
          <w:sz w:val="28"/>
          <w:szCs w:val="28"/>
        </w:rPr>
        <w:t xml:space="preserve"> </w:t>
      </w:r>
      <w:r w:rsidR="00FB7051">
        <w:rPr>
          <w:sz w:val="28"/>
          <w:szCs w:val="28"/>
        </w:rPr>
        <w:t xml:space="preserve">вступает в силу </w:t>
      </w:r>
      <w:r w:rsidR="00FB7051" w:rsidRPr="00BF3DED">
        <w:rPr>
          <w:sz w:val="28"/>
          <w:szCs w:val="28"/>
        </w:rPr>
        <w:t xml:space="preserve">со дня официального опубликования </w:t>
      </w:r>
      <w:r w:rsidR="00570D3C" w:rsidRPr="00BF3DED">
        <w:rPr>
          <w:sz w:val="28"/>
          <w:szCs w:val="28"/>
        </w:rPr>
        <w:t>в официальном</w:t>
      </w:r>
      <w:r w:rsidR="00FB7051" w:rsidRPr="00BF3DED">
        <w:rPr>
          <w:sz w:val="28"/>
          <w:szCs w:val="28"/>
        </w:rPr>
        <w:t xml:space="preserve"> источнике опубликования нормативно-правовых актов </w:t>
      </w:r>
      <w:proofErr w:type="spellStart"/>
      <w:r w:rsidR="00FB7051" w:rsidRPr="00BF3DED">
        <w:rPr>
          <w:sz w:val="28"/>
          <w:szCs w:val="28"/>
        </w:rPr>
        <w:t>Таицкого</w:t>
      </w:r>
      <w:proofErr w:type="spellEnd"/>
      <w:r w:rsidR="00FB7051" w:rsidRPr="00BF3DED">
        <w:rPr>
          <w:sz w:val="28"/>
          <w:szCs w:val="28"/>
        </w:rPr>
        <w:t xml:space="preserve"> городского поселения – печатное издание «</w:t>
      </w:r>
      <w:proofErr w:type="spellStart"/>
      <w:r w:rsidR="00FB7051" w:rsidRPr="00BF3DED">
        <w:rPr>
          <w:sz w:val="28"/>
          <w:szCs w:val="28"/>
        </w:rPr>
        <w:t>Таицкий</w:t>
      </w:r>
      <w:proofErr w:type="spellEnd"/>
      <w:r w:rsidR="00FB7051" w:rsidRPr="00BF3DED">
        <w:rPr>
          <w:sz w:val="28"/>
          <w:szCs w:val="28"/>
        </w:rPr>
        <w:t xml:space="preserve"> вестник» и подлежит размещению на официальном сайте поселения в информационно коммуникационной сети интернет</w:t>
      </w:r>
      <w:r w:rsidR="00FB7051">
        <w:rPr>
          <w:sz w:val="28"/>
          <w:szCs w:val="28"/>
        </w:rPr>
        <w:t>.</w:t>
      </w:r>
      <w:bookmarkEnd w:id="1"/>
    </w:p>
    <w:p w14:paraId="4D925BBE" w14:textId="53E36EB7" w:rsidR="005662E8" w:rsidRPr="005662E8" w:rsidRDefault="005662E8" w:rsidP="005662E8">
      <w:pPr>
        <w:pStyle w:val="FR2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5662E8">
        <w:rPr>
          <w:rFonts w:ascii="Times New Roman" w:hAnsi="Times New Roman"/>
          <w:sz w:val="28"/>
          <w:szCs w:val="28"/>
        </w:rPr>
        <w:t xml:space="preserve">     3. Со дн</w:t>
      </w:r>
      <w:r w:rsidR="00FB7051">
        <w:rPr>
          <w:rFonts w:ascii="Times New Roman" w:hAnsi="Times New Roman"/>
          <w:sz w:val="28"/>
          <w:szCs w:val="28"/>
        </w:rPr>
        <w:t>я</w:t>
      </w:r>
      <w:r w:rsidRPr="005662E8">
        <w:rPr>
          <w:rFonts w:ascii="Times New Roman" w:hAnsi="Times New Roman"/>
          <w:sz w:val="28"/>
          <w:szCs w:val="28"/>
        </w:rPr>
        <w:t xml:space="preserve"> вступления в силу настоящего решения считать утратившими силу решение совета </w:t>
      </w:r>
      <w:r w:rsidR="00FB7051" w:rsidRPr="005662E8">
        <w:rPr>
          <w:rFonts w:ascii="Times New Roman" w:hAnsi="Times New Roman"/>
          <w:sz w:val="28"/>
          <w:szCs w:val="28"/>
        </w:rPr>
        <w:t>депутатов от 22</w:t>
      </w:r>
      <w:r w:rsidRPr="005662E8">
        <w:rPr>
          <w:rFonts w:ascii="Times New Roman" w:hAnsi="Times New Roman"/>
          <w:sz w:val="28"/>
          <w:szCs w:val="28"/>
        </w:rPr>
        <w:t xml:space="preserve"> </w:t>
      </w:r>
      <w:r w:rsidR="00FB7051" w:rsidRPr="005662E8">
        <w:rPr>
          <w:rFonts w:ascii="Times New Roman" w:hAnsi="Times New Roman"/>
          <w:sz w:val="28"/>
          <w:szCs w:val="28"/>
        </w:rPr>
        <w:t xml:space="preserve">декабря </w:t>
      </w:r>
      <w:r w:rsidR="00FB7051" w:rsidRPr="00FB7051">
        <w:rPr>
          <w:rFonts w:ascii="Times New Roman" w:hAnsi="Times New Roman"/>
          <w:sz w:val="28"/>
          <w:szCs w:val="28"/>
        </w:rPr>
        <w:t>2016</w:t>
      </w:r>
      <w:r w:rsidRPr="00FB70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051">
        <w:rPr>
          <w:rFonts w:ascii="Times New Roman" w:hAnsi="Times New Roman"/>
          <w:sz w:val="28"/>
          <w:szCs w:val="28"/>
        </w:rPr>
        <w:t xml:space="preserve">года  </w:t>
      </w:r>
      <w:r w:rsidR="00FB7051" w:rsidRPr="00FB7051">
        <w:rPr>
          <w:rFonts w:ascii="Times New Roman" w:hAnsi="Times New Roman"/>
          <w:sz w:val="28"/>
          <w:szCs w:val="28"/>
        </w:rPr>
        <w:t>№</w:t>
      </w:r>
      <w:proofErr w:type="gramEnd"/>
      <w:r w:rsidR="00FB7051" w:rsidRPr="00FB7051">
        <w:rPr>
          <w:rFonts w:ascii="Times New Roman" w:hAnsi="Times New Roman"/>
          <w:sz w:val="28"/>
          <w:szCs w:val="28"/>
        </w:rPr>
        <w:t xml:space="preserve"> 52</w:t>
      </w:r>
      <w:r w:rsidR="00FB70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2E8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662E8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</w:t>
      </w:r>
      <w:r w:rsidR="00FB70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2E8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FB7051">
        <w:rPr>
          <w:rFonts w:ascii="Times New Roman" w:hAnsi="Times New Roman"/>
          <w:sz w:val="28"/>
          <w:szCs w:val="28"/>
        </w:rPr>
        <w:t>«О</w:t>
      </w:r>
      <w:r w:rsidRPr="005662E8">
        <w:rPr>
          <w:rFonts w:ascii="Times New Roman" w:hAnsi="Times New Roman"/>
          <w:sz w:val="28"/>
          <w:szCs w:val="28"/>
        </w:rPr>
        <w:t xml:space="preserve">б организации похоронного дела на территории </w:t>
      </w:r>
      <w:proofErr w:type="spellStart"/>
      <w:r w:rsidRPr="005662E8">
        <w:rPr>
          <w:rFonts w:ascii="Times New Roman" w:hAnsi="Times New Roman"/>
          <w:sz w:val="28"/>
          <w:szCs w:val="28"/>
        </w:rPr>
        <w:t>Таицкого</w:t>
      </w:r>
      <w:proofErr w:type="spellEnd"/>
      <w:r w:rsidRPr="005662E8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 района»</w:t>
      </w:r>
      <w:r w:rsidR="00FB7051">
        <w:rPr>
          <w:rFonts w:ascii="Times New Roman" w:hAnsi="Times New Roman"/>
          <w:sz w:val="28"/>
          <w:szCs w:val="28"/>
        </w:rPr>
        <w:t>.</w:t>
      </w:r>
    </w:p>
    <w:p w14:paraId="76AE7EDC" w14:textId="77777777" w:rsidR="00E04F8F" w:rsidRDefault="00E04F8F" w:rsidP="00FB7051">
      <w:pPr>
        <w:pStyle w:val="a3"/>
        <w:spacing w:before="0" w:after="0"/>
        <w:jc w:val="both"/>
        <w:rPr>
          <w:sz w:val="28"/>
          <w:szCs w:val="28"/>
        </w:rPr>
      </w:pPr>
    </w:p>
    <w:p w14:paraId="0F2ABDBB" w14:textId="064858AF" w:rsidR="00A7244B" w:rsidRPr="00FB7051" w:rsidRDefault="00E04F8F" w:rsidP="00FB7051">
      <w:pPr>
        <w:jc w:val="both"/>
        <w:rPr>
          <w:rFonts w:ascii="Times New Roman" w:hAnsi="Times New Roman" w:cs="Times New Roman"/>
          <w:sz w:val="28"/>
          <w:szCs w:val="28"/>
        </w:rPr>
      </w:pPr>
      <w:r w:rsidRPr="001E02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3252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62E8">
        <w:rPr>
          <w:rFonts w:ascii="Times New Roman" w:hAnsi="Times New Roman" w:cs="Times New Roman"/>
          <w:sz w:val="28"/>
          <w:szCs w:val="28"/>
        </w:rPr>
        <w:t xml:space="preserve"> Т.П. Павлова</w:t>
      </w:r>
    </w:p>
    <w:p w14:paraId="75BD7630" w14:textId="77777777" w:rsidR="00325263" w:rsidRDefault="00325263" w:rsidP="00736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6C05AE" w14:textId="77777777" w:rsidR="00736B7A" w:rsidRDefault="00325263" w:rsidP="00736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14:paraId="4B22899A" w14:textId="77777777" w:rsidR="00325263" w:rsidRDefault="00325263" w:rsidP="00736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62E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5662E8">
        <w:rPr>
          <w:rFonts w:ascii="Times New Roman" w:hAnsi="Times New Roman" w:cs="Times New Roman"/>
          <w:sz w:val="28"/>
          <w:szCs w:val="28"/>
        </w:rPr>
        <w:t>___02.2021 года № ____</w:t>
      </w:r>
    </w:p>
    <w:p w14:paraId="0705A4ED" w14:textId="77777777" w:rsidR="00736B7A" w:rsidRDefault="00736B7A" w:rsidP="00736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94DE14" w14:textId="77777777" w:rsidR="00736B7A" w:rsidRDefault="00736B7A" w:rsidP="00587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189822" w14:textId="77777777" w:rsidR="00587629" w:rsidRPr="00FB7051" w:rsidRDefault="00587629" w:rsidP="00587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5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3A91155C" w14:textId="77777777" w:rsidR="00587629" w:rsidRPr="00FB7051" w:rsidRDefault="00587629" w:rsidP="00587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51">
        <w:rPr>
          <w:rFonts w:ascii="Times New Roman" w:hAnsi="Times New Roman" w:cs="Times New Roman"/>
          <w:b/>
          <w:bCs/>
          <w:sz w:val="28"/>
          <w:szCs w:val="28"/>
        </w:rPr>
        <w:t>О ПОГРЕБЕНИИ И ПОХОРОННОМ ДЕЛЕ</w:t>
      </w:r>
    </w:p>
    <w:p w14:paraId="6AED4F6C" w14:textId="77777777" w:rsidR="00587629" w:rsidRPr="00FB7051" w:rsidRDefault="00587629" w:rsidP="00587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51">
        <w:rPr>
          <w:rFonts w:ascii="Times New Roman" w:hAnsi="Times New Roman" w:cs="Times New Roman"/>
          <w:b/>
          <w:bCs/>
          <w:sz w:val="28"/>
          <w:szCs w:val="28"/>
        </w:rPr>
        <w:t>НА ТЕРРИТОРИИ ТАИЦКОГО ГОРОДСКОГО ПОСЕЛЕНИЯ</w:t>
      </w:r>
    </w:p>
    <w:p w14:paraId="617D3E43" w14:textId="77777777" w:rsidR="00587629" w:rsidRDefault="00587629" w:rsidP="00FB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A76FE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E43C245" w14:textId="3C64EEDB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7629">
        <w:rPr>
          <w:rFonts w:ascii="Times New Roman" w:hAnsi="Times New Roman" w:cs="Times New Roman"/>
          <w:sz w:val="28"/>
          <w:szCs w:val="28"/>
        </w:rPr>
        <w:t>(далее – Положение) разработано в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от 12.01.1996 № 8-ФЗ "О</w:t>
      </w:r>
      <w:r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деле"</w:t>
      </w:r>
      <w:r w:rsidR="004C66BF">
        <w:rPr>
          <w:rFonts w:ascii="Times New Roman" w:hAnsi="Times New Roman" w:cs="Times New Roman"/>
          <w:sz w:val="28"/>
          <w:szCs w:val="28"/>
        </w:rPr>
        <w:t xml:space="preserve">, </w:t>
      </w:r>
      <w:r w:rsidR="004C66BF" w:rsidRPr="004C66BF">
        <w:rPr>
          <w:rFonts w:ascii="Times New Roman" w:eastAsia="Times New Roman" w:hAnsi="Times New Roman" w:cs="Times New Roman"/>
          <w:sz w:val="28"/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назначения», утвержденны</w:t>
      </w:r>
      <w:r w:rsidR="00423EF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C66BF" w:rsidRPr="004C66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28.06.2011 №84, Межгосударственным стандартом ГОСТ 32609-2014 «Услуги бытовые. Услуги ритуальные. Термины и определения», введенным в действие приказом Федерального агентства по техническому регулированию и метрологии от 11.06.2014 № 551-ст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и определяет основы организации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87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629">
        <w:rPr>
          <w:rFonts w:ascii="Times New Roman" w:hAnsi="Times New Roman" w:cs="Times New Roman"/>
          <w:sz w:val="28"/>
          <w:szCs w:val="28"/>
        </w:rPr>
        <w:t>Таицко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7629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76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762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23E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7629">
        <w:rPr>
          <w:rFonts w:ascii="Times New Roman" w:hAnsi="Times New Roman" w:cs="Times New Roman"/>
          <w:sz w:val="28"/>
          <w:szCs w:val="28"/>
        </w:rPr>
        <w:t>).</w:t>
      </w:r>
    </w:p>
    <w:p w14:paraId="28809C4C" w14:textId="77777777" w:rsid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1.2. Порядок, уставленный данным Положением,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955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осуществляющую содержание и обслуживание кладбищ</w:t>
      </w:r>
      <w:r w:rsidRPr="00587629">
        <w:rPr>
          <w:rFonts w:ascii="Times New Roman" w:hAnsi="Times New Roman" w:cs="Times New Roman"/>
          <w:sz w:val="28"/>
          <w:szCs w:val="28"/>
        </w:rPr>
        <w:t>, специализированную служб</w:t>
      </w:r>
      <w:r w:rsidR="0095588F">
        <w:rPr>
          <w:rFonts w:ascii="Times New Roman" w:hAnsi="Times New Roman" w:cs="Times New Roman"/>
          <w:sz w:val="28"/>
          <w:szCs w:val="28"/>
        </w:rPr>
        <w:t>у по вопросам похоронного дела.</w:t>
      </w:r>
    </w:p>
    <w:p w14:paraId="68F8D12B" w14:textId="77777777" w:rsidR="009D6C6E" w:rsidRPr="00587629" w:rsidRDefault="0095588F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9D6C6E">
        <w:rPr>
          <w:rFonts w:ascii="Times New Roman" w:hAnsi="Times New Roman" w:cs="Times New Roman"/>
          <w:sz w:val="28"/>
          <w:szCs w:val="28"/>
        </w:rPr>
        <w:t xml:space="preserve"> гарантируется</w:t>
      </w:r>
      <w:proofErr w:type="gramEnd"/>
      <w:r w:rsidR="009D6C6E">
        <w:rPr>
          <w:rFonts w:ascii="Times New Roman" w:hAnsi="Times New Roman" w:cs="Times New Roman"/>
          <w:sz w:val="28"/>
          <w:szCs w:val="28"/>
        </w:rPr>
        <w:t xml:space="preserve"> бесплатное предоставление участка земли в соответствии с установленными нормами отвода на существующем кладбище. Исполнение волеизъявления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6E">
        <w:rPr>
          <w:rFonts w:ascii="Times New Roman" w:hAnsi="Times New Roman" w:cs="Times New Roman"/>
          <w:sz w:val="28"/>
          <w:szCs w:val="28"/>
        </w:rPr>
        <w:t>умершего</w:t>
      </w:r>
      <w:r>
        <w:rPr>
          <w:rFonts w:ascii="Times New Roman" w:hAnsi="Times New Roman" w:cs="Times New Roman"/>
          <w:sz w:val="28"/>
          <w:szCs w:val="28"/>
        </w:rPr>
        <w:t xml:space="preserve"> (нотариально удостоверенное) </w:t>
      </w:r>
      <w:r w:rsidR="009D6C6E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на указанном им месте погребения, рядом с ранее умершим, гарантируется при наличии на указанном месте погребения свободного участка зем</w:t>
      </w:r>
      <w:r w:rsidR="00736B7A">
        <w:rPr>
          <w:rFonts w:ascii="Times New Roman" w:hAnsi="Times New Roman" w:cs="Times New Roman"/>
          <w:sz w:val="28"/>
          <w:szCs w:val="28"/>
        </w:rPr>
        <w:t>ли и могилы ранее умершего супр</w:t>
      </w:r>
      <w:r w:rsidR="009D6C6E">
        <w:rPr>
          <w:rFonts w:ascii="Times New Roman" w:hAnsi="Times New Roman" w:cs="Times New Roman"/>
          <w:sz w:val="28"/>
          <w:szCs w:val="28"/>
        </w:rPr>
        <w:t>у</w:t>
      </w:r>
      <w:r w:rsidR="00736B7A">
        <w:rPr>
          <w:rFonts w:ascii="Times New Roman" w:hAnsi="Times New Roman" w:cs="Times New Roman"/>
          <w:sz w:val="28"/>
          <w:szCs w:val="28"/>
        </w:rPr>
        <w:t>г</w:t>
      </w:r>
      <w:r w:rsidR="009D6C6E">
        <w:rPr>
          <w:rFonts w:ascii="Times New Roman" w:hAnsi="Times New Roman" w:cs="Times New Roman"/>
          <w:sz w:val="28"/>
          <w:szCs w:val="28"/>
        </w:rPr>
        <w:t>а.</w:t>
      </w:r>
    </w:p>
    <w:p w14:paraId="2C7D5C5A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1.</w:t>
      </w:r>
      <w:r w:rsidR="009D6C6E">
        <w:rPr>
          <w:rFonts w:ascii="Times New Roman" w:hAnsi="Times New Roman" w:cs="Times New Roman"/>
          <w:sz w:val="28"/>
          <w:szCs w:val="28"/>
        </w:rPr>
        <w:t>4</w:t>
      </w:r>
      <w:r w:rsidRPr="00587629">
        <w:rPr>
          <w:rFonts w:ascii="Times New Roman" w:hAnsi="Times New Roman" w:cs="Times New Roman"/>
          <w:sz w:val="28"/>
          <w:szCs w:val="28"/>
        </w:rPr>
        <w:t>. В целях настоящего Положения используются следующие понятия:</w:t>
      </w:r>
    </w:p>
    <w:p w14:paraId="604CBA97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зона захоронения - основная функциональная часть территории кладбища, на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которой осуществляется погребение, в том числе захоронение урн с прахом;</w:t>
      </w:r>
    </w:p>
    <w:p w14:paraId="7A9F2126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места захоронения - земельные участки, предоставляемые в зоне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кладбища для погребения</w:t>
      </w:r>
      <w:r w:rsidRPr="00587629">
        <w:rPr>
          <w:rFonts w:ascii="Times New Roman" w:hAnsi="Times New Roman" w:cs="Times New Roman"/>
          <w:sz w:val="28"/>
          <w:szCs w:val="28"/>
        </w:rPr>
        <w:t>;</w:t>
      </w:r>
    </w:p>
    <w:p w14:paraId="45C79708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братские (общие) захоронения - места </w:t>
      </w:r>
      <w:r>
        <w:rPr>
          <w:rFonts w:ascii="Times New Roman" w:hAnsi="Times New Roman" w:cs="Times New Roman"/>
          <w:sz w:val="28"/>
          <w:szCs w:val="28"/>
        </w:rPr>
        <w:t xml:space="preserve">захоронения, предоставляемые на </w:t>
      </w:r>
      <w:r w:rsidRPr="00587629">
        <w:rPr>
          <w:rFonts w:ascii="Times New Roman" w:hAnsi="Times New Roman" w:cs="Times New Roman"/>
          <w:sz w:val="28"/>
          <w:szCs w:val="28"/>
        </w:rPr>
        <w:t>безвозмездной основе на территории кладбищ для погребения жертв массовых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катастроф и иных чрезвычайных ситуаций, личность каждого из </w:t>
      </w:r>
      <w:r w:rsidRPr="00587629">
        <w:rPr>
          <w:rFonts w:ascii="Times New Roman" w:hAnsi="Times New Roman" w:cs="Times New Roman"/>
          <w:sz w:val="28"/>
          <w:szCs w:val="28"/>
        </w:rPr>
        <w:lastRenderedPageBreak/>
        <w:t>которых не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установлена, чьи останки сохранились не целиком или не могут быть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идентифицированы;</w:t>
      </w:r>
    </w:p>
    <w:p w14:paraId="14F9DADC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воинские захоронения - места захоронения, предоставляемые на безвозмездной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основе на территории военных мемориальных кладбищ, воинских кладбищ (или на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воинских участках общественных кладбищ) для погребения лиц, круг которых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определен законодательством Российской Федерации;</w:t>
      </w:r>
    </w:p>
    <w:p w14:paraId="504DF24D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родственные захоронения - места захоронения, предоставляемые на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безвозмездной основе, на территории общественных кладбищ, для погребения умершего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таким образом, чтобы гарантировать погребение на этом же земельном участке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умершего супруга;</w:t>
      </w:r>
    </w:p>
    <w:p w14:paraId="59555FA5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одиночные захоронения - места захоронения, предоставляемые на территории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общественных кладбищ для погребения умерших (погибших) (далее - умерших), не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имеющих супруга, близких родственников, иных родственников либо законного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представителя умершего (далее – родственников или законного представителя), а также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дел;</w:t>
      </w:r>
    </w:p>
    <w:p w14:paraId="3B431775" w14:textId="18B0402E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гарантированный перечень услуг по погребению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- </w:t>
      </w:r>
      <w:r w:rsidR="005116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116E0">
        <w:rPr>
          <w:rFonts w:ascii="Times New Roman" w:hAnsi="Times New Roman" w:cs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определяются в соответствии с Федеральным законом  от 12.01.1996 г. </w:t>
      </w:r>
      <w:r w:rsidR="00423EFA">
        <w:rPr>
          <w:rFonts w:ascii="Times New Roman" w:hAnsi="Times New Roman" w:cs="Times New Roman"/>
          <w:sz w:val="28"/>
          <w:szCs w:val="28"/>
        </w:rPr>
        <w:br/>
      </w:r>
      <w:r w:rsidR="005116E0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 w:rsidR="00423EFA">
        <w:rPr>
          <w:rFonts w:ascii="Times New Roman" w:hAnsi="Times New Roman" w:cs="Times New Roman"/>
          <w:sz w:val="28"/>
          <w:szCs w:val="28"/>
        </w:rPr>
        <w:t>;</w:t>
      </w:r>
    </w:p>
    <w:p w14:paraId="17E7A72B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надмогильные сооружения (надгробия) - памятные сооружения, устанавливаемые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на местах захоронения;</w:t>
      </w:r>
    </w:p>
    <w:p w14:paraId="2D04D0EC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- организация,</w:t>
      </w:r>
      <w:r w:rsidR="00FD6DE5">
        <w:rPr>
          <w:rFonts w:ascii="Times New Roman" w:hAnsi="Times New Roman" w:cs="Times New Roman"/>
          <w:sz w:val="28"/>
          <w:szCs w:val="28"/>
        </w:rPr>
        <w:t xml:space="preserve"> выбранная по итогам конкурса</w:t>
      </w:r>
      <w:r w:rsidR="00C46660">
        <w:rPr>
          <w:rFonts w:ascii="Times New Roman" w:hAnsi="Times New Roman" w:cs="Times New Roman"/>
          <w:sz w:val="28"/>
          <w:szCs w:val="28"/>
        </w:rPr>
        <w:t xml:space="preserve"> организованного и</w:t>
      </w:r>
      <w:r w:rsidR="00852547">
        <w:rPr>
          <w:rFonts w:ascii="Times New Roman" w:hAnsi="Times New Roman" w:cs="Times New Roman"/>
          <w:sz w:val="28"/>
          <w:szCs w:val="28"/>
        </w:rPr>
        <w:t xml:space="preserve"> </w:t>
      </w:r>
      <w:r w:rsidR="000C663C">
        <w:rPr>
          <w:rFonts w:ascii="Times New Roman" w:hAnsi="Times New Roman" w:cs="Times New Roman"/>
          <w:sz w:val="28"/>
          <w:szCs w:val="28"/>
        </w:rPr>
        <w:t>проведенного</w:t>
      </w:r>
      <w:r w:rsidR="00852547">
        <w:rPr>
          <w:rFonts w:ascii="Times New Roman" w:hAnsi="Times New Roman" w:cs="Times New Roman"/>
          <w:sz w:val="28"/>
          <w:szCs w:val="28"/>
        </w:rPr>
        <w:t xml:space="preserve"> </w:t>
      </w:r>
      <w:r w:rsidR="00C466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4666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C466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6026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="000C66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663C" w:rsidRPr="000C663C">
        <w:rPr>
          <w:rFonts w:ascii="Times New Roman" w:hAnsi="Times New Roman" w:cs="Times New Roman"/>
          <w:sz w:val="28"/>
          <w:szCs w:val="28"/>
        </w:rPr>
        <w:t>Федеральны</w:t>
      </w:r>
      <w:r w:rsidR="000C663C">
        <w:rPr>
          <w:rFonts w:ascii="Times New Roman" w:hAnsi="Times New Roman" w:cs="Times New Roman"/>
          <w:sz w:val="28"/>
          <w:szCs w:val="28"/>
        </w:rPr>
        <w:t>м</w:t>
      </w:r>
      <w:r w:rsidR="000C663C" w:rsidRPr="000C66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663C">
        <w:rPr>
          <w:rFonts w:ascii="Times New Roman" w:hAnsi="Times New Roman" w:cs="Times New Roman"/>
          <w:sz w:val="28"/>
          <w:szCs w:val="28"/>
        </w:rPr>
        <w:t>ом</w:t>
      </w:r>
      <w:r w:rsidR="000C663C" w:rsidRPr="000C663C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0C663C">
        <w:rPr>
          <w:rFonts w:ascii="Times New Roman" w:hAnsi="Times New Roman" w:cs="Times New Roman"/>
          <w:sz w:val="28"/>
          <w:szCs w:val="28"/>
        </w:rPr>
        <w:t xml:space="preserve">, в целях оказания </w:t>
      </w:r>
      <w:r w:rsidRPr="00587629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погребению;</w:t>
      </w:r>
    </w:p>
    <w:p w14:paraId="2CCFBF55" w14:textId="77777777" w:rsidR="00587629" w:rsidRPr="00587629" w:rsidRDefault="000C663C" w:rsidP="000C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осуществляющая содержание и обслуживание кладбищ </w:t>
      </w:r>
      <w:r w:rsidR="00587629" w:rsidRPr="00587629">
        <w:rPr>
          <w:rFonts w:ascii="Times New Roman" w:hAnsi="Times New Roman" w:cs="Times New Roman"/>
          <w:sz w:val="28"/>
          <w:szCs w:val="28"/>
        </w:rPr>
        <w:t xml:space="preserve"> -</w:t>
      </w:r>
      <w:r w:rsidRPr="000C663C">
        <w:rPr>
          <w:rFonts w:ascii="Times New Roman" w:hAnsi="Times New Roman" w:cs="Times New Roman"/>
          <w:sz w:val="28"/>
          <w:szCs w:val="28"/>
        </w:rPr>
        <w:t>организация</w:t>
      </w:r>
      <w:r w:rsidR="00C51060">
        <w:rPr>
          <w:rFonts w:ascii="Times New Roman" w:hAnsi="Times New Roman" w:cs="Times New Roman"/>
          <w:sz w:val="28"/>
          <w:szCs w:val="28"/>
        </w:rPr>
        <w:t xml:space="preserve">, </w:t>
      </w:r>
      <w:r w:rsidRPr="000C663C">
        <w:rPr>
          <w:rFonts w:ascii="Times New Roman" w:hAnsi="Times New Roman" w:cs="Times New Roman"/>
          <w:sz w:val="28"/>
          <w:szCs w:val="28"/>
        </w:rPr>
        <w:t xml:space="preserve">осуществляющая содержание и обслуживание </w:t>
      </w:r>
      <w:r>
        <w:rPr>
          <w:rFonts w:ascii="Times New Roman" w:hAnsi="Times New Roman" w:cs="Times New Roman"/>
          <w:sz w:val="28"/>
          <w:szCs w:val="28"/>
        </w:rPr>
        <w:t>кладбищ</w:t>
      </w:r>
      <w:r w:rsidRPr="000C663C">
        <w:rPr>
          <w:rFonts w:ascii="Times New Roman" w:hAnsi="Times New Roman" w:cs="Times New Roman"/>
          <w:sz w:val="28"/>
          <w:szCs w:val="28"/>
        </w:rPr>
        <w:t xml:space="preserve">, выбранная по итогам конкурса </w:t>
      </w:r>
      <w:r w:rsidR="00C46660">
        <w:rPr>
          <w:rFonts w:ascii="Times New Roman" w:hAnsi="Times New Roman" w:cs="Times New Roman"/>
          <w:sz w:val="28"/>
          <w:szCs w:val="28"/>
        </w:rPr>
        <w:t>организованного и проведенного</w:t>
      </w:r>
      <w:r w:rsidR="00852547">
        <w:rPr>
          <w:rFonts w:ascii="Times New Roman" w:hAnsi="Times New Roman" w:cs="Times New Roman"/>
          <w:sz w:val="28"/>
          <w:szCs w:val="28"/>
        </w:rPr>
        <w:t xml:space="preserve"> </w:t>
      </w:r>
      <w:r w:rsidR="00C466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4666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C466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52547">
        <w:rPr>
          <w:rFonts w:ascii="Times New Roman" w:hAnsi="Times New Roman" w:cs="Times New Roman"/>
          <w:sz w:val="28"/>
          <w:szCs w:val="28"/>
        </w:rPr>
        <w:t xml:space="preserve"> </w:t>
      </w:r>
      <w:r w:rsidR="00860266" w:rsidRPr="00860266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0C663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587629" w:rsidRPr="00587629">
        <w:rPr>
          <w:rFonts w:ascii="Times New Roman" w:hAnsi="Times New Roman" w:cs="Times New Roman"/>
          <w:sz w:val="28"/>
          <w:szCs w:val="28"/>
        </w:rPr>
        <w:t>;</w:t>
      </w:r>
    </w:p>
    <w:p w14:paraId="38EBF24D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кладбища, закрытые для свободного захоронения - кладбища, в зоне</w:t>
      </w:r>
      <w:r w:rsidR="0085254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захоронения которых отсутствуют свободные земельные участки для предоставления мест захоронения;</w:t>
      </w:r>
    </w:p>
    <w:p w14:paraId="4EBB4651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санитарно-защитная зона - зона, отделяющая места погребения от жилой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застройки, ландшафтно-рекреационной зоны, зоны отдыха и других </w:t>
      </w:r>
      <w:r w:rsidRPr="00587629">
        <w:rPr>
          <w:rFonts w:ascii="Times New Roman" w:hAnsi="Times New Roman" w:cs="Times New Roman"/>
          <w:sz w:val="28"/>
          <w:szCs w:val="28"/>
        </w:rPr>
        <w:lastRenderedPageBreak/>
        <w:t>объектов, с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обязательным обозначением границ специальными информационными знаками;</w:t>
      </w:r>
    </w:p>
    <w:p w14:paraId="0185832C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кладбищенский период - время разложения и минерализации тела умершего.</w:t>
      </w:r>
    </w:p>
    <w:p w14:paraId="7A05D81E" w14:textId="77777777" w:rsidR="000C663C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1.</w:t>
      </w:r>
      <w:r w:rsidR="00C13A46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регламентируются в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14:paraId="4D40EC63" w14:textId="77777777" w:rsidR="0095588F" w:rsidRPr="00587629" w:rsidRDefault="0095588F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97026" w14:textId="77777777" w:rsidR="000C663C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2. Полномочия Администрации </w:t>
      </w:r>
      <w:proofErr w:type="spellStart"/>
      <w:r w:rsidR="000C66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0C66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3B10480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2.1. К полномочиям Администрации </w:t>
      </w:r>
      <w:proofErr w:type="spellStart"/>
      <w:r w:rsidR="000C66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0C66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7629">
        <w:rPr>
          <w:rFonts w:ascii="Times New Roman" w:hAnsi="Times New Roman" w:cs="Times New Roman"/>
          <w:sz w:val="28"/>
          <w:szCs w:val="28"/>
        </w:rPr>
        <w:t xml:space="preserve"> в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вопросах организации похоронного дела и ритуальных услуг относятся:</w:t>
      </w:r>
    </w:p>
    <w:p w14:paraId="7AA74545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2.1.1. Организация похоронного дела.</w:t>
      </w:r>
    </w:p>
    <w:p w14:paraId="7E197261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2.1.2. Принятие решения о создании (закрытии) общественных кладбищ (далее по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тексту - кладбище), отвод земельного участка для размещения мест погребения.</w:t>
      </w:r>
    </w:p>
    <w:p w14:paraId="3145FF6E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2.1.3. Предоставление земельных участков в постоянное (бессрочное) пользование,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на которых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5116E0">
        <w:rPr>
          <w:rFonts w:ascii="Times New Roman" w:hAnsi="Times New Roman" w:cs="Times New Roman"/>
          <w:sz w:val="28"/>
          <w:szCs w:val="28"/>
        </w:rPr>
        <w:t xml:space="preserve"> захоронения</w:t>
      </w:r>
      <w:proofErr w:type="gramEnd"/>
      <w:r w:rsidRPr="00587629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14:paraId="6564F31A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2.1.4. Принятие решений о переносе мест захоронения в случаях и порядке,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14:paraId="6CCF2BF9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2.1.5. Утверждение перечня кладбищ, на которых возможно предоставление мест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для родовых захоронений.</w:t>
      </w:r>
    </w:p>
    <w:p w14:paraId="62D6CF23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2.1.6. Установление объема финансирования, необходимого для содержания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кладбищ.</w:t>
      </w:r>
    </w:p>
    <w:p w14:paraId="65D57044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2.1.7. </w:t>
      </w:r>
      <w:r w:rsidR="000F4CC1">
        <w:rPr>
          <w:rFonts w:ascii="Times New Roman" w:hAnsi="Times New Roman" w:cs="Times New Roman"/>
          <w:sz w:val="28"/>
          <w:szCs w:val="28"/>
        </w:rPr>
        <w:t>Утверждение</w:t>
      </w:r>
      <w:r w:rsidRPr="00587629">
        <w:rPr>
          <w:rFonts w:ascii="Times New Roman" w:hAnsi="Times New Roman" w:cs="Times New Roman"/>
          <w:sz w:val="28"/>
          <w:szCs w:val="28"/>
        </w:rPr>
        <w:t xml:space="preserve"> стоимости услуг, предоставляемых согласно гарантированному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перечню услуг по погребению, за исключением услуг по оформлению документов,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необходимых для погребения, по согласованию с соответствующими отделениями Пенсионного фонда Российской Федерации, Фонда социального страхования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Российской Федерации и уполномоченными органами государственной власти</w:t>
      </w:r>
      <w:r w:rsidR="000C663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4840D8E3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2.1.8. Определение порядка возмещения специализированной службе по вопросам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похоронного дела стоимости услуг, предоставляемых согласно гарантированному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перечню услуг, при погребении умерших, не имеющих родственников или законного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представителя, при погребении умерших, личность которых не установлена органами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внутренних дел в определенные дейс</w:t>
      </w:r>
      <w:r w:rsidR="00C13A46">
        <w:rPr>
          <w:rFonts w:ascii="Times New Roman" w:hAnsi="Times New Roman" w:cs="Times New Roman"/>
          <w:sz w:val="28"/>
          <w:szCs w:val="28"/>
        </w:rPr>
        <w:t>твующим законодательством сроки.</w:t>
      </w:r>
      <w:r w:rsidRPr="00587629">
        <w:rPr>
          <w:rFonts w:ascii="Times New Roman" w:hAnsi="Times New Roman" w:cs="Times New Roman"/>
          <w:sz w:val="28"/>
          <w:szCs w:val="28"/>
        </w:rPr>
        <w:t xml:space="preserve"> </w:t>
      </w:r>
      <w:r w:rsidR="00C13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D63CA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2.1.9. Заключение в соответствии с действующим законодательством с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юридическими лицами или индивидуальными предпринимателями муниципального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контракта (договора) на работы по содержанию и эксплуатации муниципальных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кладбищ, на оказание услуг по транспортировке в морг с мест обнаружения или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происшествия умерших, не имеющих родственников или законного представителя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умершего, а также иных умерших для производства судебно-медицинской экспертизы</w:t>
      </w:r>
      <w:r w:rsidR="00C13A46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(исследования) (за исключением умерших в медицинских учреждениях) за счет средств</w:t>
      </w:r>
      <w:r w:rsidR="000C663C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587629">
        <w:rPr>
          <w:rFonts w:ascii="Times New Roman" w:hAnsi="Times New Roman" w:cs="Times New Roman"/>
          <w:sz w:val="28"/>
          <w:szCs w:val="28"/>
        </w:rPr>
        <w:t>бюджета.</w:t>
      </w:r>
    </w:p>
    <w:p w14:paraId="347A28BB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lastRenderedPageBreak/>
        <w:t>2.1.10. Разработка и утверждение в пределах своей компетенции проектов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муниципальных правовых актов в сфере организации похоронного дела.</w:t>
      </w:r>
    </w:p>
    <w:p w14:paraId="4D795A96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2.1.11.  Прием на постоянное хранение оконченных делопроизводством книг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регистрации захоронений (захоронений урн с прахом).</w:t>
      </w:r>
    </w:p>
    <w:p w14:paraId="4394FF5D" w14:textId="77777777" w:rsidR="00970753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2.1.1</w:t>
      </w:r>
      <w:r w:rsidR="00970753">
        <w:rPr>
          <w:rFonts w:ascii="Times New Roman" w:hAnsi="Times New Roman" w:cs="Times New Roman"/>
          <w:sz w:val="28"/>
          <w:szCs w:val="28"/>
        </w:rPr>
        <w:t>2</w:t>
      </w:r>
      <w:r w:rsidRPr="00587629">
        <w:rPr>
          <w:rFonts w:ascii="Times New Roman" w:hAnsi="Times New Roman" w:cs="Times New Roman"/>
          <w:sz w:val="28"/>
          <w:szCs w:val="28"/>
        </w:rPr>
        <w:t>. Осуществление иных полномочий в соответствии с законодательством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97075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87629">
        <w:rPr>
          <w:rFonts w:ascii="Times New Roman" w:hAnsi="Times New Roman" w:cs="Times New Roman"/>
          <w:sz w:val="28"/>
          <w:szCs w:val="28"/>
        </w:rPr>
        <w:t>, нормативными правовыми актами органов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70753">
        <w:rPr>
          <w:rFonts w:ascii="Times New Roman" w:hAnsi="Times New Roman" w:cs="Times New Roman"/>
          <w:sz w:val="28"/>
          <w:szCs w:val="28"/>
        </w:rPr>
        <w:t>Гатчинского</w:t>
      </w:r>
      <w:r w:rsidRPr="00587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24B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образования </w:t>
      </w:r>
      <w:proofErr w:type="spellStart"/>
      <w:r w:rsidR="007824B9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7824B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46156894" w14:textId="6619AAE5" w:rsidR="00970753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3. </w:t>
      </w:r>
      <w:r w:rsidR="00423EFA">
        <w:rPr>
          <w:rFonts w:ascii="Times New Roman" w:hAnsi="Times New Roman" w:cs="Times New Roman"/>
          <w:sz w:val="28"/>
          <w:szCs w:val="28"/>
        </w:rPr>
        <w:t>Организация,</w:t>
      </w:r>
      <w:r w:rsidR="00970753">
        <w:rPr>
          <w:rFonts w:ascii="Times New Roman" w:hAnsi="Times New Roman" w:cs="Times New Roman"/>
          <w:sz w:val="28"/>
          <w:szCs w:val="28"/>
        </w:rPr>
        <w:t xml:space="preserve"> </w:t>
      </w:r>
      <w:r w:rsidR="00970753" w:rsidRPr="00970753">
        <w:rPr>
          <w:rFonts w:ascii="Times New Roman" w:hAnsi="Times New Roman" w:cs="Times New Roman"/>
          <w:sz w:val="28"/>
          <w:szCs w:val="28"/>
        </w:rPr>
        <w:t>осуществляющая сод</w:t>
      </w:r>
      <w:r w:rsidR="00970753">
        <w:rPr>
          <w:rFonts w:ascii="Times New Roman" w:hAnsi="Times New Roman" w:cs="Times New Roman"/>
          <w:sz w:val="28"/>
          <w:szCs w:val="28"/>
        </w:rPr>
        <w:t>ержание и обслуживание кладбищ</w:t>
      </w:r>
      <w:r w:rsidR="00423EFA">
        <w:rPr>
          <w:rFonts w:ascii="Times New Roman" w:hAnsi="Times New Roman" w:cs="Times New Roman"/>
          <w:sz w:val="28"/>
          <w:szCs w:val="28"/>
        </w:rPr>
        <w:t>.</w:t>
      </w:r>
      <w:r w:rsidR="0097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9CEC8" w14:textId="24E684DE" w:rsidR="00587629" w:rsidRDefault="00423EFA" w:rsidP="0097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</w:t>
      </w:r>
      <w:r w:rsidR="00970753">
        <w:rPr>
          <w:rFonts w:ascii="Times New Roman" w:hAnsi="Times New Roman" w:cs="Times New Roman"/>
          <w:sz w:val="28"/>
          <w:szCs w:val="28"/>
        </w:rPr>
        <w:t xml:space="preserve"> </w:t>
      </w:r>
      <w:r w:rsidR="00970753" w:rsidRPr="00970753">
        <w:rPr>
          <w:rFonts w:ascii="Times New Roman" w:hAnsi="Times New Roman" w:cs="Times New Roman"/>
          <w:sz w:val="28"/>
          <w:szCs w:val="28"/>
        </w:rPr>
        <w:t>осуществляющая сод</w:t>
      </w:r>
      <w:r w:rsidR="00970753">
        <w:rPr>
          <w:rFonts w:ascii="Times New Roman" w:hAnsi="Times New Roman" w:cs="Times New Roman"/>
          <w:sz w:val="28"/>
          <w:szCs w:val="28"/>
        </w:rPr>
        <w:t>ержание и обслуживание кладбищ</w:t>
      </w:r>
      <w:r w:rsidR="00587629" w:rsidRPr="00587629">
        <w:rPr>
          <w:rFonts w:ascii="Times New Roman" w:hAnsi="Times New Roman" w:cs="Times New Roman"/>
          <w:sz w:val="28"/>
          <w:szCs w:val="28"/>
        </w:rPr>
        <w:t xml:space="preserve">, </w:t>
      </w:r>
      <w:r w:rsidR="00970753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="009707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7629" w:rsidRPr="0058762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70753">
        <w:rPr>
          <w:rFonts w:ascii="Times New Roman" w:hAnsi="Times New Roman" w:cs="Times New Roman"/>
          <w:sz w:val="28"/>
          <w:szCs w:val="28"/>
        </w:rPr>
        <w:t>ем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="00970753" w:rsidRPr="00587629">
        <w:rPr>
          <w:rFonts w:ascii="Times New Roman" w:hAnsi="Times New Roman" w:cs="Times New Roman"/>
          <w:sz w:val="28"/>
          <w:szCs w:val="28"/>
        </w:rPr>
        <w:t>о</w:t>
      </w:r>
      <w:r w:rsidR="0097075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 на территории </w:t>
      </w:r>
      <w:proofErr w:type="spellStart"/>
      <w:r w:rsidR="0097075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07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87629" w:rsidRPr="00587629">
        <w:rPr>
          <w:rFonts w:ascii="Times New Roman" w:hAnsi="Times New Roman" w:cs="Times New Roman"/>
          <w:sz w:val="28"/>
          <w:szCs w:val="28"/>
        </w:rPr>
        <w:t>.</w:t>
      </w:r>
    </w:p>
    <w:p w14:paraId="165EA068" w14:textId="77777777" w:rsidR="00970753" w:rsidRPr="00587629" w:rsidRDefault="00970753" w:rsidP="0097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C6FC7" w14:textId="77777777" w:rsidR="00970753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4. Полномочия специализированной службы по вопросам похоронного дела</w:t>
      </w:r>
      <w:r w:rsidR="00C13A46">
        <w:rPr>
          <w:rFonts w:ascii="Times New Roman" w:hAnsi="Times New Roman" w:cs="Times New Roman"/>
          <w:sz w:val="28"/>
          <w:szCs w:val="28"/>
        </w:rPr>
        <w:t>.</w:t>
      </w:r>
    </w:p>
    <w:p w14:paraId="7498EF65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4.1. Создание и определение порядка деятельности специализированной службы по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вопросам похоронного дела, на которую возлагается обязанность по погребению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умерших, осуществляются в соответствии с действующим законодательством.</w:t>
      </w:r>
    </w:p>
    <w:p w14:paraId="2A24E82F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4.2. На специализированную службу по вопросам похоронного дела возлагаются:</w:t>
      </w:r>
    </w:p>
    <w:p w14:paraId="64EC1B87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4.2.1. Оказание гарантированного перечня услуг по погребению.</w:t>
      </w:r>
    </w:p>
    <w:p w14:paraId="50E8FCAF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4.2.2. Оказание перечня услуг по погребению умерших, личность которых не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установлена органами внутренних дел в определенные действующим законодательством сроки, умерших, не имеющих родственников или законного представителя умершего,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взявших на себя обязанность осуществить погребение умерших.</w:t>
      </w:r>
    </w:p>
    <w:p w14:paraId="15329BF8" w14:textId="77777777" w:rsidR="00970753" w:rsidRDefault="00587629" w:rsidP="0052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4.3. Специализированная служба по вопросам похоронного дела по желанию лица,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взявшего на себя обязанность осуществить погребение умершего, может предоставлять</w:t>
      </w:r>
      <w:r w:rsidR="00520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6C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="005206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06CC">
        <w:rPr>
          <w:rFonts w:ascii="Times New Roman" w:hAnsi="Times New Roman" w:cs="Times New Roman"/>
          <w:sz w:val="28"/>
          <w:szCs w:val="28"/>
        </w:rPr>
        <w:t xml:space="preserve"> платной основе. </w:t>
      </w:r>
      <w:r w:rsidR="009F1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63D21" w14:textId="3A840620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 Гарантированный перечень услуг</w:t>
      </w:r>
      <w:r w:rsidR="00423EFA">
        <w:rPr>
          <w:rFonts w:ascii="Times New Roman" w:hAnsi="Times New Roman" w:cs="Times New Roman"/>
          <w:sz w:val="28"/>
          <w:szCs w:val="28"/>
        </w:rPr>
        <w:t>.</w:t>
      </w:r>
    </w:p>
    <w:p w14:paraId="0BB3F22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5.1. Родственникам или законному представителю умершего, взявшим на себя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обязанность осуществить погребение умершего, гарантируется оказание следующего перечня услуг по погребению:</w:t>
      </w:r>
    </w:p>
    <w:p w14:paraId="115CBF59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5.1.1. Оформление докумен</w:t>
      </w:r>
      <w:r w:rsidR="00970753">
        <w:rPr>
          <w:rFonts w:ascii="Times New Roman" w:hAnsi="Times New Roman" w:cs="Times New Roman"/>
          <w:sz w:val="28"/>
          <w:szCs w:val="28"/>
        </w:rPr>
        <w:t>тов, необходимых для погребения, за исключением медицинского свидетельства о смерти, свидетельства о смерти и справки о смерти, выдаваемых в органах записи актов гражданского состояния (ЗАГС)</w:t>
      </w:r>
      <w:r w:rsidR="000C5EFF">
        <w:rPr>
          <w:rFonts w:ascii="Times New Roman" w:hAnsi="Times New Roman" w:cs="Times New Roman"/>
          <w:sz w:val="28"/>
          <w:szCs w:val="28"/>
        </w:rPr>
        <w:t>.</w:t>
      </w:r>
    </w:p>
    <w:p w14:paraId="2E256744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</w:t>
      </w:r>
      <w:r w:rsidR="005206CC">
        <w:rPr>
          <w:rFonts w:ascii="Times New Roman" w:hAnsi="Times New Roman" w:cs="Times New Roman"/>
          <w:sz w:val="28"/>
          <w:szCs w:val="28"/>
        </w:rPr>
        <w:t>.1.2. Предоставление и доставка</w:t>
      </w:r>
      <w:r w:rsidRPr="00587629">
        <w:rPr>
          <w:rFonts w:ascii="Times New Roman" w:hAnsi="Times New Roman" w:cs="Times New Roman"/>
          <w:sz w:val="28"/>
          <w:szCs w:val="28"/>
        </w:rPr>
        <w:t xml:space="preserve"> гроба и других предметов,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необходимых для погребения, включая погрузо-разгрузочные работы.</w:t>
      </w:r>
    </w:p>
    <w:p w14:paraId="6BF75C70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5.1.3. Перевозка тела </w:t>
      </w:r>
      <w:r w:rsidR="005206CC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5206C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206CC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Pr="00587629">
        <w:rPr>
          <w:rFonts w:ascii="Times New Roman" w:hAnsi="Times New Roman" w:cs="Times New Roman"/>
          <w:sz w:val="28"/>
          <w:szCs w:val="28"/>
        </w:rPr>
        <w:t xml:space="preserve"> (в крематорий</w:t>
      </w:r>
      <w:r w:rsidR="00970753">
        <w:rPr>
          <w:rFonts w:ascii="Times New Roman" w:hAnsi="Times New Roman" w:cs="Times New Roman"/>
          <w:sz w:val="28"/>
          <w:szCs w:val="28"/>
        </w:rPr>
        <w:t>)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0BA2327F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Погребение </w:t>
      </w:r>
      <w:r w:rsidR="005206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877E4B6" w14:textId="77777777" w:rsidR="00587629" w:rsidRPr="00587629" w:rsidRDefault="005206CC" w:rsidP="0052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рытье</w:t>
      </w:r>
      <w:r w:rsidR="00587629" w:rsidRPr="00587629">
        <w:rPr>
          <w:rFonts w:ascii="Times New Roman" w:hAnsi="Times New Roman" w:cs="Times New Roman"/>
          <w:sz w:val="28"/>
          <w:szCs w:val="28"/>
        </w:rPr>
        <w:t xml:space="preserve"> могилы для погребения и оказание комплекса услуг по погребению (в том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="00587629" w:rsidRPr="00587629">
        <w:rPr>
          <w:rFonts w:ascii="Times New Roman" w:hAnsi="Times New Roman" w:cs="Times New Roman"/>
          <w:sz w:val="28"/>
          <w:szCs w:val="28"/>
        </w:rPr>
        <w:t>числе захоронение урны с прахом);</w:t>
      </w:r>
    </w:p>
    <w:p w14:paraId="5A8E0B4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- </w:t>
      </w:r>
      <w:r w:rsidR="00640FDA">
        <w:rPr>
          <w:rFonts w:ascii="Times New Roman" w:hAnsi="Times New Roman" w:cs="Times New Roman"/>
          <w:sz w:val="28"/>
          <w:szCs w:val="28"/>
        </w:rPr>
        <w:t xml:space="preserve"> устройство надмогильного холма</w:t>
      </w:r>
      <w:r w:rsidRPr="00587629">
        <w:rPr>
          <w:rFonts w:ascii="Times New Roman" w:hAnsi="Times New Roman" w:cs="Times New Roman"/>
          <w:sz w:val="28"/>
          <w:szCs w:val="28"/>
        </w:rPr>
        <w:t xml:space="preserve"> и установка </w:t>
      </w:r>
      <w:r w:rsidR="00640FDA">
        <w:rPr>
          <w:rFonts w:ascii="Times New Roman" w:hAnsi="Times New Roman" w:cs="Times New Roman"/>
          <w:sz w:val="28"/>
          <w:szCs w:val="28"/>
        </w:rPr>
        <w:t xml:space="preserve">  регистрационной таблички</w:t>
      </w:r>
      <w:r w:rsidRPr="00587629">
        <w:rPr>
          <w:rFonts w:ascii="Times New Roman" w:hAnsi="Times New Roman" w:cs="Times New Roman"/>
          <w:sz w:val="28"/>
          <w:szCs w:val="28"/>
        </w:rPr>
        <w:t xml:space="preserve"> </w:t>
      </w:r>
      <w:r w:rsidR="00640FDA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 с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надписью (фамилия, имя, отчество умерш</w:t>
      </w:r>
      <w:r w:rsidR="00640FDA">
        <w:rPr>
          <w:rFonts w:ascii="Times New Roman" w:hAnsi="Times New Roman" w:cs="Times New Roman"/>
          <w:sz w:val="28"/>
          <w:szCs w:val="28"/>
        </w:rPr>
        <w:t>его; даты его рождения и смерти</w:t>
      </w:r>
      <w:r w:rsidRPr="00587629">
        <w:rPr>
          <w:rFonts w:ascii="Times New Roman" w:hAnsi="Times New Roman" w:cs="Times New Roman"/>
          <w:sz w:val="28"/>
          <w:szCs w:val="28"/>
        </w:rPr>
        <w:t>).</w:t>
      </w:r>
    </w:p>
    <w:p w14:paraId="1652C775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5.2. Погребение умерших, не имеющих родственников или законного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представителя умершего, или при невозможности осуществить ими погребение, а также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при отсутствии иных лиц, взявших на себя обязанность осуществить погребение, 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установлена, а также доставка в морг с мест их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обнаружения или происшествия в случаях насильственной или скоропостижной смерти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осуществляются специализированной службой по вопросам похоронного дела в порядке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и сроки, установленные действующим законодательством.</w:t>
      </w:r>
    </w:p>
    <w:p w14:paraId="00BA9D3D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Услуги, оказываемые специализированной службой по вопросам похоронного дела,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указанные в настоящем пункте, включают:</w:t>
      </w:r>
    </w:p>
    <w:p w14:paraId="122ED673" w14:textId="4B76384C" w:rsidR="00587629" w:rsidRPr="00587629" w:rsidRDefault="00640FDA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87629" w:rsidRPr="00587629">
        <w:rPr>
          <w:rFonts w:ascii="Times New Roman" w:hAnsi="Times New Roman" w:cs="Times New Roman"/>
          <w:sz w:val="28"/>
          <w:szCs w:val="28"/>
        </w:rPr>
        <w:t>формление документов, необходимых для погребения</w:t>
      </w:r>
      <w:r w:rsidR="00E67CB0">
        <w:rPr>
          <w:rFonts w:ascii="Times New Roman" w:hAnsi="Times New Roman" w:cs="Times New Roman"/>
          <w:sz w:val="28"/>
          <w:szCs w:val="28"/>
        </w:rPr>
        <w:t>;</w:t>
      </w:r>
    </w:p>
    <w:p w14:paraId="29E5B07A" w14:textId="5AC552B7" w:rsidR="00587629" w:rsidRPr="00587629" w:rsidRDefault="00640FDA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87629" w:rsidRPr="00587629">
        <w:rPr>
          <w:rFonts w:ascii="Times New Roman" w:hAnsi="Times New Roman" w:cs="Times New Roman"/>
          <w:sz w:val="28"/>
          <w:szCs w:val="28"/>
        </w:rPr>
        <w:t>блачение тела</w:t>
      </w:r>
      <w:r w:rsidR="00E67CB0">
        <w:rPr>
          <w:rFonts w:ascii="Times New Roman" w:hAnsi="Times New Roman" w:cs="Times New Roman"/>
          <w:sz w:val="28"/>
          <w:szCs w:val="28"/>
        </w:rPr>
        <w:t>;</w:t>
      </w:r>
    </w:p>
    <w:p w14:paraId="6BB00E39" w14:textId="16A6A828" w:rsidR="00587629" w:rsidRPr="00587629" w:rsidRDefault="00640FDA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87629" w:rsidRPr="00587629">
        <w:rPr>
          <w:rFonts w:ascii="Times New Roman" w:hAnsi="Times New Roman" w:cs="Times New Roman"/>
          <w:sz w:val="28"/>
          <w:szCs w:val="28"/>
        </w:rPr>
        <w:t>редоставление и доставку гроба</w:t>
      </w:r>
      <w:r w:rsidR="00E67CB0">
        <w:rPr>
          <w:rFonts w:ascii="Times New Roman" w:hAnsi="Times New Roman" w:cs="Times New Roman"/>
          <w:sz w:val="28"/>
          <w:szCs w:val="28"/>
        </w:rPr>
        <w:t>;</w:t>
      </w:r>
    </w:p>
    <w:p w14:paraId="5C1E975B" w14:textId="59D4BD25" w:rsidR="00587629" w:rsidRPr="00587629" w:rsidRDefault="00640FDA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7CB0">
        <w:rPr>
          <w:rFonts w:ascii="Times New Roman" w:hAnsi="Times New Roman" w:cs="Times New Roman"/>
          <w:sz w:val="28"/>
          <w:szCs w:val="28"/>
        </w:rPr>
        <w:t>п</w:t>
      </w:r>
      <w:r w:rsidR="00E67CB0" w:rsidRPr="00587629">
        <w:rPr>
          <w:rFonts w:ascii="Times New Roman" w:hAnsi="Times New Roman" w:cs="Times New Roman"/>
          <w:sz w:val="28"/>
          <w:szCs w:val="28"/>
        </w:rPr>
        <w:t xml:space="preserve">еревозку </w:t>
      </w:r>
      <w:r w:rsidR="00E67CB0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29" w:rsidRPr="00587629">
        <w:rPr>
          <w:rFonts w:ascii="Times New Roman" w:hAnsi="Times New Roman" w:cs="Times New Roman"/>
          <w:sz w:val="28"/>
          <w:szCs w:val="28"/>
        </w:rPr>
        <w:t>уме</w:t>
      </w:r>
      <w:r w:rsidR="00C51060">
        <w:rPr>
          <w:rFonts w:ascii="Times New Roman" w:hAnsi="Times New Roman" w:cs="Times New Roman"/>
          <w:sz w:val="28"/>
          <w:szCs w:val="28"/>
        </w:rPr>
        <w:t>ршего на кладбище</w:t>
      </w:r>
      <w:r w:rsidR="00E67CB0">
        <w:rPr>
          <w:rFonts w:ascii="Times New Roman" w:hAnsi="Times New Roman" w:cs="Times New Roman"/>
          <w:sz w:val="28"/>
          <w:szCs w:val="28"/>
        </w:rPr>
        <w:t>;</w:t>
      </w:r>
    </w:p>
    <w:p w14:paraId="1CA15CD8" w14:textId="2180D5F0" w:rsidR="00587629" w:rsidRPr="00587629" w:rsidRDefault="00640FDA" w:rsidP="0064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CB0">
        <w:rPr>
          <w:rFonts w:ascii="Times New Roman" w:hAnsi="Times New Roman" w:cs="Times New Roman"/>
          <w:sz w:val="28"/>
          <w:szCs w:val="28"/>
        </w:rPr>
        <w:t>погребение: рытье</w:t>
      </w:r>
      <w:r>
        <w:rPr>
          <w:rFonts w:ascii="Times New Roman" w:hAnsi="Times New Roman" w:cs="Times New Roman"/>
          <w:sz w:val="28"/>
          <w:szCs w:val="28"/>
        </w:rPr>
        <w:t xml:space="preserve"> могилы, забивание крышки гроба и опускание гроба в могилу, засыпка могилы, устройство надмогильного </w:t>
      </w:r>
      <w:r w:rsidR="00E67CB0">
        <w:rPr>
          <w:rFonts w:ascii="Times New Roman" w:hAnsi="Times New Roman" w:cs="Times New Roman"/>
          <w:sz w:val="28"/>
          <w:szCs w:val="28"/>
        </w:rPr>
        <w:t>холма, установка</w:t>
      </w:r>
      <w:r w:rsidR="00E67CB0" w:rsidRPr="00587629">
        <w:rPr>
          <w:rFonts w:ascii="Times New Roman" w:hAnsi="Times New Roman" w:cs="Times New Roman"/>
          <w:sz w:val="28"/>
          <w:szCs w:val="28"/>
        </w:rPr>
        <w:t xml:space="preserve"> </w:t>
      </w:r>
      <w:r w:rsidR="00E67CB0">
        <w:rPr>
          <w:rFonts w:ascii="Times New Roman" w:hAnsi="Times New Roman" w:cs="Times New Roman"/>
          <w:sz w:val="28"/>
          <w:szCs w:val="28"/>
        </w:rPr>
        <w:t>регистрационной</w:t>
      </w:r>
      <w:r>
        <w:rPr>
          <w:rFonts w:ascii="Times New Roman" w:hAnsi="Times New Roman" w:cs="Times New Roman"/>
          <w:sz w:val="28"/>
          <w:szCs w:val="28"/>
        </w:rPr>
        <w:t xml:space="preserve"> таблички</w:t>
      </w:r>
      <w:r w:rsidR="00587629" w:rsidRPr="00587629">
        <w:rPr>
          <w:rFonts w:ascii="Times New Roman" w:hAnsi="Times New Roman" w:cs="Times New Roman"/>
          <w:sz w:val="28"/>
          <w:szCs w:val="28"/>
        </w:rPr>
        <w:t>.</w:t>
      </w:r>
    </w:p>
    <w:p w14:paraId="75739BB0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5.3. Затраты по оказанию услуг, входящих в гарантированный перечень,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компенсируются специализированной службе в сфере похоронного дела за счет средств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Пенсионного фонда Российской Федерации, Федерального бюджета, Фонда социального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ст</w:t>
      </w:r>
      <w:r w:rsidR="00640FDA">
        <w:rPr>
          <w:rFonts w:ascii="Times New Roman" w:hAnsi="Times New Roman" w:cs="Times New Roman"/>
          <w:sz w:val="28"/>
          <w:szCs w:val="28"/>
        </w:rPr>
        <w:t xml:space="preserve">рахования Российской Федерации  </w:t>
      </w:r>
      <w:r w:rsidRPr="00587629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14:paraId="6F28AB3E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</w:t>
      </w:r>
      <w:r w:rsidR="00D17D6F">
        <w:rPr>
          <w:rFonts w:ascii="Times New Roman" w:hAnsi="Times New Roman" w:cs="Times New Roman"/>
          <w:sz w:val="28"/>
          <w:szCs w:val="28"/>
        </w:rPr>
        <w:t>4</w:t>
      </w:r>
      <w:r w:rsidRPr="00587629">
        <w:rPr>
          <w:rFonts w:ascii="Times New Roman" w:hAnsi="Times New Roman" w:cs="Times New Roman"/>
          <w:sz w:val="28"/>
          <w:szCs w:val="28"/>
        </w:rPr>
        <w:t>. Оплата стоимости услуг, предоставляемых сверх гарантированного перечня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услуг по погребению, производится за счет средств родственников или законного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представителя умершего, взявшего на себя обязанность осуществить погребение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умершего.</w:t>
      </w:r>
    </w:p>
    <w:p w14:paraId="063E508E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</w:t>
      </w:r>
      <w:r w:rsidR="00D17D6F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>. В случае</w:t>
      </w:r>
      <w:r w:rsidR="009F199A">
        <w:rPr>
          <w:rFonts w:ascii="Times New Roman" w:hAnsi="Times New Roman" w:cs="Times New Roman"/>
          <w:sz w:val="28"/>
          <w:szCs w:val="28"/>
        </w:rPr>
        <w:t>,</w:t>
      </w:r>
      <w:r w:rsidRPr="00587629">
        <w:rPr>
          <w:rFonts w:ascii="Times New Roman" w:hAnsi="Times New Roman" w:cs="Times New Roman"/>
          <w:sz w:val="28"/>
          <w:szCs w:val="28"/>
        </w:rPr>
        <w:t xml:space="preserve"> если погребение осуществлялось за счет средств родственников, или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законного представителя умершего, взявшего на себя обязанность осуществить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погребение умершего, им выплачивается социальное пособие на погребение в размере,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равном стоимости услуг, предоставляемых согласно гарантированному перечню услуг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 погребению, указанн</w:t>
      </w:r>
      <w:r w:rsidR="00D17D6F">
        <w:rPr>
          <w:rFonts w:ascii="Times New Roman" w:hAnsi="Times New Roman" w:cs="Times New Roman"/>
          <w:sz w:val="28"/>
          <w:szCs w:val="28"/>
        </w:rPr>
        <w:t>ому в п. 5.1 настоящего решения.</w:t>
      </w:r>
    </w:p>
    <w:p w14:paraId="1FA501C6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Порядок и сроки предоставления социального пособия на погребение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устанавливаются действующим законодательством.</w:t>
      </w:r>
    </w:p>
    <w:p w14:paraId="1841C686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Социальное пособие на погребение выплачивается, если обращение за ним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последовало не позднее шести месяцев со дня смерти.</w:t>
      </w:r>
    </w:p>
    <w:p w14:paraId="2E69C1FF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5.</w:t>
      </w:r>
      <w:r w:rsidR="00D17D6F">
        <w:rPr>
          <w:rFonts w:ascii="Times New Roman" w:hAnsi="Times New Roman" w:cs="Times New Roman"/>
          <w:sz w:val="28"/>
          <w:szCs w:val="28"/>
        </w:rPr>
        <w:t>6</w:t>
      </w:r>
      <w:r w:rsidRPr="00587629">
        <w:rPr>
          <w:rFonts w:ascii="Times New Roman" w:hAnsi="Times New Roman" w:cs="Times New Roman"/>
          <w:sz w:val="28"/>
          <w:szCs w:val="28"/>
        </w:rPr>
        <w:t>. Транспортировка в морг, включая погрузо-разгрузочные работы, с мест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обнаружения или происшествия умерших, не имеющих с родственников или законного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представителя умершего, а также иных умерших для производства судебно-медицинской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экспертизы (исследования) и патолого-</w:t>
      </w:r>
      <w:r w:rsidRPr="00587629">
        <w:rPr>
          <w:rFonts w:ascii="Times New Roman" w:hAnsi="Times New Roman" w:cs="Times New Roman"/>
          <w:sz w:val="28"/>
          <w:szCs w:val="28"/>
        </w:rPr>
        <w:lastRenderedPageBreak/>
        <w:t>анатомического вскрытия (за исключением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умерших в медицинских учреждениях) осуществляется за счет средств </w:t>
      </w:r>
      <w:r w:rsidR="00D17D6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87629">
        <w:rPr>
          <w:rFonts w:ascii="Times New Roman" w:hAnsi="Times New Roman" w:cs="Times New Roman"/>
          <w:sz w:val="28"/>
          <w:szCs w:val="28"/>
        </w:rPr>
        <w:t>бюджета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юридическими лицами в соответствии с законодательством Российской Федерации.</w:t>
      </w:r>
    </w:p>
    <w:p w14:paraId="2A4419C5" w14:textId="77777777" w:rsidR="00D17D6F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Транспортировка умерших в морг из медицинских учреждений осуществляется за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счет средств данных медицинских учреждений.</w:t>
      </w:r>
    </w:p>
    <w:p w14:paraId="119D7502" w14:textId="669C2729" w:rsidR="00D17D6F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 Требования к качеству услуг, предоставляемых согласно гарантированному</w:t>
      </w:r>
      <w:r w:rsidR="00C51060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E67CB0">
        <w:rPr>
          <w:rFonts w:ascii="Times New Roman" w:hAnsi="Times New Roman" w:cs="Times New Roman"/>
          <w:sz w:val="28"/>
          <w:szCs w:val="28"/>
        </w:rPr>
        <w:t>.</w:t>
      </w:r>
    </w:p>
    <w:p w14:paraId="609E8A6B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6.1. Качество услуг, предоставляемых согласно гарантированному перечню услуг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 погребению, должно соответствовать санитарным нормам и правилам, техническим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условиям и другим правовым актам, определяющим обязательные требования в сфере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похоронного дела.</w:t>
      </w:r>
    </w:p>
    <w:p w14:paraId="3D3109A8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 Специализированная служба по вопросам похоронного дела оказывает услуги,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предоставляемые согласно гарантированному перечню услуг по погребению, с учетом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14:paraId="1D4C434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6.2.1. Оформление документов, необходимых для погребения, не позднее двух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суток с момента обращения в специализированную службу по вопросам похоронного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дела.</w:t>
      </w:r>
    </w:p>
    <w:p w14:paraId="11BCEA8F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6.2.2. Прием заказа на организацию и проведение похорон (с уточнением адреса, по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которому находится тело умершего, даты и времени похорон, маршрута следования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траурной процессии, роста покойного); оформление заказа на услуги автокатафалка;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оформление счета-заказа.</w:t>
      </w:r>
    </w:p>
    <w:p w14:paraId="177F308A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6.2.3. Предоставление гроба.</w:t>
      </w:r>
    </w:p>
    <w:p w14:paraId="0575E7A4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</w:t>
      </w:r>
      <w:r w:rsidR="00D17D6F">
        <w:rPr>
          <w:rFonts w:ascii="Times New Roman" w:hAnsi="Times New Roman" w:cs="Times New Roman"/>
          <w:sz w:val="28"/>
          <w:szCs w:val="28"/>
        </w:rPr>
        <w:t>4</w:t>
      </w:r>
      <w:r w:rsidRPr="00587629">
        <w:rPr>
          <w:rFonts w:ascii="Times New Roman" w:hAnsi="Times New Roman" w:cs="Times New Roman"/>
          <w:sz w:val="28"/>
          <w:szCs w:val="28"/>
        </w:rPr>
        <w:t>. Предоставление автокатафалка для перевозки гроба с телом и доставки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похоронных принадлежностей.</w:t>
      </w:r>
    </w:p>
    <w:p w14:paraId="17443953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</w:t>
      </w:r>
      <w:r w:rsidR="00D17D6F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>. Устройство могилы (в т.ч. захоронение урны с прахом), включающее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разметку места захоронения для копки могилы, расчистку места захоронения от снега в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зимнее врем</w:t>
      </w:r>
      <w:r w:rsidR="00D17D6F">
        <w:rPr>
          <w:rFonts w:ascii="Times New Roman" w:hAnsi="Times New Roman" w:cs="Times New Roman"/>
          <w:sz w:val="28"/>
          <w:szCs w:val="28"/>
        </w:rPr>
        <w:t>я, копку могилы ручным способом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2F57E837" w14:textId="77777777" w:rsid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6.2.</w:t>
      </w:r>
      <w:r w:rsidR="00D17D6F">
        <w:rPr>
          <w:rFonts w:ascii="Times New Roman" w:hAnsi="Times New Roman" w:cs="Times New Roman"/>
          <w:sz w:val="28"/>
          <w:szCs w:val="28"/>
        </w:rPr>
        <w:t>6</w:t>
      </w:r>
      <w:r w:rsidRPr="00587629">
        <w:rPr>
          <w:rFonts w:ascii="Times New Roman" w:hAnsi="Times New Roman" w:cs="Times New Roman"/>
          <w:sz w:val="28"/>
          <w:szCs w:val="28"/>
        </w:rPr>
        <w:t>. Погребение, включающее: ожидание проведения траурного обряда, закрытие крышки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гроба и опускание гроба в могилу, засыпку могилы грунтом, устройство надмогильного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холма, установку надгробного регистрационного знака.</w:t>
      </w:r>
    </w:p>
    <w:p w14:paraId="5A744F42" w14:textId="77777777" w:rsidR="00D17D6F" w:rsidRPr="00587629" w:rsidRDefault="00D17D6F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1898B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 Места захоронения</w:t>
      </w:r>
    </w:p>
    <w:p w14:paraId="2AD668EC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7.1. Места захоронения подразделяются на следующие виды: одиночные,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родственные, почет</w:t>
      </w:r>
      <w:r w:rsidR="00D17D6F">
        <w:rPr>
          <w:rFonts w:ascii="Times New Roman" w:hAnsi="Times New Roman" w:cs="Times New Roman"/>
          <w:sz w:val="28"/>
          <w:szCs w:val="28"/>
        </w:rPr>
        <w:t>ные, воинские, братские (общие)</w:t>
      </w:r>
      <w:r w:rsidR="0054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8EB">
        <w:rPr>
          <w:rFonts w:ascii="Times New Roman" w:hAnsi="Times New Roman" w:cs="Times New Roman"/>
          <w:sz w:val="28"/>
          <w:szCs w:val="28"/>
        </w:rPr>
        <w:t>урновые</w:t>
      </w:r>
      <w:proofErr w:type="spellEnd"/>
      <w:r w:rsidR="005428EB">
        <w:rPr>
          <w:rFonts w:ascii="Times New Roman" w:hAnsi="Times New Roman" w:cs="Times New Roman"/>
          <w:sz w:val="28"/>
          <w:szCs w:val="28"/>
        </w:rPr>
        <w:t xml:space="preserve"> участки.</w:t>
      </w:r>
    </w:p>
    <w:p w14:paraId="7E83EDE3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7.2. Места захоронения предоставляются в соответствии с установленной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планировкой кладбища. Ширина разрывов между местами захоронения не может быть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менее 0,5 метра.</w:t>
      </w:r>
    </w:p>
    <w:p w14:paraId="264A1A99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Не допускается устройство захоронений с нарушением установленной планировки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кладбища, в том числе между местами захоронений, на обочинах дорог и в границах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санитарно-защитной зоны.</w:t>
      </w:r>
    </w:p>
    <w:p w14:paraId="03EB2040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7.3. На территории кладбищ могут быть предусмотрены с соблюдением санитарных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правил и законодательства Российской Федерации в сфере </w:t>
      </w:r>
      <w:r w:rsidRPr="00587629">
        <w:rPr>
          <w:rFonts w:ascii="Times New Roman" w:hAnsi="Times New Roman" w:cs="Times New Roman"/>
          <w:sz w:val="28"/>
          <w:szCs w:val="28"/>
        </w:rPr>
        <w:lastRenderedPageBreak/>
        <w:t>радиационной безопасности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населения обособленные земельные участки для погребения умерших, имеющих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высокий радиоактивный фон, а также земельные участки для воинских захоронений.</w:t>
      </w:r>
    </w:p>
    <w:p w14:paraId="6E40E15B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7.4. Места захоронения не могут быть принудительно изъяты, в том числе при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наличии на указанных местах захоронения неблагоустроенных (брошенных) могил.</w:t>
      </w:r>
    </w:p>
    <w:p w14:paraId="4A126368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7.5. Повторное захоронение (</w:t>
      </w:r>
      <w:proofErr w:type="spellStart"/>
      <w:r w:rsidRPr="00587629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587629">
        <w:rPr>
          <w:rFonts w:ascii="Times New Roman" w:hAnsi="Times New Roman" w:cs="Times New Roman"/>
          <w:sz w:val="28"/>
          <w:szCs w:val="28"/>
        </w:rPr>
        <w:t>) - захоронение гроба с телом в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родственную могилу, в которой уже находится захоронение, разрешается только при истечении полного периода минерализации, но не ранее чем через 20 лет в соответствии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 требованиями Санитарных правил и норм СанПиН 2.1.2882-11 "Гигиенические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требования к размещению, устройству и содержанию кладбищ, зданий и сооружений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похоронного назначения".</w:t>
      </w:r>
    </w:p>
    <w:p w14:paraId="3E7C76A8" w14:textId="77777777" w:rsidR="00587629" w:rsidRPr="00587629" w:rsidRDefault="00587629" w:rsidP="00D1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629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587629">
        <w:rPr>
          <w:rFonts w:ascii="Times New Roman" w:hAnsi="Times New Roman" w:cs="Times New Roman"/>
          <w:sz w:val="28"/>
          <w:szCs w:val="28"/>
        </w:rPr>
        <w:t xml:space="preserve"> урны с прахом в родственную могилу разрешается независимо от</w:t>
      </w:r>
      <w:r w:rsidR="00D17D6F">
        <w:rPr>
          <w:rFonts w:ascii="Times New Roman" w:hAnsi="Times New Roman" w:cs="Times New Roman"/>
          <w:sz w:val="28"/>
          <w:szCs w:val="28"/>
        </w:rPr>
        <w:t xml:space="preserve"> об</w:t>
      </w:r>
      <w:r w:rsidRPr="00587629">
        <w:rPr>
          <w:rFonts w:ascii="Times New Roman" w:hAnsi="Times New Roman" w:cs="Times New Roman"/>
          <w:sz w:val="28"/>
          <w:szCs w:val="28"/>
        </w:rPr>
        <w:t>щего захоронения.</w:t>
      </w:r>
    </w:p>
    <w:p w14:paraId="47E0D7C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Перезахоронение </w:t>
      </w:r>
      <w:r w:rsidR="005428EB">
        <w:rPr>
          <w:rFonts w:ascii="Times New Roman" w:hAnsi="Times New Roman" w:cs="Times New Roman"/>
          <w:sz w:val="28"/>
          <w:szCs w:val="28"/>
        </w:rPr>
        <w:t xml:space="preserve"> останков</w:t>
      </w:r>
      <w:proofErr w:type="gramEnd"/>
      <w:r w:rsidR="005428EB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возможно по р</w:t>
      </w:r>
      <w:r w:rsidR="00D17D6F">
        <w:rPr>
          <w:rFonts w:ascii="Times New Roman" w:hAnsi="Times New Roman" w:cs="Times New Roman"/>
          <w:sz w:val="28"/>
          <w:szCs w:val="28"/>
        </w:rPr>
        <w:t xml:space="preserve">ешению уполномоченного органа и </w:t>
      </w:r>
      <w:r w:rsidRPr="00587629">
        <w:rPr>
          <w:rFonts w:ascii="Times New Roman" w:hAnsi="Times New Roman" w:cs="Times New Roman"/>
          <w:sz w:val="28"/>
          <w:szCs w:val="28"/>
        </w:rPr>
        <w:t>заключению органов государственного санитарно-эпидемиологического надзора об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отсутствии особо опасных инфекционных заболеваний, но не ранее одного года с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момента погребения.</w:t>
      </w:r>
    </w:p>
    <w:p w14:paraId="17C2075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7.7. Эксгумация умерших производится в соответствии с действующим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099F801A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8. Одиночные захоронения</w:t>
      </w:r>
    </w:p>
    <w:p w14:paraId="47021879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8.1. Одиночное захоронение - место захоронения, предоставляемое для погребения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умерших (погибших), не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7A7895">
        <w:rPr>
          <w:rFonts w:ascii="Times New Roman" w:hAnsi="Times New Roman" w:cs="Times New Roman"/>
          <w:sz w:val="28"/>
          <w:szCs w:val="28"/>
        </w:rPr>
        <w:t xml:space="preserve"> близких</w:t>
      </w:r>
      <w:proofErr w:type="gramEnd"/>
      <w:r w:rsidR="007A789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родственников, или законного представителя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умершего, а также умерших, личность которых не установлена органами внутренних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дел. Места для одиночных захоронений предоставляются уполномоченным органом на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безвозмездной основе </w:t>
      </w:r>
      <w:proofErr w:type="gramStart"/>
      <w:r w:rsidRPr="00587629">
        <w:rPr>
          <w:rFonts w:ascii="Times New Roman" w:hAnsi="Times New Roman" w:cs="Times New Roman"/>
          <w:sz w:val="28"/>
          <w:szCs w:val="28"/>
        </w:rPr>
        <w:t xml:space="preserve">в </w:t>
      </w:r>
      <w:r w:rsidR="00C16622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 w:rsidR="00C16622">
        <w:rPr>
          <w:rFonts w:ascii="Times New Roman" w:hAnsi="Times New Roman" w:cs="Times New Roman"/>
          <w:sz w:val="28"/>
          <w:szCs w:val="28"/>
        </w:rPr>
        <w:t xml:space="preserve">  обращения в уполномоченный орган лица, </w:t>
      </w:r>
      <w:r w:rsidR="00C16622" w:rsidRPr="00587629">
        <w:rPr>
          <w:rFonts w:ascii="Times New Roman" w:hAnsi="Times New Roman" w:cs="Times New Roman"/>
          <w:sz w:val="28"/>
          <w:szCs w:val="28"/>
        </w:rPr>
        <w:t>взявшего на себя обязанность</w:t>
      </w:r>
      <w:r w:rsidR="00C16622">
        <w:rPr>
          <w:rFonts w:ascii="Times New Roman" w:hAnsi="Times New Roman" w:cs="Times New Roman"/>
          <w:sz w:val="28"/>
          <w:szCs w:val="28"/>
        </w:rPr>
        <w:t xml:space="preserve"> </w:t>
      </w:r>
      <w:r w:rsidR="00C16622" w:rsidRPr="00587629">
        <w:rPr>
          <w:rFonts w:ascii="Times New Roman" w:hAnsi="Times New Roman" w:cs="Times New Roman"/>
          <w:sz w:val="28"/>
          <w:szCs w:val="28"/>
        </w:rPr>
        <w:t>осуществить погребение умершего</w:t>
      </w:r>
      <w:r w:rsidRPr="0058762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места для </w:t>
      </w:r>
      <w:r w:rsidR="00C16622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 захоронения. К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заявлению прилагается копия свидетельства о смерти (с приложением подлинника для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сверки). В случае если места для одиночных захоронений предоставляются для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погребения умерших, личность которых не установлена, дополнительно к заявлению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прилагается копия документа, подтверждающего согласие органов внутренних дел на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погребение указанных умерших (с приложением подлинника для сверки).</w:t>
      </w:r>
    </w:p>
    <w:p w14:paraId="3671A82F" w14:textId="77777777" w:rsidR="00D17D6F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8.2. Размер места для одиночного захоронения составляет 2,</w:t>
      </w:r>
      <w:r w:rsidR="00C16622">
        <w:rPr>
          <w:rFonts w:ascii="Times New Roman" w:hAnsi="Times New Roman" w:cs="Times New Roman"/>
          <w:sz w:val="28"/>
          <w:szCs w:val="28"/>
        </w:rPr>
        <w:t>0</w:t>
      </w:r>
      <w:r w:rsidRPr="00587629">
        <w:rPr>
          <w:rFonts w:ascii="Times New Roman" w:hAnsi="Times New Roman" w:cs="Times New Roman"/>
          <w:sz w:val="28"/>
          <w:szCs w:val="28"/>
        </w:rPr>
        <w:t xml:space="preserve"> м x 1.5</w:t>
      </w:r>
      <w:r w:rsidR="00D17D6F">
        <w:rPr>
          <w:rFonts w:ascii="Times New Roman" w:hAnsi="Times New Roman" w:cs="Times New Roman"/>
          <w:sz w:val="28"/>
          <w:szCs w:val="28"/>
        </w:rPr>
        <w:t xml:space="preserve"> м</w:t>
      </w:r>
      <w:r w:rsidRPr="00587629">
        <w:rPr>
          <w:rFonts w:ascii="Times New Roman" w:hAnsi="Times New Roman" w:cs="Times New Roman"/>
          <w:sz w:val="28"/>
          <w:szCs w:val="28"/>
        </w:rPr>
        <w:t xml:space="preserve"> (длина, ширина).</w:t>
      </w:r>
    </w:p>
    <w:p w14:paraId="414DDED4" w14:textId="77777777" w:rsidR="00D17D6F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9. Родственные захоронения</w:t>
      </w:r>
    </w:p>
    <w:p w14:paraId="636A36FE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9.1. Родственное захоронение - место захоронения, предоставляемое на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безвозмездной основе для погребения умершего таким образом, чтобы гарантировать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погребение на этом же месте захоронения супруга</w:t>
      </w:r>
      <w:r w:rsidR="00C16622">
        <w:rPr>
          <w:rFonts w:ascii="Times New Roman" w:hAnsi="Times New Roman" w:cs="Times New Roman"/>
          <w:sz w:val="28"/>
          <w:szCs w:val="28"/>
        </w:rPr>
        <w:t xml:space="preserve"> или близкого родственника</w:t>
      </w:r>
      <w:r w:rsidRPr="00587629">
        <w:rPr>
          <w:rFonts w:ascii="Times New Roman" w:hAnsi="Times New Roman" w:cs="Times New Roman"/>
          <w:sz w:val="28"/>
          <w:szCs w:val="28"/>
        </w:rPr>
        <w:t>. Места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для родственных захоронений предоставляются уполномоченным органом на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безвозмездной основе в день обращения лица, взявшего на себя обязанность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осуществить погребение умершего, специализированной службы по вопросам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похоронного дела или </w:t>
      </w:r>
      <w:r w:rsidRPr="00587629">
        <w:rPr>
          <w:rFonts w:ascii="Times New Roman" w:hAnsi="Times New Roman" w:cs="Times New Roman"/>
          <w:sz w:val="28"/>
          <w:szCs w:val="28"/>
        </w:rPr>
        <w:lastRenderedPageBreak/>
        <w:t>иного хозяйствующего субъекта с заявлением о предоставлении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места для родственного захоронения. К заявлению прилагается копия свидетельства о смерти (с прил</w:t>
      </w:r>
      <w:r w:rsidR="005155BC">
        <w:rPr>
          <w:rFonts w:ascii="Times New Roman" w:hAnsi="Times New Roman" w:cs="Times New Roman"/>
          <w:sz w:val="28"/>
          <w:szCs w:val="28"/>
        </w:rPr>
        <w:t>ожением подлинника для сверки).</w:t>
      </w:r>
    </w:p>
    <w:p w14:paraId="7CCC8F27" w14:textId="77777777" w:rsidR="009D5390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9.2. Размер места для родственного захоронения составляет 2,</w:t>
      </w:r>
      <w:r w:rsidR="009D5390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 xml:space="preserve"> м x </w:t>
      </w:r>
      <w:r w:rsidR="007A7895">
        <w:rPr>
          <w:rFonts w:ascii="Times New Roman" w:hAnsi="Times New Roman" w:cs="Times New Roman"/>
          <w:sz w:val="28"/>
          <w:szCs w:val="28"/>
        </w:rPr>
        <w:t>2</w:t>
      </w:r>
      <w:r w:rsidR="009D5390">
        <w:rPr>
          <w:rFonts w:ascii="Times New Roman" w:hAnsi="Times New Roman" w:cs="Times New Roman"/>
          <w:sz w:val="28"/>
          <w:szCs w:val="28"/>
        </w:rPr>
        <w:t xml:space="preserve">.0 </w:t>
      </w:r>
      <w:r w:rsidRPr="00587629">
        <w:rPr>
          <w:rFonts w:ascii="Times New Roman" w:hAnsi="Times New Roman" w:cs="Times New Roman"/>
          <w:sz w:val="28"/>
          <w:szCs w:val="28"/>
        </w:rPr>
        <w:t>м (длина, ширина).</w:t>
      </w:r>
    </w:p>
    <w:p w14:paraId="4E9CC60D" w14:textId="77777777" w:rsidR="009D5390" w:rsidRDefault="009D5390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Воинские захоронения</w:t>
      </w:r>
    </w:p>
    <w:p w14:paraId="6F66B65D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0</w:t>
      </w:r>
      <w:r w:rsidRPr="00587629">
        <w:rPr>
          <w:rFonts w:ascii="Times New Roman" w:hAnsi="Times New Roman" w:cs="Times New Roman"/>
          <w:sz w:val="28"/>
          <w:szCs w:val="28"/>
        </w:rPr>
        <w:t>.1. Места для воинских захоронений предоставляются уполномоченным органом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на безвозмездной основе в день обращения лица, взявшего на себя обязанность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осуществить погребение умершего, специализированной службы по вопросам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похоронного дела или иного хозяйствующего субъекта с заявлением о предоставлении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места для воинского захоронения. К заявлению прилагается копия свидетельства о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смерти (с приложением подлинника для сверки), при захоронении урны с прахом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дополнительно к заявлению прилагается копия справки о кремации (с приложением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подлинника для сверки).</w:t>
      </w:r>
    </w:p>
    <w:p w14:paraId="526EFF3A" w14:textId="39B90C8B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0</w:t>
      </w:r>
      <w:r w:rsidRPr="00587629">
        <w:rPr>
          <w:rFonts w:ascii="Times New Roman" w:hAnsi="Times New Roman" w:cs="Times New Roman"/>
          <w:sz w:val="28"/>
          <w:szCs w:val="28"/>
        </w:rPr>
        <w:t>.2. Размер места для воинского захоронения составляет 2,</w:t>
      </w:r>
      <w:r w:rsidR="009D5390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 xml:space="preserve"> м x </w:t>
      </w:r>
      <w:r w:rsidR="00954D81">
        <w:rPr>
          <w:rFonts w:ascii="Times New Roman" w:hAnsi="Times New Roman" w:cs="Times New Roman"/>
          <w:sz w:val="28"/>
          <w:szCs w:val="28"/>
        </w:rPr>
        <w:t>2</w:t>
      </w:r>
      <w:r w:rsidR="009D5390">
        <w:rPr>
          <w:rFonts w:ascii="Times New Roman" w:hAnsi="Times New Roman" w:cs="Times New Roman"/>
          <w:sz w:val="28"/>
          <w:szCs w:val="28"/>
        </w:rPr>
        <w:t>.0</w:t>
      </w:r>
      <w:r w:rsidRPr="00587629">
        <w:rPr>
          <w:rFonts w:ascii="Times New Roman" w:hAnsi="Times New Roman" w:cs="Times New Roman"/>
          <w:sz w:val="28"/>
          <w:szCs w:val="28"/>
        </w:rPr>
        <w:t xml:space="preserve"> м (длина, ширина).</w:t>
      </w:r>
    </w:p>
    <w:p w14:paraId="07422E36" w14:textId="77777777" w:rsidR="009D5390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0</w:t>
      </w:r>
      <w:r w:rsidRPr="00587629">
        <w:rPr>
          <w:rFonts w:ascii="Times New Roman" w:hAnsi="Times New Roman" w:cs="Times New Roman"/>
          <w:sz w:val="28"/>
          <w:szCs w:val="28"/>
        </w:rPr>
        <w:t>.3. При предоставлении места для воинского захоронения уполномоченным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органом выдается удостоверение о воинском захоронении.</w:t>
      </w:r>
    </w:p>
    <w:p w14:paraId="10F394CD" w14:textId="77777777" w:rsidR="009D5390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1</w:t>
      </w:r>
      <w:r w:rsidRPr="00587629">
        <w:rPr>
          <w:rFonts w:ascii="Times New Roman" w:hAnsi="Times New Roman" w:cs="Times New Roman"/>
          <w:sz w:val="28"/>
          <w:szCs w:val="28"/>
        </w:rPr>
        <w:t>.Братские (общие) захоронения</w:t>
      </w:r>
    </w:p>
    <w:p w14:paraId="6BA04560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1</w:t>
      </w:r>
      <w:r w:rsidRPr="00587629">
        <w:rPr>
          <w:rFonts w:ascii="Times New Roman" w:hAnsi="Times New Roman" w:cs="Times New Roman"/>
          <w:sz w:val="28"/>
          <w:szCs w:val="28"/>
        </w:rPr>
        <w:t>.1. Погребение на местах для братских (общих) захоронений осуществляется с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соблюдением санитарных правил, при наличии санитарно-эпидемиологического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заключения органов, уполномоченных осуществлять государственный санитарно-эпидемиологический надзор.</w:t>
      </w:r>
    </w:p>
    <w:p w14:paraId="7E9269F5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1</w:t>
      </w:r>
      <w:r w:rsidRPr="00587629">
        <w:rPr>
          <w:rFonts w:ascii="Times New Roman" w:hAnsi="Times New Roman" w:cs="Times New Roman"/>
          <w:sz w:val="28"/>
          <w:szCs w:val="28"/>
        </w:rPr>
        <w:t>.2. Размер места для братского (общего) захоронения и его размещение на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территории кладбища определяются в каждом конкретном случае администрацией</w:t>
      </w:r>
      <w:r w:rsidR="009D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39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D53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51F7E665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1</w:t>
      </w:r>
      <w:r w:rsidRPr="00587629">
        <w:rPr>
          <w:rFonts w:ascii="Times New Roman" w:hAnsi="Times New Roman" w:cs="Times New Roman"/>
          <w:sz w:val="28"/>
          <w:szCs w:val="28"/>
        </w:rPr>
        <w:t>.3. При предоставлении места для братского (общего) захоронения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удостоверение о братском (общем) захоронении не выдается.</w:t>
      </w:r>
    </w:p>
    <w:p w14:paraId="2E4E9D6A" w14:textId="77777777" w:rsidR="009D5390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9D5390">
        <w:rPr>
          <w:rFonts w:ascii="Times New Roman" w:hAnsi="Times New Roman" w:cs="Times New Roman"/>
          <w:sz w:val="28"/>
          <w:szCs w:val="28"/>
        </w:rPr>
        <w:t>1</w:t>
      </w:r>
      <w:r w:rsidRPr="00587629">
        <w:rPr>
          <w:rFonts w:ascii="Times New Roman" w:hAnsi="Times New Roman" w:cs="Times New Roman"/>
          <w:sz w:val="28"/>
          <w:szCs w:val="28"/>
        </w:rPr>
        <w:t xml:space="preserve">.4. На местах для братских (общих) захоронений </w:t>
      </w:r>
      <w:proofErr w:type="spellStart"/>
      <w:r w:rsidRPr="00587629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587629">
        <w:rPr>
          <w:rFonts w:ascii="Times New Roman" w:hAnsi="Times New Roman" w:cs="Times New Roman"/>
          <w:sz w:val="28"/>
          <w:szCs w:val="28"/>
        </w:rPr>
        <w:t xml:space="preserve"> не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производится.</w:t>
      </w:r>
    </w:p>
    <w:p w14:paraId="18F9B47E" w14:textId="77777777" w:rsidR="007A7895" w:rsidRDefault="007A7895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Захоронение урн с прахом.</w:t>
      </w:r>
    </w:p>
    <w:p w14:paraId="3E8DF61A" w14:textId="77777777" w:rsidR="007A7895" w:rsidRDefault="007A7895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Захоронение урн с прахом </w:t>
      </w:r>
      <w:r w:rsidR="0051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специально отведенном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 кладбища вблизи дер. Александровка.</w:t>
      </w:r>
    </w:p>
    <w:p w14:paraId="6727235A" w14:textId="77777777" w:rsidR="005155BC" w:rsidRDefault="007A7895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="005155BC">
        <w:rPr>
          <w:rFonts w:ascii="Times New Roman" w:hAnsi="Times New Roman" w:cs="Times New Roman"/>
          <w:sz w:val="28"/>
          <w:szCs w:val="28"/>
        </w:rPr>
        <w:t>Размер  места</w:t>
      </w:r>
      <w:proofErr w:type="gramEnd"/>
      <w:r w:rsidR="005155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 составляет 0,8 м. х 0,8 м. </w:t>
      </w:r>
    </w:p>
    <w:p w14:paraId="638420B7" w14:textId="77777777" w:rsidR="005155BC" w:rsidRPr="00587629" w:rsidRDefault="005155BC" w:rsidP="0051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 </w:t>
      </w:r>
      <w:r w:rsidRPr="00587629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захоронения урн с прахом</w:t>
      </w:r>
      <w:r w:rsidRPr="00587629">
        <w:rPr>
          <w:rFonts w:ascii="Times New Roman" w:hAnsi="Times New Roman" w:cs="Times New Roman"/>
          <w:sz w:val="28"/>
          <w:szCs w:val="28"/>
        </w:rPr>
        <w:t xml:space="preserve"> предоставляются уполномоченным органом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безвозмездной основе в день обращения лица, взявшего на себя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осуществить погребение умершего, специализированной службы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похоронного дела или иного хозяйствующего субъекта с заявлением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места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 захоронения. К заявлению прилагается копия свидетельства о смерти (с приложением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155BC">
        <w:rPr>
          <w:rFonts w:ascii="Times New Roman" w:hAnsi="Times New Roman" w:cs="Times New Roman"/>
          <w:sz w:val="28"/>
          <w:szCs w:val="28"/>
        </w:rPr>
        <w:t xml:space="preserve"> копия справки о кремации (с приложением подлинника для сверки).</w:t>
      </w:r>
    </w:p>
    <w:p w14:paraId="5EE7F155" w14:textId="77777777" w:rsidR="007A7895" w:rsidRPr="00587629" w:rsidRDefault="007A7895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23674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55BC">
        <w:rPr>
          <w:rFonts w:ascii="Times New Roman" w:hAnsi="Times New Roman" w:cs="Times New Roman"/>
          <w:sz w:val="28"/>
          <w:szCs w:val="28"/>
        </w:rPr>
        <w:t>3</w:t>
      </w:r>
      <w:r w:rsidRPr="00587629">
        <w:rPr>
          <w:rFonts w:ascii="Times New Roman" w:hAnsi="Times New Roman" w:cs="Times New Roman"/>
          <w:sz w:val="28"/>
          <w:szCs w:val="28"/>
        </w:rPr>
        <w:t>. Регистрация (перерегистрация) захоронений</w:t>
      </w:r>
    </w:p>
    <w:p w14:paraId="528FBB2F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3</w:t>
      </w:r>
      <w:r w:rsidRPr="00587629">
        <w:rPr>
          <w:rFonts w:ascii="Times New Roman" w:hAnsi="Times New Roman" w:cs="Times New Roman"/>
          <w:sz w:val="28"/>
          <w:szCs w:val="28"/>
        </w:rPr>
        <w:t>.1. Каждое захоронение, произведенное на территории кладбища, регистрируется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 книге регистрации захоронений (захоронений урн с прахом). Запись о регистрации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970F68">
        <w:rPr>
          <w:rFonts w:ascii="Times New Roman" w:hAnsi="Times New Roman" w:cs="Times New Roman"/>
          <w:sz w:val="28"/>
          <w:szCs w:val="28"/>
        </w:rPr>
        <w:t xml:space="preserve">производится на обратной стороне оригинала Свидетельства </w:t>
      </w:r>
      <w:proofErr w:type="gramStart"/>
      <w:r w:rsidR="00970F68">
        <w:rPr>
          <w:rFonts w:ascii="Times New Roman" w:hAnsi="Times New Roman" w:cs="Times New Roman"/>
          <w:sz w:val="28"/>
          <w:szCs w:val="28"/>
        </w:rPr>
        <w:t>о смерти</w:t>
      </w:r>
      <w:proofErr w:type="gramEnd"/>
      <w:r w:rsidR="00970F68">
        <w:rPr>
          <w:rFonts w:ascii="Times New Roman" w:hAnsi="Times New Roman" w:cs="Times New Roman"/>
          <w:sz w:val="28"/>
          <w:szCs w:val="28"/>
        </w:rPr>
        <w:t xml:space="preserve"> выданного органом ЗАГС с обязательным удостоверением печатью Специализированной службы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6F0CD902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3</w:t>
      </w:r>
      <w:r w:rsidRPr="00587629">
        <w:rPr>
          <w:rFonts w:ascii="Times New Roman" w:hAnsi="Times New Roman" w:cs="Times New Roman"/>
          <w:sz w:val="28"/>
          <w:szCs w:val="28"/>
        </w:rPr>
        <w:t>.2. Образцы книг регистрации захоронений (захоронений урн с прахом) 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 xml:space="preserve">удостоверений о захоронениях утверждаются постановлением </w:t>
      </w:r>
      <w:r w:rsidR="009D539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87629">
        <w:rPr>
          <w:rFonts w:ascii="Times New Roman" w:hAnsi="Times New Roman" w:cs="Times New Roman"/>
          <w:sz w:val="28"/>
          <w:szCs w:val="28"/>
        </w:rPr>
        <w:t>Администрации</w:t>
      </w:r>
      <w:r w:rsidR="009D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39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D53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7629">
        <w:rPr>
          <w:rFonts w:ascii="Times New Roman" w:hAnsi="Times New Roman" w:cs="Times New Roman"/>
          <w:sz w:val="28"/>
          <w:szCs w:val="28"/>
        </w:rPr>
        <w:t>.</w:t>
      </w:r>
    </w:p>
    <w:p w14:paraId="5AEE17E3" w14:textId="77777777" w:rsidR="00587629" w:rsidRPr="00587629" w:rsidRDefault="00587629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3</w:t>
      </w:r>
      <w:r w:rsidRPr="00587629">
        <w:rPr>
          <w:rFonts w:ascii="Times New Roman" w:hAnsi="Times New Roman" w:cs="Times New Roman"/>
          <w:sz w:val="28"/>
          <w:szCs w:val="28"/>
        </w:rPr>
        <w:t>.3. Книги регистрации захоронений (захоронений урн с прахом) являются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документами строгой отчетности и относятся к делам с постоянным сроком хранения.</w:t>
      </w:r>
    </w:p>
    <w:p w14:paraId="7B174A89" w14:textId="77777777" w:rsidR="00587629" w:rsidRPr="00587629" w:rsidRDefault="005155BC" w:rsidP="005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7629" w:rsidRPr="00587629">
        <w:rPr>
          <w:rFonts w:ascii="Times New Roman" w:hAnsi="Times New Roman" w:cs="Times New Roman"/>
          <w:sz w:val="28"/>
          <w:szCs w:val="28"/>
        </w:rPr>
        <w:t>.4. Перерегистрация захоронений на других лиц носит заявительный характер и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="00587629" w:rsidRPr="00587629">
        <w:rPr>
          <w:rFonts w:ascii="Times New Roman" w:hAnsi="Times New Roman" w:cs="Times New Roman"/>
          <w:sz w:val="28"/>
          <w:szCs w:val="28"/>
        </w:rPr>
        <w:t>осуществляется в день обращения на основании заявления с указанием причин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="00587629" w:rsidRPr="00587629">
        <w:rPr>
          <w:rFonts w:ascii="Times New Roman" w:hAnsi="Times New Roman" w:cs="Times New Roman"/>
          <w:sz w:val="28"/>
          <w:szCs w:val="28"/>
        </w:rPr>
        <w:t>перерегистрации.</w:t>
      </w:r>
    </w:p>
    <w:p w14:paraId="47935943" w14:textId="77777777" w:rsidR="009D5390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3</w:t>
      </w:r>
      <w:r w:rsidRPr="00587629">
        <w:rPr>
          <w:rFonts w:ascii="Times New Roman" w:hAnsi="Times New Roman" w:cs="Times New Roman"/>
          <w:sz w:val="28"/>
          <w:szCs w:val="28"/>
        </w:rPr>
        <w:t>.5. При перерегистрации захоронений уполномоченным органом вносятся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соответствующие изменения в книгу регистрации захоронений (захоронений урн с</w:t>
      </w:r>
      <w:r w:rsidR="00500D55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прахом).</w:t>
      </w:r>
    </w:p>
    <w:p w14:paraId="7AD443F7" w14:textId="77777777" w:rsidR="009D5390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4</w:t>
      </w:r>
      <w:r w:rsidRPr="00587629">
        <w:rPr>
          <w:rFonts w:ascii="Times New Roman" w:hAnsi="Times New Roman" w:cs="Times New Roman"/>
          <w:sz w:val="28"/>
          <w:szCs w:val="28"/>
        </w:rPr>
        <w:t>. Эксгумация и перезахоронение</w:t>
      </w:r>
    </w:p>
    <w:p w14:paraId="3C4058C3" w14:textId="77777777" w:rsidR="009D5390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4</w:t>
      </w:r>
      <w:r w:rsidRPr="00587629">
        <w:rPr>
          <w:rFonts w:ascii="Times New Roman" w:hAnsi="Times New Roman" w:cs="Times New Roman"/>
          <w:sz w:val="28"/>
          <w:szCs w:val="28"/>
        </w:rPr>
        <w:t>.1. Изъятие урн, эксгумация и перезахоронения останков умерших производятся в</w:t>
      </w:r>
      <w:r w:rsidR="00465F6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случаях и порядке установленных действующим законодательством Российской</w:t>
      </w:r>
      <w:r w:rsidR="00465F6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Федерации и в соответствии с требованиями санитарных правил и норм СанПин2.1.2882-11 «Гигиенические требования к размещению, устройству и содержанию</w:t>
      </w:r>
      <w:r w:rsidR="00465F6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кладбищ».</w:t>
      </w:r>
    </w:p>
    <w:p w14:paraId="0B99F866" w14:textId="77777777" w:rsidR="009D5390" w:rsidRPr="00587629" w:rsidRDefault="00587629" w:rsidP="003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>. Ответственность на правонарушения</w:t>
      </w:r>
      <w:r w:rsidR="00465F6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</w:p>
    <w:p w14:paraId="2CDB2671" w14:textId="77777777" w:rsidR="009D5390" w:rsidRPr="00587629" w:rsidRDefault="00587629" w:rsidP="0046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9">
        <w:rPr>
          <w:rFonts w:ascii="Times New Roman" w:hAnsi="Times New Roman" w:cs="Times New Roman"/>
          <w:sz w:val="28"/>
          <w:szCs w:val="28"/>
        </w:rPr>
        <w:t>1</w:t>
      </w:r>
      <w:r w:rsidR="005155BC">
        <w:rPr>
          <w:rFonts w:ascii="Times New Roman" w:hAnsi="Times New Roman" w:cs="Times New Roman"/>
          <w:sz w:val="28"/>
          <w:szCs w:val="28"/>
        </w:rPr>
        <w:t>5</w:t>
      </w:r>
      <w:r w:rsidRPr="00587629">
        <w:rPr>
          <w:rFonts w:ascii="Times New Roman" w:hAnsi="Times New Roman" w:cs="Times New Roman"/>
          <w:sz w:val="28"/>
          <w:szCs w:val="28"/>
        </w:rPr>
        <w:t>.1. Лица, виновные в нарушении действующего законодательства в сфере</w:t>
      </w:r>
      <w:r w:rsidR="00465F6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погребения и похоронного дела, привлекаются к ответственности в соответствии с</w:t>
      </w:r>
      <w:r w:rsidR="00465F67">
        <w:rPr>
          <w:rFonts w:ascii="Times New Roman" w:hAnsi="Times New Roman" w:cs="Times New Roman"/>
          <w:sz w:val="28"/>
          <w:szCs w:val="28"/>
        </w:rPr>
        <w:t xml:space="preserve"> </w:t>
      </w:r>
      <w:r w:rsidRPr="0058762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sectPr w:rsidR="009D5390" w:rsidRPr="00587629" w:rsidSect="006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629"/>
    <w:rsid w:val="00082DD5"/>
    <w:rsid w:val="000C5EFF"/>
    <w:rsid w:val="000C663C"/>
    <w:rsid w:val="000F096C"/>
    <w:rsid w:val="000F4CC1"/>
    <w:rsid w:val="001B3091"/>
    <w:rsid w:val="00325263"/>
    <w:rsid w:val="00423EFA"/>
    <w:rsid w:val="00465F67"/>
    <w:rsid w:val="004C66BF"/>
    <w:rsid w:val="004F14C0"/>
    <w:rsid w:val="00500D55"/>
    <w:rsid w:val="005116E0"/>
    <w:rsid w:val="005155BC"/>
    <w:rsid w:val="005206CC"/>
    <w:rsid w:val="005428EB"/>
    <w:rsid w:val="005512DA"/>
    <w:rsid w:val="005662E8"/>
    <w:rsid w:val="00570D3C"/>
    <w:rsid w:val="005755BB"/>
    <w:rsid w:val="00587629"/>
    <w:rsid w:val="006132DE"/>
    <w:rsid w:val="006330FC"/>
    <w:rsid w:val="00640FDA"/>
    <w:rsid w:val="00652FD6"/>
    <w:rsid w:val="006D3DF9"/>
    <w:rsid w:val="00736B7A"/>
    <w:rsid w:val="007824B9"/>
    <w:rsid w:val="007A7895"/>
    <w:rsid w:val="007B0A3A"/>
    <w:rsid w:val="00852547"/>
    <w:rsid w:val="00860266"/>
    <w:rsid w:val="00954D81"/>
    <w:rsid w:val="0095588F"/>
    <w:rsid w:val="00970753"/>
    <w:rsid w:val="00970F68"/>
    <w:rsid w:val="009A3E28"/>
    <w:rsid w:val="009D5390"/>
    <w:rsid w:val="009D6C6E"/>
    <w:rsid w:val="009F199A"/>
    <w:rsid w:val="00A7244B"/>
    <w:rsid w:val="00B41DB4"/>
    <w:rsid w:val="00C13A46"/>
    <w:rsid w:val="00C16622"/>
    <w:rsid w:val="00C46660"/>
    <w:rsid w:val="00C51060"/>
    <w:rsid w:val="00CC3177"/>
    <w:rsid w:val="00D17D6F"/>
    <w:rsid w:val="00E04F8F"/>
    <w:rsid w:val="00E67CB0"/>
    <w:rsid w:val="00EE35CF"/>
    <w:rsid w:val="00F93E13"/>
    <w:rsid w:val="00FB7051"/>
    <w:rsid w:val="00FD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EF86"/>
  <w15:docId w15:val="{397895EC-2BE0-4819-87B5-2490D44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04F8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04F8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Сухопарова</dc:creator>
  <cp:lastModifiedBy>Ольга Фоменко</cp:lastModifiedBy>
  <cp:revision>10</cp:revision>
  <cp:lastPrinted>2016-12-22T12:42:00Z</cp:lastPrinted>
  <dcterms:created xsi:type="dcterms:W3CDTF">2016-10-25T14:45:00Z</dcterms:created>
  <dcterms:modified xsi:type="dcterms:W3CDTF">2021-02-16T13:37:00Z</dcterms:modified>
</cp:coreProperties>
</file>