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BCD19" w14:textId="77777777" w:rsidR="00456504" w:rsidRPr="005D1D9D" w:rsidRDefault="00456504" w:rsidP="00456504">
      <w:pPr>
        <w:pStyle w:val="ConsPlusTitle"/>
        <w:spacing w:before="2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D1D9D">
        <w:rPr>
          <w:rFonts w:ascii="Times New Roman" w:hAnsi="Times New Roman" w:cs="Times New Roman"/>
          <w:sz w:val="28"/>
          <w:szCs w:val="28"/>
        </w:rPr>
        <w:t>6.18. ТЕКСТОВОЕ ОПИСАНИЕ ГРАНИЦЫ</w:t>
      </w:r>
      <w:r>
        <w:rPr>
          <w:rFonts w:ascii="Times New Roman" w:hAnsi="Times New Roman" w:cs="Times New Roman"/>
          <w:sz w:val="28"/>
          <w:szCs w:val="28"/>
        </w:rPr>
        <w:br/>
      </w:r>
      <w:r w:rsidRPr="005D1D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5D1D9D">
        <w:rPr>
          <w:rFonts w:ascii="Times New Roman" w:hAnsi="Times New Roman" w:cs="Times New Roman"/>
          <w:sz w:val="28"/>
          <w:szCs w:val="28"/>
        </w:rPr>
        <w:t>ТАИЦКОЕ ГОРОДСКОЕ ПОСЕЛЕНИЕ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5D1D9D">
        <w:rPr>
          <w:rFonts w:ascii="Times New Roman" w:hAnsi="Times New Roman" w:cs="Times New Roman"/>
          <w:sz w:val="28"/>
          <w:szCs w:val="28"/>
        </w:rPr>
        <w:t>ГАТЧИНСКОГО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D9D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5D1D9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75D82D91" w14:textId="77777777" w:rsidR="00456504" w:rsidRPr="005D1D9D" w:rsidRDefault="00456504" w:rsidP="00456504">
      <w:pPr>
        <w:pStyle w:val="ConsPlusTitle"/>
        <w:spacing w:before="2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5D1D9D">
        <w:rPr>
          <w:rFonts w:ascii="Times New Roman" w:hAnsi="Times New Roman" w:cs="Times New Roman"/>
          <w:sz w:val="28"/>
          <w:szCs w:val="28"/>
        </w:rPr>
        <w:t>6.18.1. Описание местоположения точки 1</w:t>
      </w:r>
    </w:p>
    <w:p w14:paraId="01590CB0" w14:textId="77777777" w:rsidR="00456504" w:rsidRPr="005D1D9D" w:rsidRDefault="00456504" w:rsidP="0045650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D9D">
        <w:rPr>
          <w:rFonts w:ascii="Times New Roman" w:hAnsi="Times New Roman" w:cs="Times New Roman"/>
          <w:sz w:val="28"/>
          <w:szCs w:val="28"/>
        </w:rPr>
        <w:t>Точка 1 расположена на пересечении восточной и северной границ лесного квартала 201 Минского участкового лесничества Гатчинского лесничества.</w:t>
      </w:r>
    </w:p>
    <w:p w14:paraId="50487CE6" w14:textId="77777777" w:rsidR="00456504" w:rsidRPr="005D1D9D" w:rsidRDefault="00456504" w:rsidP="00456504">
      <w:pPr>
        <w:pStyle w:val="ConsPlusTitle"/>
        <w:spacing w:before="2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5D1D9D">
        <w:rPr>
          <w:rFonts w:ascii="Times New Roman" w:hAnsi="Times New Roman" w:cs="Times New Roman"/>
          <w:sz w:val="28"/>
          <w:szCs w:val="28"/>
        </w:rPr>
        <w:t>6.18.2. Описание прохождения границы</w:t>
      </w:r>
    </w:p>
    <w:p w14:paraId="07EC6FE8" w14:textId="77777777" w:rsidR="00456504" w:rsidRPr="005D1D9D" w:rsidRDefault="00456504" w:rsidP="00456504">
      <w:pPr>
        <w:pStyle w:val="ConsPlusTitle"/>
        <w:spacing w:before="240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5D1D9D">
        <w:rPr>
          <w:rFonts w:ascii="Times New Roman" w:hAnsi="Times New Roman" w:cs="Times New Roman"/>
          <w:sz w:val="28"/>
          <w:szCs w:val="28"/>
        </w:rPr>
        <w:t xml:space="preserve">По смежеству с </w:t>
      </w:r>
      <w:proofErr w:type="spellStart"/>
      <w:r w:rsidRPr="005D1D9D">
        <w:rPr>
          <w:rFonts w:ascii="Times New Roman" w:hAnsi="Times New Roman" w:cs="Times New Roman"/>
          <w:sz w:val="28"/>
          <w:szCs w:val="28"/>
        </w:rPr>
        <w:t>Веревским</w:t>
      </w:r>
      <w:proofErr w:type="spellEnd"/>
      <w:r w:rsidRPr="005D1D9D">
        <w:rPr>
          <w:rFonts w:ascii="Times New Roman" w:hAnsi="Times New Roman" w:cs="Times New Roman"/>
          <w:sz w:val="28"/>
          <w:szCs w:val="28"/>
        </w:rPr>
        <w:t xml:space="preserve"> сельским поселением</w:t>
      </w:r>
    </w:p>
    <w:p w14:paraId="148DC8E3" w14:textId="77777777" w:rsidR="00456504" w:rsidRPr="005D1D9D" w:rsidRDefault="00456504" w:rsidP="0045650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D9D">
        <w:rPr>
          <w:rFonts w:ascii="Times New Roman" w:hAnsi="Times New Roman" w:cs="Times New Roman"/>
          <w:sz w:val="28"/>
          <w:szCs w:val="28"/>
        </w:rPr>
        <w:t>От точки 1 до точки 1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D1D9D">
        <w:rPr>
          <w:rFonts w:ascii="Times New Roman" w:hAnsi="Times New Roman" w:cs="Times New Roman"/>
          <w:sz w:val="28"/>
          <w:szCs w:val="28"/>
        </w:rPr>
        <w:t xml:space="preserve"> по линиям, последовательно соединяющим точки, до полосы отвода автомобильной дороги регионального значения </w:t>
      </w:r>
      <w:r w:rsidRPr="00CE4817">
        <w:rPr>
          <w:rFonts w:ascii="Times New Roman" w:hAnsi="Times New Roman" w:cs="Times New Roman"/>
          <w:sz w:val="28"/>
          <w:szCs w:val="28"/>
        </w:rPr>
        <w:t xml:space="preserve">41К-010 </w:t>
      </w:r>
      <w:r w:rsidRPr="005D1D9D">
        <w:rPr>
          <w:rFonts w:ascii="Times New Roman" w:hAnsi="Times New Roman" w:cs="Times New Roman"/>
          <w:sz w:val="28"/>
          <w:szCs w:val="28"/>
        </w:rPr>
        <w:t>Красное Село - Гатчина - Павловск, пересекая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D1D9D">
        <w:rPr>
          <w:rFonts w:ascii="Times New Roman" w:hAnsi="Times New Roman" w:cs="Times New Roman"/>
          <w:sz w:val="28"/>
          <w:szCs w:val="28"/>
        </w:rPr>
        <w:t>.</w:t>
      </w:r>
    </w:p>
    <w:p w14:paraId="1E606962" w14:textId="77777777" w:rsidR="00456504" w:rsidRDefault="00456504" w:rsidP="004565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D9D">
        <w:rPr>
          <w:rFonts w:ascii="Times New Roman" w:hAnsi="Times New Roman" w:cs="Times New Roman"/>
          <w:sz w:val="28"/>
          <w:szCs w:val="28"/>
        </w:rPr>
        <w:t>От точки 1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D1D9D">
        <w:rPr>
          <w:rFonts w:ascii="Times New Roman" w:hAnsi="Times New Roman" w:cs="Times New Roman"/>
          <w:sz w:val="28"/>
          <w:szCs w:val="28"/>
        </w:rPr>
        <w:t xml:space="preserve"> до точки 1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5D1D9D">
        <w:rPr>
          <w:rFonts w:ascii="Times New Roman" w:hAnsi="Times New Roman" w:cs="Times New Roman"/>
          <w:sz w:val="28"/>
          <w:szCs w:val="28"/>
        </w:rPr>
        <w:t xml:space="preserve"> </w:t>
      </w:r>
      <w:r w:rsidRPr="00CE4817">
        <w:rPr>
          <w:rFonts w:ascii="Times New Roman" w:hAnsi="Times New Roman" w:cs="Times New Roman"/>
          <w:sz w:val="28"/>
          <w:szCs w:val="28"/>
        </w:rPr>
        <w:t>по границе полосы отвода автомобильной дороги регионального значения 41К-010 Красное Село - Гатчина - Павловск.</w:t>
      </w:r>
    </w:p>
    <w:p w14:paraId="73B7A1ED" w14:textId="77777777" w:rsidR="00456504" w:rsidRPr="005D1D9D" w:rsidRDefault="00456504" w:rsidP="004565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D9D">
        <w:rPr>
          <w:rFonts w:ascii="Times New Roman" w:hAnsi="Times New Roman" w:cs="Times New Roman"/>
          <w:sz w:val="28"/>
          <w:szCs w:val="28"/>
        </w:rPr>
        <w:t>От точки 1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5D1D9D">
        <w:rPr>
          <w:rFonts w:ascii="Times New Roman" w:hAnsi="Times New Roman" w:cs="Times New Roman"/>
          <w:sz w:val="28"/>
          <w:szCs w:val="28"/>
        </w:rPr>
        <w:t xml:space="preserve"> до точки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D1D9D">
        <w:rPr>
          <w:rFonts w:ascii="Times New Roman" w:hAnsi="Times New Roman" w:cs="Times New Roman"/>
          <w:sz w:val="28"/>
          <w:szCs w:val="28"/>
        </w:rPr>
        <w:t>5, не пересекая полос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D1D9D">
        <w:rPr>
          <w:rFonts w:ascii="Times New Roman" w:hAnsi="Times New Roman" w:cs="Times New Roman"/>
          <w:sz w:val="28"/>
          <w:szCs w:val="28"/>
        </w:rPr>
        <w:t xml:space="preserve"> отвода автомобильной дороги регионального значения </w:t>
      </w:r>
      <w:r w:rsidRPr="00CE4817">
        <w:rPr>
          <w:rFonts w:ascii="Times New Roman" w:hAnsi="Times New Roman" w:cs="Times New Roman"/>
          <w:sz w:val="28"/>
          <w:szCs w:val="28"/>
        </w:rPr>
        <w:t xml:space="preserve">41К-010 </w:t>
      </w:r>
      <w:r w:rsidRPr="005D1D9D">
        <w:rPr>
          <w:rFonts w:ascii="Times New Roman" w:hAnsi="Times New Roman" w:cs="Times New Roman"/>
          <w:sz w:val="28"/>
          <w:szCs w:val="28"/>
        </w:rPr>
        <w:t xml:space="preserve">Красное Село - Гатчина - Павловск, </w:t>
      </w:r>
      <w:r w:rsidRPr="00CE4817">
        <w:rPr>
          <w:rFonts w:ascii="Times New Roman" w:hAnsi="Times New Roman" w:cs="Times New Roman"/>
          <w:sz w:val="28"/>
          <w:szCs w:val="28"/>
        </w:rPr>
        <w:t>по границе населенного пункта - поселок Торфопредприятие Веревского сельского поселения Гатчинского муниципального района Ленинградской области (реестровый номер 47:23-4.165)</w:t>
      </w:r>
      <w:r>
        <w:rPr>
          <w:rFonts w:ascii="Times New Roman" w:hAnsi="Times New Roman" w:cs="Times New Roman"/>
          <w:sz w:val="28"/>
          <w:szCs w:val="28"/>
        </w:rPr>
        <w:t xml:space="preserve">, далее </w:t>
      </w:r>
      <w:r w:rsidRPr="00CE4817">
        <w:rPr>
          <w:rFonts w:ascii="Times New Roman" w:hAnsi="Times New Roman" w:cs="Times New Roman"/>
          <w:sz w:val="28"/>
          <w:szCs w:val="28"/>
        </w:rPr>
        <w:t>по границе земельного участка с кадастровым номером 47:23:0261003:23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CBEC51" w14:textId="77777777" w:rsidR="00456504" w:rsidRPr="005D1D9D" w:rsidRDefault="00456504" w:rsidP="004565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D9D">
        <w:rPr>
          <w:rFonts w:ascii="Times New Roman" w:hAnsi="Times New Roman" w:cs="Times New Roman"/>
          <w:sz w:val="28"/>
          <w:szCs w:val="28"/>
        </w:rPr>
        <w:t>От точки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D1D9D">
        <w:rPr>
          <w:rFonts w:ascii="Times New Roman" w:hAnsi="Times New Roman" w:cs="Times New Roman"/>
          <w:sz w:val="28"/>
          <w:szCs w:val="28"/>
        </w:rPr>
        <w:t>5 до точки 1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5D1D9D">
        <w:rPr>
          <w:rFonts w:ascii="Times New Roman" w:hAnsi="Times New Roman" w:cs="Times New Roman"/>
          <w:sz w:val="28"/>
          <w:szCs w:val="28"/>
        </w:rPr>
        <w:t xml:space="preserve"> по границам лесных кварталов 26, 28 Таицкого участкового лесничества Гатчинского лесничества.</w:t>
      </w:r>
    </w:p>
    <w:p w14:paraId="3835DCEE" w14:textId="77777777" w:rsidR="00456504" w:rsidRPr="005D1D9D" w:rsidRDefault="00456504" w:rsidP="00456504">
      <w:pPr>
        <w:pStyle w:val="ConsPlusTitle"/>
        <w:spacing w:before="240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5D1D9D">
        <w:rPr>
          <w:rFonts w:ascii="Times New Roman" w:hAnsi="Times New Roman" w:cs="Times New Roman"/>
          <w:sz w:val="28"/>
          <w:szCs w:val="28"/>
        </w:rPr>
        <w:t xml:space="preserve">По смежеству с </w:t>
      </w:r>
      <w:proofErr w:type="spellStart"/>
      <w:r w:rsidRPr="005D1D9D">
        <w:rPr>
          <w:rFonts w:ascii="Times New Roman" w:hAnsi="Times New Roman" w:cs="Times New Roman"/>
          <w:sz w:val="28"/>
          <w:szCs w:val="28"/>
        </w:rPr>
        <w:t>Пудостьским</w:t>
      </w:r>
      <w:proofErr w:type="spellEnd"/>
      <w:r w:rsidRPr="005D1D9D">
        <w:rPr>
          <w:rFonts w:ascii="Times New Roman" w:hAnsi="Times New Roman" w:cs="Times New Roman"/>
          <w:sz w:val="28"/>
          <w:szCs w:val="28"/>
        </w:rPr>
        <w:t xml:space="preserve"> сельским поселением</w:t>
      </w:r>
    </w:p>
    <w:p w14:paraId="056979D2" w14:textId="77777777" w:rsidR="00456504" w:rsidRPr="005D1D9D" w:rsidRDefault="00456504" w:rsidP="0045650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D9D">
        <w:rPr>
          <w:rFonts w:ascii="Times New Roman" w:hAnsi="Times New Roman" w:cs="Times New Roman"/>
          <w:sz w:val="28"/>
          <w:szCs w:val="28"/>
        </w:rPr>
        <w:t>От точки 1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5D1D9D">
        <w:rPr>
          <w:rFonts w:ascii="Times New Roman" w:hAnsi="Times New Roman" w:cs="Times New Roman"/>
          <w:sz w:val="28"/>
          <w:szCs w:val="28"/>
        </w:rPr>
        <w:t xml:space="preserve"> до точки </w:t>
      </w:r>
      <w:r>
        <w:rPr>
          <w:rFonts w:ascii="Times New Roman" w:hAnsi="Times New Roman" w:cs="Times New Roman"/>
          <w:sz w:val="28"/>
          <w:szCs w:val="28"/>
        </w:rPr>
        <w:t>185</w:t>
      </w:r>
      <w:r w:rsidRPr="005D1D9D">
        <w:rPr>
          <w:rFonts w:ascii="Times New Roman" w:hAnsi="Times New Roman" w:cs="Times New Roman"/>
          <w:sz w:val="28"/>
          <w:szCs w:val="28"/>
        </w:rPr>
        <w:t xml:space="preserve"> по границам лесных кварталов 28, 27, 24, 23, 22 Таицкого участкового лесничества Гатчинского лесничества.</w:t>
      </w:r>
    </w:p>
    <w:p w14:paraId="3A731B39" w14:textId="77777777" w:rsidR="00456504" w:rsidRPr="005D1D9D" w:rsidRDefault="00456504" w:rsidP="004565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D9D">
        <w:rPr>
          <w:rFonts w:ascii="Times New Roman" w:hAnsi="Times New Roman" w:cs="Times New Roman"/>
          <w:sz w:val="28"/>
          <w:szCs w:val="28"/>
        </w:rPr>
        <w:t xml:space="preserve">От точки </w:t>
      </w:r>
      <w:r>
        <w:rPr>
          <w:rFonts w:ascii="Times New Roman" w:hAnsi="Times New Roman" w:cs="Times New Roman"/>
          <w:sz w:val="28"/>
          <w:szCs w:val="28"/>
        </w:rPr>
        <w:t>185</w:t>
      </w:r>
      <w:r w:rsidRPr="005D1D9D">
        <w:rPr>
          <w:rFonts w:ascii="Times New Roman" w:hAnsi="Times New Roman" w:cs="Times New Roman"/>
          <w:sz w:val="28"/>
          <w:szCs w:val="28"/>
        </w:rPr>
        <w:t xml:space="preserve"> до точки 2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5D1D9D">
        <w:rPr>
          <w:rFonts w:ascii="Times New Roman" w:hAnsi="Times New Roman" w:cs="Times New Roman"/>
          <w:sz w:val="28"/>
          <w:szCs w:val="28"/>
        </w:rPr>
        <w:t xml:space="preserve"> по линиям, последовательно соединяющим точки</w:t>
      </w:r>
      <w:r>
        <w:rPr>
          <w:rFonts w:ascii="Times New Roman" w:hAnsi="Times New Roman" w:cs="Times New Roman"/>
          <w:sz w:val="28"/>
          <w:szCs w:val="28"/>
        </w:rPr>
        <w:t xml:space="preserve">, до границы населенного пункта - </w:t>
      </w:r>
      <w:r w:rsidRPr="00523797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523797">
        <w:rPr>
          <w:rFonts w:ascii="Times New Roman" w:hAnsi="Times New Roman" w:cs="Times New Roman"/>
          <w:sz w:val="28"/>
          <w:szCs w:val="28"/>
        </w:rPr>
        <w:t>Истинка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797">
        <w:rPr>
          <w:rFonts w:ascii="Times New Roman" w:hAnsi="Times New Roman" w:cs="Times New Roman"/>
          <w:sz w:val="28"/>
          <w:szCs w:val="28"/>
        </w:rPr>
        <w:t>Таицко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23797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2379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23797">
        <w:rPr>
          <w:rFonts w:ascii="Times New Roman" w:hAnsi="Times New Roman" w:cs="Times New Roman"/>
          <w:sz w:val="28"/>
          <w:szCs w:val="28"/>
        </w:rPr>
        <w:t xml:space="preserve"> Гатчинск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2379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2379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3797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(реестровый номер </w:t>
      </w:r>
      <w:r w:rsidRPr="00523797">
        <w:rPr>
          <w:rFonts w:ascii="Times New Roman" w:hAnsi="Times New Roman" w:cs="Times New Roman"/>
          <w:sz w:val="28"/>
          <w:szCs w:val="28"/>
        </w:rPr>
        <w:t>47:23-4.137</w:t>
      </w:r>
      <w:r>
        <w:rPr>
          <w:rFonts w:ascii="Times New Roman" w:hAnsi="Times New Roman" w:cs="Times New Roman"/>
          <w:sz w:val="28"/>
          <w:szCs w:val="28"/>
        </w:rPr>
        <w:t xml:space="preserve">), далее по границе населенного пункта - </w:t>
      </w:r>
      <w:r w:rsidRPr="00523797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523797">
        <w:rPr>
          <w:rFonts w:ascii="Times New Roman" w:hAnsi="Times New Roman" w:cs="Times New Roman"/>
          <w:sz w:val="28"/>
          <w:szCs w:val="28"/>
        </w:rPr>
        <w:t>Истинка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797">
        <w:rPr>
          <w:rFonts w:ascii="Times New Roman" w:hAnsi="Times New Roman" w:cs="Times New Roman"/>
          <w:sz w:val="28"/>
          <w:szCs w:val="28"/>
        </w:rPr>
        <w:t>Таицко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23797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2379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23797">
        <w:rPr>
          <w:rFonts w:ascii="Times New Roman" w:hAnsi="Times New Roman" w:cs="Times New Roman"/>
          <w:sz w:val="28"/>
          <w:szCs w:val="28"/>
        </w:rPr>
        <w:t xml:space="preserve"> Гатчинск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2379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2379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3797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(реестровый номер </w:t>
      </w:r>
      <w:r w:rsidRPr="00523797">
        <w:rPr>
          <w:rFonts w:ascii="Times New Roman" w:hAnsi="Times New Roman" w:cs="Times New Roman"/>
          <w:sz w:val="28"/>
          <w:szCs w:val="28"/>
        </w:rPr>
        <w:t>47:23-4.137</w:t>
      </w:r>
      <w:r>
        <w:rPr>
          <w:rFonts w:ascii="Times New Roman" w:hAnsi="Times New Roman" w:cs="Times New Roman"/>
          <w:sz w:val="28"/>
          <w:szCs w:val="28"/>
        </w:rPr>
        <w:t xml:space="preserve">) (включая земельный участок </w:t>
      </w:r>
      <w:r w:rsidRPr="00F5362B">
        <w:rPr>
          <w:rFonts w:ascii="Times New Roman" w:hAnsi="Times New Roman" w:cs="Times New Roman"/>
          <w:sz w:val="28"/>
          <w:szCs w:val="28"/>
        </w:rPr>
        <w:t>47:23:0000000:49322</w:t>
      </w:r>
      <w:r>
        <w:rPr>
          <w:rFonts w:ascii="Times New Roman" w:hAnsi="Times New Roman" w:cs="Times New Roman"/>
          <w:sz w:val="28"/>
          <w:szCs w:val="28"/>
        </w:rPr>
        <w:t xml:space="preserve">), далее </w:t>
      </w:r>
      <w:r w:rsidRPr="004C3BD7">
        <w:rPr>
          <w:rFonts w:ascii="Times New Roman" w:hAnsi="Times New Roman" w:cs="Times New Roman"/>
          <w:sz w:val="28"/>
          <w:szCs w:val="28"/>
        </w:rPr>
        <w:t>по линиям, последовательно соединяющим точки</w:t>
      </w:r>
      <w:r>
        <w:rPr>
          <w:rFonts w:ascii="Times New Roman" w:hAnsi="Times New Roman" w:cs="Times New Roman"/>
          <w:sz w:val="28"/>
          <w:szCs w:val="28"/>
        </w:rPr>
        <w:t xml:space="preserve"> (исключая участки СНТ Мельничный комбинат) до границы лесного квартала 10 </w:t>
      </w:r>
      <w:r w:rsidRPr="005D1D9D">
        <w:rPr>
          <w:rFonts w:ascii="Times New Roman" w:hAnsi="Times New Roman" w:cs="Times New Roman"/>
          <w:sz w:val="28"/>
          <w:szCs w:val="28"/>
        </w:rPr>
        <w:t xml:space="preserve">Таицкого участкового лесничества </w:t>
      </w:r>
      <w:r w:rsidRPr="005D1D9D">
        <w:rPr>
          <w:rFonts w:ascii="Times New Roman" w:hAnsi="Times New Roman" w:cs="Times New Roman"/>
          <w:sz w:val="28"/>
          <w:szCs w:val="28"/>
        </w:rPr>
        <w:lastRenderedPageBreak/>
        <w:t>Гатчинского лесничества.</w:t>
      </w:r>
    </w:p>
    <w:p w14:paraId="6CE81A71" w14:textId="77777777" w:rsidR="00456504" w:rsidRPr="005D1D9D" w:rsidRDefault="00456504" w:rsidP="004565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D9D">
        <w:rPr>
          <w:rFonts w:ascii="Times New Roman" w:hAnsi="Times New Roman" w:cs="Times New Roman"/>
          <w:sz w:val="28"/>
          <w:szCs w:val="28"/>
        </w:rPr>
        <w:t>От точки 2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5D1D9D">
        <w:rPr>
          <w:rFonts w:ascii="Times New Roman" w:hAnsi="Times New Roman" w:cs="Times New Roman"/>
          <w:sz w:val="28"/>
          <w:szCs w:val="28"/>
        </w:rPr>
        <w:t xml:space="preserve"> до точки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D1D9D">
        <w:rPr>
          <w:rFonts w:ascii="Times New Roman" w:hAnsi="Times New Roman" w:cs="Times New Roman"/>
          <w:sz w:val="28"/>
          <w:szCs w:val="28"/>
        </w:rPr>
        <w:t>8 по границам лесных кварталов 10, 9, 8 Таицкого участкового лесничества Гатчинского лесничества.</w:t>
      </w:r>
    </w:p>
    <w:p w14:paraId="1F4B5EDC" w14:textId="77777777" w:rsidR="00456504" w:rsidRPr="005D1D9D" w:rsidRDefault="00456504" w:rsidP="00456504">
      <w:pPr>
        <w:pStyle w:val="ConsPlusTitle"/>
        <w:spacing w:before="240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5D1D9D">
        <w:rPr>
          <w:rFonts w:ascii="Times New Roman" w:hAnsi="Times New Roman" w:cs="Times New Roman"/>
          <w:sz w:val="28"/>
          <w:szCs w:val="28"/>
        </w:rPr>
        <w:t>По смежеству с Ломоносовским муниципальным районом</w:t>
      </w:r>
    </w:p>
    <w:p w14:paraId="2982D080" w14:textId="77777777" w:rsidR="00456504" w:rsidRDefault="00456504" w:rsidP="0045650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D9D">
        <w:rPr>
          <w:rFonts w:ascii="Times New Roman" w:hAnsi="Times New Roman" w:cs="Times New Roman"/>
          <w:sz w:val="28"/>
          <w:szCs w:val="28"/>
        </w:rPr>
        <w:t>От точки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D1D9D">
        <w:rPr>
          <w:rFonts w:ascii="Times New Roman" w:hAnsi="Times New Roman" w:cs="Times New Roman"/>
          <w:sz w:val="28"/>
          <w:szCs w:val="28"/>
        </w:rPr>
        <w:t xml:space="preserve">8 до точки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5D1D9D">
        <w:rPr>
          <w:rFonts w:ascii="Times New Roman" w:hAnsi="Times New Roman" w:cs="Times New Roman"/>
          <w:sz w:val="28"/>
          <w:szCs w:val="28"/>
        </w:rPr>
        <w:t>по границе муниципального района.</w:t>
      </w:r>
    </w:p>
    <w:p w14:paraId="1A858948" w14:textId="77777777" w:rsidR="00456504" w:rsidRPr="005D1D9D" w:rsidRDefault="00456504" w:rsidP="00456504">
      <w:pPr>
        <w:pStyle w:val="ConsPlusTitle"/>
        <w:spacing w:before="240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5D1D9D">
        <w:rPr>
          <w:rFonts w:ascii="Times New Roman" w:hAnsi="Times New Roman" w:cs="Times New Roman"/>
          <w:sz w:val="28"/>
          <w:szCs w:val="28"/>
        </w:rPr>
        <w:t>По смежеству с Санкт-Петербургом</w:t>
      </w:r>
    </w:p>
    <w:p w14:paraId="0FF04D46" w14:textId="77777777" w:rsidR="00456504" w:rsidRPr="005D1D9D" w:rsidRDefault="00456504" w:rsidP="0045650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D9D">
        <w:rPr>
          <w:rFonts w:ascii="Times New Roman" w:hAnsi="Times New Roman" w:cs="Times New Roman"/>
          <w:sz w:val="28"/>
          <w:szCs w:val="28"/>
        </w:rPr>
        <w:t xml:space="preserve">От точки </w:t>
      </w:r>
      <w:r>
        <w:rPr>
          <w:rFonts w:ascii="Times New Roman" w:hAnsi="Times New Roman" w:cs="Times New Roman"/>
          <w:sz w:val="28"/>
          <w:szCs w:val="28"/>
        </w:rPr>
        <w:t>433</w:t>
      </w:r>
      <w:r w:rsidRPr="005D1D9D">
        <w:rPr>
          <w:rFonts w:ascii="Times New Roman" w:hAnsi="Times New Roman" w:cs="Times New Roman"/>
          <w:sz w:val="28"/>
          <w:szCs w:val="28"/>
        </w:rPr>
        <w:t xml:space="preserve"> до точки </w:t>
      </w:r>
      <w:r>
        <w:rPr>
          <w:rFonts w:ascii="Times New Roman" w:hAnsi="Times New Roman" w:cs="Times New Roman"/>
          <w:sz w:val="28"/>
          <w:szCs w:val="28"/>
        </w:rPr>
        <w:t>433</w:t>
      </w:r>
      <w:r w:rsidRPr="005D1D9D">
        <w:rPr>
          <w:rFonts w:ascii="Times New Roman" w:hAnsi="Times New Roman" w:cs="Times New Roman"/>
          <w:sz w:val="28"/>
          <w:szCs w:val="28"/>
        </w:rPr>
        <w:t xml:space="preserve"> по границе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55F6">
        <w:rPr>
          <w:rFonts w:ascii="Times New Roman" w:hAnsi="Times New Roman" w:cs="Times New Roman"/>
          <w:sz w:val="28"/>
          <w:szCs w:val="28"/>
        </w:rPr>
        <w:t>исключается территория</w:t>
      </w:r>
      <w:r w:rsidRPr="005D1D9D">
        <w:rPr>
          <w:rFonts w:ascii="Times New Roman" w:hAnsi="Times New Roman" w:cs="Times New Roman"/>
          <w:sz w:val="28"/>
          <w:szCs w:val="28"/>
        </w:rPr>
        <w:t>.</w:t>
      </w:r>
    </w:p>
    <w:p w14:paraId="1B61DE2E" w14:textId="77777777" w:rsidR="00456504" w:rsidRDefault="00456504"/>
    <w:sectPr w:rsidR="0045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504"/>
    <w:rsid w:val="0045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2284"/>
  <w15:chartTrackingRefBased/>
  <w15:docId w15:val="{A327129A-2F4C-4A59-972E-A46B6FD2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6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 Игорь Николаевич</dc:creator>
  <cp:keywords/>
  <dc:description/>
  <cp:lastModifiedBy>Гуляев Игорь Николаевич</cp:lastModifiedBy>
  <cp:revision>1</cp:revision>
  <dcterms:created xsi:type="dcterms:W3CDTF">2021-12-24T13:12:00Z</dcterms:created>
  <dcterms:modified xsi:type="dcterms:W3CDTF">2021-12-24T13:13:00Z</dcterms:modified>
</cp:coreProperties>
</file>