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9C" w:rsidRPr="00F76C6C" w:rsidRDefault="002A74B7" w:rsidP="003D699C">
      <w:pPr>
        <w:jc w:val="center"/>
        <w:rPr>
          <w:b/>
          <w:sz w:val="16"/>
          <w:szCs w:val="16"/>
        </w:rPr>
      </w:pPr>
      <w:r w:rsidRPr="002A74B7">
        <w:rPr>
          <w:noProof/>
          <w:sz w:val="16"/>
          <w:szCs w:val="16"/>
        </w:rPr>
        <w:pict>
          <v:shapetype id="_x0000_t202" coordsize="21600,21600" o:spt="202" path="m,l,21600r21600,l21600,xe">
            <v:stroke joinstyle="miter"/>
            <v:path gradientshapeok="t" o:connecttype="rect"/>
          </v:shapetype>
          <v:shape id="Text Box 4" o:spid="_x0000_s1026" type="#_x0000_t202" style="position:absolute;left:0;text-align:left;margin-left:351pt;margin-top:9pt;width:1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F76C6C" w:rsidRPr="00E211D8" w:rsidRDefault="00F76C6C" w:rsidP="003D699C">
                  <w:pPr>
                    <w:jc w:val="center"/>
                    <w:rPr>
                      <w:b/>
                      <w:i/>
                      <w:sz w:val="28"/>
                      <w:szCs w:val="28"/>
                    </w:rPr>
                  </w:pPr>
                  <w:r>
                    <w:rPr>
                      <w:b/>
                      <w:i/>
                      <w:sz w:val="28"/>
                      <w:szCs w:val="28"/>
                    </w:rPr>
                    <w:t>Выпуск № 7 (51)</w:t>
                  </w:r>
                </w:p>
                <w:p w:rsidR="00F76C6C" w:rsidRPr="00E211D8" w:rsidRDefault="00F76C6C" w:rsidP="003D699C">
                  <w:pPr>
                    <w:jc w:val="center"/>
                    <w:rPr>
                      <w:b/>
                      <w:i/>
                      <w:sz w:val="28"/>
                      <w:szCs w:val="28"/>
                    </w:rPr>
                  </w:pPr>
                  <w:r>
                    <w:rPr>
                      <w:b/>
                      <w:i/>
                      <w:sz w:val="28"/>
                      <w:szCs w:val="28"/>
                    </w:rPr>
                    <w:t>о</w:t>
                  </w:r>
                  <w:r w:rsidRPr="00E211D8">
                    <w:rPr>
                      <w:b/>
                      <w:i/>
                      <w:sz w:val="28"/>
                      <w:szCs w:val="28"/>
                    </w:rPr>
                    <w:t xml:space="preserve">т  </w:t>
                  </w:r>
                  <w:r>
                    <w:rPr>
                      <w:b/>
                      <w:i/>
                      <w:sz w:val="28"/>
                      <w:szCs w:val="28"/>
                    </w:rPr>
                    <w:t>26.04.2021</w:t>
                  </w:r>
                </w:p>
              </w:txbxContent>
            </v:textbox>
          </v:shape>
        </w:pict>
      </w:r>
    </w:p>
    <w:p w:rsidR="003D699C" w:rsidRPr="00F76C6C" w:rsidRDefault="002A74B7" w:rsidP="003D699C">
      <w:pPr>
        <w:rPr>
          <w:b/>
          <w:sz w:val="16"/>
          <w:szCs w:val="16"/>
        </w:rPr>
      </w:pPr>
      <w:r w:rsidRPr="002A74B7">
        <w:rPr>
          <w:noProof/>
          <w:sz w:val="16"/>
          <w:szCs w:val="16"/>
        </w:rPr>
        <w:pict>
          <v:shape id="Text Box 5" o:spid="_x0000_s1027" type="#_x0000_t202" style="position:absolute;margin-left:297pt;margin-top:40.2pt;width: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" strokecolor="white">
            <v:textbox>
              <w:txbxContent>
                <w:p w:rsidR="00F76C6C" w:rsidRPr="00026B3A" w:rsidRDefault="002A74B7" w:rsidP="003D699C">
                  <w:pPr>
                    <w:jc w:val="center"/>
                  </w:pPr>
                  <w:hyperlink r:id="rId7" w:history="1">
                    <w:r w:rsidR="00F76C6C" w:rsidRPr="00026B3A">
                      <w:rPr>
                        <w:rStyle w:val="a8"/>
                        <w:lang w:val="en-US"/>
                      </w:rPr>
                      <w:t>www.taici@taici.ru</w:t>
                    </w:r>
                  </w:hyperlink>
                </w:p>
              </w:txbxContent>
            </v:textbox>
          </v:shape>
        </w:pict>
      </w:r>
      <w:r w:rsidRPr="002A74B7">
        <w:rPr>
          <w:noProof/>
          <w:sz w:val="16"/>
          <w:szCs w:val="16"/>
        </w:rPr>
        <w:pict>
          <v:shape id="Text Box 3" o:spid="_x0000_s1028" type="#_x0000_t202" style="position:absolute;margin-left:99pt;margin-top:67.2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" stroked="f" strokecolor="white" strokeweight="3pt">
            <v:shadow on="t" color="#243f60" opacity=".5" offset="1pt"/>
            <v:textbox>
              <w:txbxContent>
                <w:p w:rsidR="00F76C6C" w:rsidRDefault="00F76C6C" w:rsidP="003D699C">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F76C6C" w:rsidRPr="00402913" w:rsidRDefault="00F76C6C" w:rsidP="003D699C">
                  <w:pPr>
                    <w:ind w:left="-180" w:right="-106"/>
                    <w:jc w:val="center"/>
                    <w:rPr>
                      <w:sz w:val="20"/>
                      <w:szCs w:val="20"/>
                    </w:rPr>
                  </w:pPr>
                  <w:proofErr w:type="spellStart"/>
                  <w:r w:rsidRPr="00402913">
                    <w:rPr>
                      <w:sz w:val="20"/>
                      <w:szCs w:val="20"/>
                    </w:rPr>
                    <w:t>муниципальногообразования</w:t>
                  </w:r>
                  <w:proofErr w:type="spellEnd"/>
                  <w:r w:rsidRPr="00402913">
                    <w:rPr>
                      <w:sz w:val="20"/>
                      <w:szCs w:val="20"/>
                    </w:rPr>
                    <w:t xml:space="preserve"> </w:t>
                  </w:r>
                  <w:proofErr w:type="spellStart"/>
                  <w:r>
                    <w:rPr>
                      <w:sz w:val="20"/>
                      <w:szCs w:val="20"/>
                    </w:rPr>
                    <w:t>Таиц</w:t>
                  </w:r>
                  <w:r w:rsidRPr="00402913">
                    <w:rPr>
                      <w:sz w:val="20"/>
                      <w:szCs w:val="20"/>
                    </w:rPr>
                    <w:t>кое</w:t>
                  </w:r>
                  <w:proofErr w:type="spellEnd"/>
                  <w:r w:rsidRPr="00402913">
                    <w:rPr>
                      <w:sz w:val="20"/>
                      <w:szCs w:val="20"/>
                    </w:rPr>
                    <w:t xml:space="preserve">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w:r>
      <w:r w:rsidRPr="002A74B7">
        <w:rPr>
          <w:noProof/>
          <w:sz w:val="16"/>
          <w:szCs w:val="16"/>
        </w:rPr>
        <w:pict>
          <v:shape id="Text Box 6" o:spid="_x0000_s1029" type="#_x0000_t202" style="position:absolute;margin-left:108pt;margin-top:112.2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F76C6C" w:rsidRPr="002C622E" w:rsidRDefault="00F76C6C" w:rsidP="003D699C">
                  <w:pPr>
                    <w:ind w:left="-180"/>
                    <w:jc w:val="center"/>
                    <w:rPr>
                      <w:i/>
                      <w:sz w:val="28"/>
                      <w:szCs w:val="28"/>
                    </w:rPr>
                  </w:pPr>
                  <w:r w:rsidRPr="002C622E">
                    <w:rPr>
                      <w:i/>
                      <w:sz w:val="28"/>
                      <w:szCs w:val="28"/>
                    </w:rPr>
                    <w:t>д. Большие Тайцы</w:t>
                  </w:r>
                </w:p>
              </w:txbxContent>
            </v:textbox>
          </v:shape>
        </w:pict>
      </w:r>
      <w:r w:rsidRPr="002A74B7">
        <w:rPr>
          <w:noProof/>
          <w:sz w:val="16"/>
          <w:szCs w:val="16"/>
        </w:rPr>
        <w:pict>
          <v:shape id="Text Box 2" o:spid="_x0000_s1030" type="#_x0000_t202" style="position:absolute;margin-left:108pt;margin-top:4.2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" strokecolor="white">
            <v:textbox>
              <w:txbxContent>
                <w:p w:rsidR="00F76C6C" w:rsidRPr="002C622E" w:rsidRDefault="00F76C6C" w:rsidP="003D699C">
                  <w:pPr>
                    <w:jc w:val="center"/>
                    <w:rPr>
                      <w:b/>
                      <w:sz w:val="52"/>
                      <w:szCs w:val="52"/>
                    </w:rPr>
                  </w:pPr>
                  <w:r w:rsidRPr="002C622E">
                    <w:rPr>
                      <w:b/>
                      <w:sz w:val="52"/>
                      <w:szCs w:val="52"/>
                    </w:rPr>
                    <w:t>ТАИЦКИЙ</w:t>
                  </w:r>
                </w:p>
                <w:p w:rsidR="00F76C6C" w:rsidRPr="002C622E" w:rsidRDefault="00F76C6C" w:rsidP="003D699C">
                  <w:pPr>
                    <w:jc w:val="center"/>
                    <w:rPr>
                      <w:b/>
                      <w:sz w:val="52"/>
                      <w:szCs w:val="52"/>
                    </w:rPr>
                  </w:pPr>
                  <w:r w:rsidRPr="002C622E">
                    <w:rPr>
                      <w:b/>
                      <w:sz w:val="52"/>
                      <w:szCs w:val="52"/>
                    </w:rPr>
                    <w:t>ВЕСТНИК</w:t>
                  </w:r>
                </w:p>
              </w:txbxContent>
            </v:textbox>
          </v:shape>
        </w:pict>
      </w:r>
      <w:r w:rsidR="003D699C" w:rsidRPr="00F76C6C">
        <w:rPr>
          <w:b/>
          <w:bCs/>
          <w:noProof/>
          <w:sz w:val="16"/>
          <w:szCs w:val="16"/>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3D699C" w:rsidRPr="00F76C6C" w:rsidRDefault="003D699C" w:rsidP="003D699C">
      <w:pPr>
        <w:rPr>
          <w:sz w:val="16"/>
          <w:szCs w:val="16"/>
        </w:rPr>
      </w:pPr>
    </w:p>
    <w:p w:rsidR="003D699C" w:rsidRPr="00F76C6C" w:rsidRDefault="003D699C" w:rsidP="003D699C">
      <w:pPr>
        <w:rPr>
          <w:noProof/>
          <w:sz w:val="16"/>
          <w:szCs w:val="16"/>
        </w:rPr>
        <w:sectPr w:rsidR="003D699C" w:rsidRPr="00F76C6C" w:rsidSect="00CF503B">
          <w:footerReference w:type="even" r:id="rId9"/>
          <w:footerReference w:type="default" r:id="rId10"/>
          <w:pgSz w:w="11906" w:h="16838"/>
          <w:pgMar w:top="284" w:right="567" w:bottom="284" w:left="567" w:header="709" w:footer="709" w:gutter="0"/>
          <w:cols w:space="708"/>
          <w:docGrid w:linePitch="360"/>
        </w:sectPr>
      </w:pPr>
    </w:p>
    <w:p w:rsidR="003D699C" w:rsidRPr="00F76C6C" w:rsidRDefault="003D699C" w:rsidP="003D699C">
      <w:pPr>
        <w:rPr>
          <w:noProof/>
          <w:sz w:val="16"/>
          <w:szCs w:val="16"/>
        </w:rPr>
      </w:pPr>
    </w:p>
    <w:p w:rsidR="003D699C" w:rsidRPr="00F76C6C" w:rsidRDefault="003D699C" w:rsidP="003D699C">
      <w:pPr>
        <w:jc w:val="center"/>
        <w:rPr>
          <w:rFonts w:eastAsia="Calibri"/>
          <w:sz w:val="16"/>
          <w:szCs w:val="16"/>
          <w:lang w:eastAsia="en-US"/>
        </w:rPr>
      </w:pPr>
    </w:p>
    <w:p w:rsidR="00F76C6C" w:rsidRDefault="00F76C6C" w:rsidP="00F76C6C">
      <w:pPr>
        <w:autoSpaceDE w:val="0"/>
        <w:autoSpaceDN w:val="0"/>
        <w:adjustRightInd w:val="0"/>
        <w:ind w:firstLine="540"/>
        <w:jc w:val="both"/>
      </w:pPr>
    </w:p>
    <w:p w:rsidR="00F76C6C" w:rsidRPr="00F76C6C" w:rsidRDefault="00F76C6C" w:rsidP="00F76C6C">
      <w:pPr>
        <w:jc w:val="center"/>
        <w:rPr>
          <w:b/>
          <w:bCs/>
          <w:caps/>
          <w:sz w:val="16"/>
          <w:szCs w:val="16"/>
        </w:rPr>
      </w:pPr>
      <w:r w:rsidRPr="00F76C6C">
        <w:rPr>
          <w:b/>
          <w:noProof/>
          <w:sz w:val="16"/>
          <w:szCs w:val="16"/>
        </w:rPr>
        <w:drawing>
          <wp:inline distT="0" distB="0" distL="0" distR="0">
            <wp:extent cx="731520" cy="84899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1520" cy="848995"/>
                    </a:xfrm>
                    <a:prstGeom prst="rect">
                      <a:avLst/>
                    </a:prstGeom>
                    <a:noFill/>
                    <a:ln w="9525">
                      <a:noFill/>
                      <a:miter lim="800000"/>
                      <a:headEnd/>
                      <a:tailEnd/>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 СОВЕТА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105</w:t>
      </w:r>
    </w:p>
    <w:p w:rsidR="00F76C6C" w:rsidRPr="00F76C6C" w:rsidRDefault="00F76C6C" w:rsidP="00F76C6C">
      <w:pPr>
        <w:rPr>
          <w:sz w:val="16"/>
          <w:szCs w:val="16"/>
        </w:rPr>
      </w:pPr>
    </w:p>
    <w:p w:rsidR="00F76C6C" w:rsidRPr="00F76C6C" w:rsidRDefault="00F76C6C" w:rsidP="00F76C6C">
      <w:pPr>
        <w:jc w:val="both"/>
        <w:rPr>
          <w:sz w:val="16"/>
          <w:szCs w:val="16"/>
        </w:rPr>
      </w:pPr>
      <w:r w:rsidRPr="00F76C6C">
        <w:rPr>
          <w:sz w:val="16"/>
          <w:szCs w:val="16"/>
        </w:rPr>
        <w:t>О проекте решения о внесении</w:t>
      </w:r>
    </w:p>
    <w:p w:rsidR="00F76C6C" w:rsidRPr="00F76C6C" w:rsidRDefault="00F76C6C" w:rsidP="00F76C6C">
      <w:pPr>
        <w:jc w:val="both"/>
        <w:rPr>
          <w:sz w:val="16"/>
          <w:szCs w:val="16"/>
        </w:rPr>
      </w:pPr>
      <w:r w:rsidRPr="00F76C6C">
        <w:rPr>
          <w:sz w:val="16"/>
          <w:szCs w:val="16"/>
        </w:rPr>
        <w:t xml:space="preserve">изменений </w:t>
      </w:r>
      <w:r w:rsidR="00837C0D">
        <w:rPr>
          <w:sz w:val="16"/>
          <w:szCs w:val="16"/>
        </w:rPr>
        <w:t xml:space="preserve">и дополнений </w:t>
      </w:r>
      <w:r w:rsidRPr="00F76C6C">
        <w:rPr>
          <w:sz w:val="16"/>
          <w:szCs w:val="16"/>
        </w:rPr>
        <w:t xml:space="preserve">в Устав МО </w:t>
      </w:r>
      <w:proofErr w:type="spellStart"/>
      <w:r w:rsidRPr="00F76C6C">
        <w:rPr>
          <w:sz w:val="16"/>
          <w:szCs w:val="16"/>
        </w:rPr>
        <w:t>Таицкое</w:t>
      </w:r>
      <w:proofErr w:type="spellEnd"/>
      <w:r w:rsidRPr="00F76C6C">
        <w:rPr>
          <w:sz w:val="16"/>
          <w:szCs w:val="16"/>
        </w:rPr>
        <w:t xml:space="preserve"> городское  </w:t>
      </w:r>
    </w:p>
    <w:p w:rsidR="00F76C6C" w:rsidRPr="00F76C6C" w:rsidRDefault="00F76C6C" w:rsidP="00F76C6C">
      <w:pPr>
        <w:jc w:val="both"/>
        <w:rPr>
          <w:sz w:val="16"/>
          <w:szCs w:val="16"/>
        </w:rPr>
      </w:pPr>
      <w:r w:rsidRPr="00F76C6C">
        <w:rPr>
          <w:sz w:val="16"/>
          <w:szCs w:val="16"/>
        </w:rPr>
        <w:t xml:space="preserve">поселение </w:t>
      </w:r>
      <w:proofErr w:type="gramStart"/>
      <w:r w:rsidRPr="00F76C6C">
        <w:rPr>
          <w:sz w:val="16"/>
          <w:szCs w:val="16"/>
        </w:rPr>
        <w:t>Гатчинского</w:t>
      </w:r>
      <w:proofErr w:type="gramEnd"/>
      <w:r w:rsidRPr="00F76C6C">
        <w:rPr>
          <w:sz w:val="16"/>
          <w:szCs w:val="16"/>
        </w:rPr>
        <w:t xml:space="preserve"> муниципального </w:t>
      </w:r>
    </w:p>
    <w:p w:rsidR="00F76C6C" w:rsidRPr="00F76C6C" w:rsidRDefault="00F76C6C" w:rsidP="00F76C6C">
      <w:pPr>
        <w:jc w:val="both"/>
        <w:rPr>
          <w:sz w:val="16"/>
          <w:szCs w:val="16"/>
        </w:rPr>
      </w:pPr>
      <w:r w:rsidRPr="00F76C6C">
        <w:rPr>
          <w:sz w:val="16"/>
          <w:szCs w:val="16"/>
        </w:rPr>
        <w:t xml:space="preserve">района Ленинградской области </w:t>
      </w:r>
    </w:p>
    <w:p w:rsidR="00F76C6C" w:rsidRPr="00F76C6C" w:rsidRDefault="00F76C6C" w:rsidP="00F76C6C">
      <w:pPr>
        <w:jc w:val="both"/>
        <w:rPr>
          <w:b/>
          <w:sz w:val="16"/>
          <w:szCs w:val="16"/>
        </w:rPr>
      </w:pPr>
    </w:p>
    <w:p w:rsidR="00F76C6C" w:rsidRPr="00F76C6C" w:rsidRDefault="00F76C6C" w:rsidP="00F76C6C">
      <w:pPr>
        <w:pStyle w:val="aff0"/>
        <w:rPr>
          <w:color w:val="222222"/>
          <w:sz w:val="16"/>
          <w:szCs w:val="16"/>
        </w:rPr>
      </w:pPr>
      <w:proofErr w:type="gramStart"/>
      <w:r w:rsidRPr="00F76C6C">
        <w:rPr>
          <w:sz w:val="16"/>
          <w:szCs w:val="16"/>
        </w:rPr>
        <w:t xml:space="preserve">В целях приведения отдельных положений Устава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в соответствие с действующим законодательством, руководствуясь статьей 44 Федерального закона от 06.10.2003 года № 131-ФЗ «Об общих принципах организации местного самоуправления в Российской Федерации», Областным законом Ленинградской области от 11.02.2015 № 1-оз «Об особенностях формирования органов местного самоуправления муниципальных образований Ленинградской области» (в редакции Областного закона</w:t>
      </w:r>
      <w:proofErr w:type="gramEnd"/>
      <w:r w:rsidRPr="00F76C6C">
        <w:rPr>
          <w:sz w:val="16"/>
          <w:szCs w:val="16"/>
        </w:rPr>
        <w:t xml:space="preserve"> </w:t>
      </w:r>
      <w:proofErr w:type="gramStart"/>
      <w:r w:rsidRPr="00F76C6C">
        <w:rPr>
          <w:sz w:val="16"/>
          <w:szCs w:val="16"/>
        </w:rPr>
        <w:t xml:space="preserve">Ленинградской области от 23.10.2020 № 99-оз), Уставом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w:t>
      </w:r>
      <w:proofErr w:type="gramEnd"/>
    </w:p>
    <w:p w:rsidR="00F76C6C" w:rsidRPr="00F76C6C" w:rsidRDefault="00F76C6C" w:rsidP="00F76C6C">
      <w:pPr>
        <w:spacing w:before="120" w:after="120"/>
        <w:ind w:firstLine="709"/>
        <w:jc w:val="center"/>
        <w:rPr>
          <w:b/>
          <w:sz w:val="16"/>
          <w:szCs w:val="16"/>
        </w:rPr>
      </w:pPr>
      <w:r w:rsidRPr="00F76C6C">
        <w:rPr>
          <w:b/>
          <w:sz w:val="16"/>
          <w:szCs w:val="16"/>
        </w:rPr>
        <w:t xml:space="preserve">совет депутатов МО </w:t>
      </w:r>
      <w:proofErr w:type="spellStart"/>
      <w:r w:rsidRPr="00F76C6C">
        <w:rPr>
          <w:b/>
          <w:sz w:val="16"/>
          <w:szCs w:val="16"/>
        </w:rPr>
        <w:t>Таицкое</w:t>
      </w:r>
      <w:proofErr w:type="spellEnd"/>
      <w:r w:rsidRPr="00F76C6C">
        <w:rPr>
          <w:b/>
          <w:sz w:val="16"/>
          <w:szCs w:val="16"/>
        </w:rPr>
        <w:t xml:space="preserve">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numPr>
          <w:ilvl w:val="0"/>
          <w:numId w:val="46"/>
        </w:numPr>
        <w:jc w:val="both"/>
        <w:rPr>
          <w:sz w:val="16"/>
          <w:szCs w:val="16"/>
        </w:rPr>
      </w:pPr>
      <w:r w:rsidRPr="00F76C6C">
        <w:rPr>
          <w:sz w:val="16"/>
          <w:szCs w:val="16"/>
        </w:rPr>
        <w:t xml:space="preserve">Принять проект решения о внесении изменений </w:t>
      </w:r>
      <w:r w:rsidR="00477ED3">
        <w:rPr>
          <w:sz w:val="16"/>
          <w:szCs w:val="16"/>
        </w:rPr>
        <w:t xml:space="preserve">и дополнений </w:t>
      </w:r>
      <w:r w:rsidRPr="00F76C6C">
        <w:rPr>
          <w:sz w:val="16"/>
          <w:szCs w:val="16"/>
        </w:rPr>
        <w:t xml:space="preserve">в Устав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(Приложение 1). </w:t>
      </w:r>
    </w:p>
    <w:p w:rsidR="00F76C6C" w:rsidRPr="00F76C6C" w:rsidRDefault="00F76C6C" w:rsidP="00F76C6C">
      <w:pPr>
        <w:numPr>
          <w:ilvl w:val="0"/>
          <w:numId w:val="46"/>
        </w:numPr>
        <w:jc w:val="both"/>
        <w:rPr>
          <w:sz w:val="16"/>
          <w:szCs w:val="16"/>
        </w:rPr>
      </w:pPr>
      <w:r w:rsidRPr="00F76C6C">
        <w:rPr>
          <w:sz w:val="16"/>
          <w:szCs w:val="16"/>
        </w:rPr>
        <w:t xml:space="preserve">Установить следующий порядок учета предложений и участия граждан в обсуждении изменений в Устав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w:t>
      </w:r>
    </w:p>
    <w:p w:rsidR="00F76C6C" w:rsidRPr="00F76C6C" w:rsidRDefault="00F76C6C" w:rsidP="00F76C6C">
      <w:pPr>
        <w:ind w:left="720"/>
        <w:jc w:val="both"/>
        <w:rPr>
          <w:sz w:val="16"/>
          <w:szCs w:val="16"/>
        </w:rPr>
      </w:pPr>
      <w:r w:rsidRPr="00F76C6C">
        <w:rPr>
          <w:sz w:val="16"/>
          <w:szCs w:val="16"/>
        </w:rPr>
        <w:t xml:space="preserve">- предложения по проекту решения о внесении изменений в Устав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направляются в произвольной письменной форме почтовой корреспонденцией по адресу: 188340, Ленинградская область, Гатчинский район, </w:t>
      </w:r>
      <w:proofErr w:type="gramStart"/>
      <w:r w:rsidRPr="00F76C6C">
        <w:rPr>
          <w:sz w:val="16"/>
          <w:szCs w:val="16"/>
        </w:rPr>
        <w:t>г</w:t>
      </w:r>
      <w:proofErr w:type="gramEnd"/>
      <w:r w:rsidRPr="00F76C6C">
        <w:rPr>
          <w:sz w:val="16"/>
          <w:szCs w:val="16"/>
        </w:rPr>
        <w:t xml:space="preserve">.п. Тайцы, д. 24, либо по адресу электронной почты: </w:t>
      </w:r>
      <w:hyperlink r:id="rId11" w:history="1">
        <w:r w:rsidRPr="00F76C6C">
          <w:rPr>
            <w:rStyle w:val="a8"/>
            <w:iCs/>
            <w:sz w:val="16"/>
            <w:szCs w:val="16"/>
          </w:rPr>
          <w:t>taici@taici.ru</w:t>
        </w:r>
      </w:hyperlink>
      <w:r w:rsidRPr="00F76C6C">
        <w:rPr>
          <w:rStyle w:val="x-phmenubutton"/>
          <w:iCs/>
          <w:sz w:val="16"/>
          <w:szCs w:val="16"/>
        </w:rPr>
        <w:t xml:space="preserve"> </w:t>
      </w:r>
      <w:proofErr w:type="spellStart"/>
      <w:r w:rsidRPr="00F76C6C">
        <w:rPr>
          <w:rStyle w:val="x-phmenubutton"/>
          <w:iCs/>
          <w:sz w:val="16"/>
          <w:szCs w:val="16"/>
        </w:rPr>
        <w:t>всовет</w:t>
      </w:r>
      <w:proofErr w:type="spellEnd"/>
      <w:r w:rsidRPr="00F76C6C">
        <w:rPr>
          <w:rStyle w:val="x-phmenubutton"/>
          <w:iCs/>
          <w:sz w:val="16"/>
          <w:szCs w:val="16"/>
        </w:rPr>
        <w:t xml:space="preserve"> депутатов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для регистрации, и принимаются до 20 мая 2021 года (включительно). Из совета депутатов предложения передаются рабочей группе. </w:t>
      </w:r>
    </w:p>
    <w:p w:rsidR="00F76C6C" w:rsidRPr="00F76C6C" w:rsidRDefault="00F76C6C" w:rsidP="00F76C6C">
      <w:pPr>
        <w:numPr>
          <w:ilvl w:val="0"/>
          <w:numId w:val="46"/>
        </w:numPr>
        <w:jc w:val="both"/>
        <w:rPr>
          <w:sz w:val="16"/>
          <w:szCs w:val="16"/>
        </w:rPr>
      </w:pPr>
      <w:r w:rsidRPr="00F76C6C">
        <w:rPr>
          <w:sz w:val="16"/>
          <w:szCs w:val="16"/>
        </w:rPr>
        <w:t xml:space="preserve">Назначить публичные слушания по проекту решения о внесении изменений в Устав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25 мая  2021года в 16:00, по адресу: Ленинградская область, Гатчинский район, дер. Большие Тайцы, ул. Санаторская, д. 1А (</w:t>
      </w:r>
      <w:proofErr w:type="spellStart"/>
      <w:r w:rsidRPr="00F76C6C">
        <w:rPr>
          <w:sz w:val="16"/>
          <w:szCs w:val="16"/>
        </w:rPr>
        <w:t>Таицкий</w:t>
      </w:r>
      <w:proofErr w:type="spellEnd"/>
      <w:r w:rsidRPr="00F76C6C">
        <w:rPr>
          <w:sz w:val="16"/>
          <w:szCs w:val="16"/>
        </w:rPr>
        <w:t xml:space="preserve"> КДЦ). </w:t>
      </w:r>
    </w:p>
    <w:p w:rsidR="00F76C6C" w:rsidRPr="00F76C6C" w:rsidRDefault="00F76C6C" w:rsidP="00F76C6C">
      <w:pPr>
        <w:numPr>
          <w:ilvl w:val="0"/>
          <w:numId w:val="46"/>
        </w:numPr>
        <w:jc w:val="both"/>
        <w:rPr>
          <w:sz w:val="16"/>
          <w:szCs w:val="16"/>
        </w:rPr>
      </w:pPr>
      <w:proofErr w:type="gramStart"/>
      <w:r w:rsidRPr="00F76C6C">
        <w:rPr>
          <w:sz w:val="16"/>
          <w:szCs w:val="16"/>
        </w:rPr>
        <w:t xml:space="preserve">Установить, что граждане, желающие принять участие в публичных слушаниях по проекту решения о внесении изменений в Устав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сообщают о своем намерении принять участие по адресу электронной почты: </w:t>
      </w:r>
      <w:hyperlink r:id="rId12" w:history="1">
        <w:r w:rsidRPr="00F76C6C">
          <w:rPr>
            <w:rStyle w:val="a8"/>
            <w:iCs/>
            <w:sz w:val="16"/>
            <w:szCs w:val="16"/>
          </w:rPr>
          <w:t>taici@taici.ru</w:t>
        </w:r>
      </w:hyperlink>
      <w:r w:rsidRPr="00F76C6C">
        <w:rPr>
          <w:rStyle w:val="x-phmenubutton"/>
          <w:iCs/>
          <w:sz w:val="16"/>
          <w:szCs w:val="16"/>
        </w:rPr>
        <w:t>,  в письменной форме в адрес организатора публичных слушаний: 188340, Ленинградская область, Гатчинский район, д. Большие Тайцы, ул. Санаторская д. 24</w:t>
      </w:r>
      <w:proofErr w:type="gramEnd"/>
      <w:r w:rsidRPr="00F76C6C">
        <w:rPr>
          <w:rStyle w:val="x-phmenubutton"/>
          <w:iCs/>
          <w:sz w:val="16"/>
          <w:szCs w:val="16"/>
        </w:rPr>
        <w:t xml:space="preserve">, посредством записи в книге (журнале) учета посетителей экспозиции проекта, подлежащего рассмотрению на публичных слушаниях  с 23 апреля 202 года  и до 20 мая  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w:t>
      </w:r>
      <w:proofErr w:type="spellStart"/>
      <w:r w:rsidRPr="00F76C6C">
        <w:rPr>
          <w:rStyle w:val="x-phmenubutton"/>
          <w:iCs/>
          <w:sz w:val="16"/>
          <w:szCs w:val="16"/>
        </w:rPr>
        <w:t>короновирусной</w:t>
      </w:r>
      <w:proofErr w:type="spellEnd"/>
      <w:r w:rsidRPr="00F76C6C">
        <w:rPr>
          <w:rStyle w:val="x-phmenubutton"/>
          <w:iCs/>
          <w:sz w:val="16"/>
          <w:szCs w:val="16"/>
        </w:rPr>
        <w:t xml:space="preserve"> инфекции. </w:t>
      </w:r>
    </w:p>
    <w:p w:rsidR="00F76C6C" w:rsidRPr="00F76C6C" w:rsidRDefault="00F76C6C" w:rsidP="00F76C6C">
      <w:pPr>
        <w:numPr>
          <w:ilvl w:val="0"/>
          <w:numId w:val="46"/>
        </w:numPr>
        <w:jc w:val="both"/>
        <w:rPr>
          <w:sz w:val="16"/>
          <w:szCs w:val="16"/>
        </w:rPr>
      </w:pPr>
      <w:r w:rsidRPr="00F76C6C">
        <w:rPr>
          <w:sz w:val="16"/>
          <w:szCs w:val="16"/>
        </w:rPr>
        <w:t>Настоящее решение вступает в силу со дня официального опубликования в газете «</w:t>
      </w:r>
      <w:proofErr w:type="spellStart"/>
      <w:r w:rsidRPr="00F76C6C">
        <w:rPr>
          <w:sz w:val="16"/>
          <w:szCs w:val="16"/>
        </w:rPr>
        <w:t>Таицкий</w:t>
      </w:r>
      <w:proofErr w:type="spellEnd"/>
      <w:r w:rsidRPr="00F76C6C">
        <w:rPr>
          <w:sz w:val="16"/>
          <w:szCs w:val="16"/>
        </w:rPr>
        <w:t xml:space="preserve"> вестник» и подлежит размещению на сайте МО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w:t>
      </w:r>
    </w:p>
    <w:p w:rsidR="00F76C6C" w:rsidRPr="00F76C6C" w:rsidRDefault="00F76C6C" w:rsidP="00F76C6C">
      <w:pPr>
        <w:jc w:val="both"/>
        <w:rPr>
          <w:sz w:val="16"/>
          <w:szCs w:val="16"/>
        </w:rPr>
      </w:pPr>
    </w:p>
    <w:p w:rsidR="00F76C6C" w:rsidRPr="00F76C6C" w:rsidRDefault="00F76C6C" w:rsidP="00F76C6C">
      <w:pPr>
        <w:jc w:val="center"/>
        <w:rPr>
          <w:sz w:val="16"/>
          <w:szCs w:val="16"/>
        </w:rPr>
      </w:pPr>
    </w:p>
    <w:p w:rsidR="00F76C6C" w:rsidRDefault="00F76C6C" w:rsidP="00F76C6C">
      <w:pPr>
        <w:jc w:val="both"/>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t xml:space="preserve">                     Т.П. Павлова</w:t>
      </w:r>
    </w:p>
    <w:p w:rsidR="007C62F9" w:rsidRDefault="007C62F9" w:rsidP="00F76C6C">
      <w:pPr>
        <w:jc w:val="both"/>
        <w:rPr>
          <w:sz w:val="16"/>
          <w:szCs w:val="16"/>
        </w:rPr>
      </w:pPr>
    </w:p>
    <w:p w:rsidR="007C62F9" w:rsidRDefault="007C62F9" w:rsidP="00F76C6C">
      <w:pPr>
        <w:jc w:val="both"/>
        <w:rPr>
          <w:sz w:val="16"/>
          <w:szCs w:val="16"/>
        </w:rPr>
      </w:pPr>
    </w:p>
    <w:p w:rsidR="007C62F9" w:rsidRDefault="007C62F9" w:rsidP="00F76C6C">
      <w:pPr>
        <w:jc w:val="both"/>
        <w:rPr>
          <w:sz w:val="16"/>
          <w:szCs w:val="16"/>
        </w:rPr>
      </w:pPr>
    </w:p>
    <w:p w:rsidR="007C62F9" w:rsidRDefault="007C62F9" w:rsidP="00F76C6C">
      <w:pPr>
        <w:jc w:val="both"/>
        <w:rPr>
          <w:sz w:val="16"/>
          <w:szCs w:val="16"/>
        </w:rPr>
      </w:pPr>
    </w:p>
    <w:p w:rsidR="00477ED3" w:rsidRDefault="00477ED3" w:rsidP="00F76C6C">
      <w:pPr>
        <w:jc w:val="both"/>
        <w:rPr>
          <w:sz w:val="16"/>
          <w:szCs w:val="16"/>
        </w:rPr>
      </w:pPr>
    </w:p>
    <w:p w:rsidR="00477ED3" w:rsidRDefault="00477ED3" w:rsidP="00F76C6C">
      <w:pPr>
        <w:jc w:val="both"/>
        <w:rPr>
          <w:sz w:val="16"/>
          <w:szCs w:val="16"/>
        </w:rPr>
      </w:pPr>
    </w:p>
    <w:p w:rsidR="00477ED3" w:rsidRDefault="00477ED3" w:rsidP="00F76C6C">
      <w:pPr>
        <w:jc w:val="both"/>
        <w:rPr>
          <w:sz w:val="16"/>
          <w:szCs w:val="16"/>
        </w:rPr>
      </w:pPr>
    </w:p>
    <w:p w:rsidR="007C62F9" w:rsidRPr="00F76C6C" w:rsidRDefault="007C62F9" w:rsidP="00F76C6C">
      <w:pPr>
        <w:jc w:val="both"/>
        <w:rPr>
          <w:sz w:val="16"/>
          <w:szCs w:val="16"/>
        </w:rPr>
      </w:pPr>
    </w:p>
    <w:p w:rsidR="00F76C6C" w:rsidRPr="00F76C6C" w:rsidRDefault="00F76C6C" w:rsidP="00F76C6C">
      <w:pPr>
        <w:jc w:val="both"/>
        <w:rPr>
          <w:b/>
          <w:sz w:val="16"/>
          <w:szCs w:val="16"/>
        </w:rPr>
      </w:pPr>
    </w:p>
    <w:p w:rsidR="00F76C6C" w:rsidRPr="00F76C6C" w:rsidRDefault="00F76C6C" w:rsidP="00F76C6C">
      <w:pPr>
        <w:jc w:val="right"/>
        <w:rPr>
          <w:b/>
          <w:sz w:val="16"/>
          <w:szCs w:val="16"/>
        </w:rPr>
      </w:pPr>
      <w:r>
        <w:rPr>
          <w:b/>
          <w:sz w:val="16"/>
          <w:szCs w:val="16"/>
        </w:rPr>
        <w:t>П</w:t>
      </w:r>
      <w:r w:rsidRPr="00F76C6C">
        <w:rPr>
          <w:b/>
          <w:sz w:val="16"/>
          <w:szCs w:val="16"/>
        </w:rPr>
        <w:t>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 xml:space="preserve">МО </w:t>
      </w:r>
      <w:proofErr w:type="spellStart"/>
      <w:r w:rsidRPr="00F76C6C">
        <w:rPr>
          <w:sz w:val="16"/>
          <w:szCs w:val="16"/>
        </w:rPr>
        <w:t>Таицкое</w:t>
      </w:r>
      <w:proofErr w:type="spellEnd"/>
      <w:r w:rsidRPr="00F76C6C">
        <w:rPr>
          <w:sz w:val="16"/>
          <w:szCs w:val="16"/>
        </w:rPr>
        <w:t xml:space="preserve"> </w:t>
      </w:r>
      <w:proofErr w:type="spellStart"/>
      <w:r w:rsidRPr="00F76C6C">
        <w:rPr>
          <w:sz w:val="16"/>
          <w:szCs w:val="16"/>
        </w:rPr>
        <w:t>городскоепоселение</w:t>
      </w:r>
      <w:proofErr w:type="spellEnd"/>
    </w:p>
    <w:p w:rsidR="00F76C6C" w:rsidRPr="00F76C6C" w:rsidRDefault="00F76C6C" w:rsidP="00F76C6C">
      <w:pPr>
        <w:jc w:val="right"/>
        <w:rPr>
          <w:sz w:val="16"/>
          <w:szCs w:val="16"/>
        </w:rPr>
      </w:pPr>
      <w:r w:rsidRPr="00F76C6C">
        <w:rPr>
          <w:sz w:val="16"/>
          <w:szCs w:val="16"/>
        </w:rPr>
        <w:lastRenderedPageBreak/>
        <w:t xml:space="preserve">от  22.04.2021 года № 105 </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p>
    <w:p w:rsidR="00F76C6C" w:rsidRPr="00F76C6C" w:rsidRDefault="00F76C6C" w:rsidP="00F76C6C">
      <w:pPr>
        <w:jc w:val="center"/>
        <w:rPr>
          <w:b/>
          <w:sz w:val="16"/>
          <w:szCs w:val="16"/>
        </w:rPr>
      </w:pPr>
      <w:r w:rsidRPr="00F76C6C">
        <w:rPr>
          <w:b/>
          <w:sz w:val="16"/>
          <w:szCs w:val="16"/>
        </w:rPr>
        <w:t xml:space="preserve">Изменения </w:t>
      </w:r>
      <w:r w:rsidR="00837C0D">
        <w:rPr>
          <w:b/>
          <w:sz w:val="16"/>
          <w:szCs w:val="16"/>
        </w:rPr>
        <w:t xml:space="preserve">и дополнения </w:t>
      </w:r>
      <w:r w:rsidRPr="00F76C6C">
        <w:rPr>
          <w:b/>
          <w:sz w:val="16"/>
          <w:szCs w:val="16"/>
        </w:rPr>
        <w:t xml:space="preserve">в Устав муниципального образования </w:t>
      </w:r>
      <w:r w:rsidRPr="00F76C6C">
        <w:rPr>
          <w:b/>
          <w:sz w:val="16"/>
          <w:szCs w:val="16"/>
        </w:rPr>
        <w:br/>
      </w:r>
      <w:proofErr w:type="spellStart"/>
      <w:r w:rsidRPr="00F76C6C">
        <w:rPr>
          <w:b/>
          <w:sz w:val="16"/>
          <w:szCs w:val="16"/>
        </w:rPr>
        <w:t>Таицкое</w:t>
      </w:r>
      <w:proofErr w:type="spellEnd"/>
      <w:r w:rsidRPr="00F76C6C">
        <w:rPr>
          <w:b/>
          <w:sz w:val="16"/>
          <w:szCs w:val="16"/>
        </w:rPr>
        <w:t xml:space="preserve"> городское поселение </w:t>
      </w:r>
      <w:r w:rsidRPr="00F76C6C">
        <w:rPr>
          <w:b/>
          <w:sz w:val="16"/>
          <w:szCs w:val="16"/>
        </w:rPr>
        <w:br/>
        <w:t xml:space="preserve">Гатчинского района Ленинградской области </w:t>
      </w:r>
    </w:p>
    <w:p w:rsidR="00837C0D" w:rsidRPr="00837C0D" w:rsidRDefault="00837C0D" w:rsidP="00837C0D">
      <w:pPr>
        <w:rPr>
          <w:b/>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пункт 5 статьи 4 в следующей редакции:</w:t>
      </w:r>
    </w:p>
    <w:p w:rsidR="00837C0D" w:rsidRPr="00837C0D" w:rsidRDefault="00837C0D" w:rsidP="00837C0D">
      <w:pPr>
        <w:ind w:firstLine="426"/>
        <w:jc w:val="both"/>
        <w:rPr>
          <w:color w:val="000000" w:themeColor="text1"/>
          <w:sz w:val="16"/>
          <w:szCs w:val="16"/>
          <w:shd w:val="clear" w:color="auto" w:fill="FFFFFF"/>
        </w:rPr>
      </w:pPr>
      <w:proofErr w:type="gramStart"/>
      <w:r w:rsidRPr="00837C0D">
        <w:rPr>
          <w:color w:val="000000" w:themeColor="text1"/>
          <w:sz w:val="16"/>
          <w:szCs w:val="16"/>
        </w:rPr>
        <w:t xml:space="preserve">«5) </w:t>
      </w:r>
      <w:r w:rsidRPr="00837C0D">
        <w:rPr>
          <w:color w:val="000000" w:themeColor="text1"/>
          <w:sz w:val="16"/>
          <w:szCs w:val="16"/>
          <w:shd w:val="clear" w:color="auto" w:fill="FFFFFF"/>
        </w:rPr>
        <w:t xml:space="preserve">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w:t>
      </w:r>
      <w:r w:rsidRPr="00837C0D">
        <w:rPr>
          <w:bCs/>
          <w:color w:val="000000" w:themeColor="text1"/>
          <w:sz w:val="16"/>
          <w:szCs w:val="16"/>
          <w:shd w:val="clear" w:color="auto" w:fill="FFFFFF"/>
        </w:rPr>
        <w:t>организация дорожного движения</w:t>
      </w:r>
      <w:r w:rsidRPr="00837C0D">
        <w:rPr>
          <w:color w:val="000000" w:themeColor="text1"/>
          <w:sz w:val="16"/>
          <w:szCs w:val="16"/>
          <w:shd w:val="clear" w:color="auto" w:fill="FFFFFF"/>
        </w:rPr>
        <w:t>, а также осуществление иных полномочий в области использования автомобильных дорог и осуществления</w:t>
      </w:r>
      <w:proofErr w:type="gramEnd"/>
      <w:r w:rsidRPr="00837C0D">
        <w:rPr>
          <w:color w:val="000000" w:themeColor="text1"/>
          <w:sz w:val="16"/>
          <w:szCs w:val="16"/>
          <w:shd w:val="clear" w:color="auto" w:fill="FFFFFF"/>
        </w:rPr>
        <w:t xml:space="preserve"> дорожной деятельности в соответствии с</w:t>
      </w:r>
      <w:r w:rsidRPr="00837C0D">
        <w:rPr>
          <w:rStyle w:val="apple-converted-space"/>
          <w:color w:val="000000" w:themeColor="text1"/>
          <w:sz w:val="16"/>
          <w:szCs w:val="16"/>
          <w:shd w:val="clear" w:color="auto" w:fill="FFFFFF"/>
        </w:rPr>
        <w:t> </w:t>
      </w:r>
      <w:hyperlink r:id="rId13" w:anchor="dst100179" w:history="1">
        <w:r w:rsidRPr="00837C0D">
          <w:rPr>
            <w:rStyle w:val="a8"/>
            <w:color w:val="000000" w:themeColor="text1"/>
            <w:sz w:val="16"/>
            <w:szCs w:val="16"/>
            <w:u w:val="none"/>
          </w:rPr>
          <w:t>законодательством</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Российской Федерации</w:t>
      </w:r>
      <w:proofErr w:type="gramStart"/>
      <w:r w:rsidRPr="00837C0D">
        <w:rPr>
          <w:color w:val="000000" w:themeColor="text1"/>
          <w:sz w:val="16"/>
          <w:szCs w:val="16"/>
          <w:shd w:val="clear" w:color="auto" w:fill="FFFFFF"/>
        </w:rPr>
        <w:t>;»</w:t>
      </w:r>
      <w:proofErr w:type="gramEnd"/>
      <w:r w:rsidRPr="00837C0D">
        <w:rPr>
          <w:color w:val="000000" w:themeColor="text1"/>
          <w:sz w:val="16"/>
          <w:szCs w:val="16"/>
          <w:shd w:val="clear" w:color="auto" w:fill="FFFFFF"/>
        </w:rPr>
        <w:t xml:space="preserve">.  </w:t>
      </w:r>
    </w:p>
    <w:p w:rsidR="00837C0D" w:rsidRPr="00837C0D" w:rsidRDefault="00837C0D" w:rsidP="00837C0D">
      <w:pPr>
        <w:jc w:val="both"/>
        <w:rPr>
          <w:color w:val="000000" w:themeColor="text1"/>
          <w:sz w:val="16"/>
          <w:szCs w:val="16"/>
          <w:shd w:val="clear" w:color="auto" w:fill="FFFFFF"/>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shd w:val="clear" w:color="auto" w:fill="FFFFFF"/>
        </w:rPr>
        <w:t>Изложить пункт 19 статьи 4 в следующей редакции:</w:t>
      </w:r>
    </w:p>
    <w:p w:rsidR="00837C0D" w:rsidRPr="00837C0D" w:rsidRDefault="00837C0D" w:rsidP="00837C0D">
      <w:pPr>
        <w:ind w:firstLine="426"/>
        <w:jc w:val="both"/>
        <w:rPr>
          <w:color w:val="000000" w:themeColor="text1"/>
          <w:sz w:val="16"/>
          <w:szCs w:val="16"/>
          <w:shd w:val="clear" w:color="auto" w:fill="FFFFFF"/>
        </w:rPr>
      </w:pPr>
      <w:proofErr w:type="gramStart"/>
      <w:r w:rsidRPr="00837C0D">
        <w:rPr>
          <w:color w:val="000000" w:themeColor="text1"/>
          <w:sz w:val="16"/>
          <w:szCs w:val="16"/>
          <w:shd w:val="clear" w:color="auto" w:fill="FFFFFF"/>
        </w:rPr>
        <w:t xml:space="preserve">«19)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w:t>
      </w:r>
      <w:r w:rsidRPr="00837C0D">
        <w:rPr>
          <w:bCs/>
          <w:color w:val="000000" w:themeColor="text1"/>
          <w:sz w:val="16"/>
          <w:szCs w:val="16"/>
          <w:shd w:val="clear" w:color="auto" w:fill="FFFFFF"/>
        </w:rPr>
        <w:t>выдача  градостроительного</w:t>
      </w:r>
      <w:r w:rsidRPr="00837C0D">
        <w:rPr>
          <w:rStyle w:val="apple-converted-space"/>
          <w:bCs/>
          <w:color w:val="000000" w:themeColor="text1"/>
          <w:sz w:val="16"/>
          <w:szCs w:val="16"/>
          <w:shd w:val="clear" w:color="auto" w:fill="FFFFFF"/>
        </w:rPr>
        <w:t> </w:t>
      </w:r>
      <w:hyperlink r:id="rId14" w:anchor="dst100014" w:history="1">
        <w:r w:rsidRPr="00837C0D">
          <w:rPr>
            <w:rStyle w:val="a8"/>
            <w:bCs/>
            <w:color w:val="000000" w:themeColor="text1"/>
            <w:sz w:val="16"/>
            <w:szCs w:val="16"/>
            <w:u w:val="none"/>
          </w:rPr>
          <w:t>плана</w:t>
        </w:r>
      </w:hyperlink>
      <w:r w:rsidRPr="00837C0D">
        <w:rPr>
          <w:rStyle w:val="apple-converted-space"/>
          <w:bCs/>
          <w:color w:val="000000" w:themeColor="text1"/>
          <w:sz w:val="16"/>
          <w:szCs w:val="16"/>
          <w:shd w:val="clear" w:color="auto" w:fill="FFFFFF"/>
        </w:rPr>
        <w:t> </w:t>
      </w:r>
      <w:r w:rsidRPr="00837C0D">
        <w:rPr>
          <w:bCs/>
          <w:color w:val="000000" w:themeColor="text1"/>
          <w:sz w:val="16"/>
          <w:szCs w:val="16"/>
          <w:shd w:val="clear" w:color="auto" w:fill="FFFFFF"/>
        </w:rPr>
        <w:t xml:space="preserve">земельного участка, расположенного в границах муниципального образования, </w:t>
      </w:r>
      <w:r w:rsidRPr="00837C0D">
        <w:rPr>
          <w:color w:val="000000" w:themeColor="text1"/>
          <w:sz w:val="16"/>
          <w:szCs w:val="16"/>
          <w:shd w:val="clear" w:color="auto" w:fill="FFFFFF"/>
        </w:rPr>
        <w:t>выдача разрешений на строительство (за исключением случаев, предусмотренных Градостроительным</w:t>
      </w:r>
      <w:r w:rsidRPr="00837C0D">
        <w:rPr>
          <w:rStyle w:val="apple-converted-space"/>
          <w:color w:val="000000" w:themeColor="text1"/>
          <w:sz w:val="16"/>
          <w:szCs w:val="16"/>
          <w:shd w:val="clear" w:color="auto" w:fill="FFFFFF"/>
        </w:rPr>
        <w:t> </w:t>
      </w:r>
      <w:hyperlink r:id="rId15" w:anchor="dst306" w:history="1">
        <w:r w:rsidRPr="00837C0D">
          <w:rPr>
            <w:rStyle w:val="a8"/>
            <w:color w:val="000000" w:themeColor="text1"/>
            <w:sz w:val="16"/>
            <w:szCs w:val="16"/>
            <w:u w:val="none"/>
          </w:rPr>
          <w:t>кодексом</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837C0D">
        <w:rPr>
          <w:color w:val="000000" w:themeColor="text1"/>
          <w:sz w:val="16"/>
          <w:szCs w:val="16"/>
          <w:shd w:val="clear" w:color="auto" w:fill="FFFFFF"/>
        </w:rPr>
        <w:t xml:space="preserve">, </w:t>
      </w:r>
      <w:proofErr w:type="gramStart"/>
      <w:r w:rsidRPr="00837C0D">
        <w:rPr>
          <w:color w:val="000000" w:themeColor="text1"/>
          <w:sz w:val="16"/>
          <w:szCs w:val="16"/>
          <w:shd w:val="clear" w:color="auto" w:fill="FFFFFF"/>
        </w:rPr>
        <w:t>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w:t>
      </w:r>
      <w:r w:rsidRPr="00837C0D">
        <w:rPr>
          <w:rStyle w:val="apple-converted-space"/>
          <w:color w:val="000000" w:themeColor="text1"/>
          <w:sz w:val="16"/>
          <w:szCs w:val="16"/>
          <w:shd w:val="clear" w:color="auto" w:fill="FFFFFF"/>
        </w:rPr>
        <w:t> </w:t>
      </w:r>
      <w:hyperlink r:id="rId16" w:anchor="dst0" w:history="1">
        <w:r w:rsidRPr="00837C0D">
          <w:rPr>
            <w:rStyle w:val="a8"/>
            <w:color w:val="000000" w:themeColor="text1"/>
            <w:sz w:val="16"/>
            <w:szCs w:val="16"/>
            <w:u w:val="none"/>
          </w:rPr>
          <w:t>кодексом</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837C0D">
        <w:rPr>
          <w:color w:val="000000" w:themeColor="text1"/>
          <w:sz w:val="16"/>
          <w:szCs w:val="16"/>
          <w:shd w:val="clear" w:color="auto" w:fill="FFFFFF"/>
        </w:rPr>
        <w:t xml:space="preserve"> </w:t>
      </w:r>
      <w:proofErr w:type="gramStart"/>
      <w:r w:rsidRPr="00837C0D">
        <w:rPr>
          <w:color w:val="000000" w:themeColor="text1"/>
          <w:sz w:val="16"/>
          <w:szCs w:val="16"/>
          <w:shd w:val="clear" w:color="auto" w:fill="FFFFFF"/>
        </w:rPr>
        <w:t>в</w:t>
      </w:r>
      <w:r w:rsidRPr="00837C0D">
        <w:rPr>
          <w:rStyle w:val="apple-converted-space"/>
          <w:color w:val="000000" w:themeColor="text1"/>
          <w:sz w:val="16"/>
          <w:szCs w:val="16"/>
          <w:shd w:val="clear" w:color="auto" w:fill="FFFFFF"/>
        </w:rPr>
        <w:t> </w:t>
      </w:r>
      <w:hyperlink r:id="rId17" w:anchor="dst2579" w:history="1">
        <w:r w:rsidRPr="00837C0D">
          <w:rPr>
            <w:rStyle w:val="a8"/>
            <w:color w:val="000000" w:themeColor="text1"/>
            <w:sz w:val="16"/>
            <w:szCs w:val="16"/>
            <w:u w:val="none"/>
          </w:rPr>
          <w:t>уведомлении</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837C0D">
        <w:rPr>
          <w:rStyle w:val="apple-converted-space"/>
          <w:color w:val="000000" w:themeColor="text1"/>
          <w:sz w:val="16"/>
          <w:szCs w:val="16"/>
          <w:shd w:val="clear" w:color="auto" w:fill="FFFFFF"/>
        </w:rPr>
        <w:t> </w:t>
      </w:r>
      <w:hyperlink r:id="rId18" w:anchor="dst2579" w:history="1">
        <w:r w:rsidRPr="00837C0D">
          <w:rPr>
            <w:rStyle w:val="a8"/>
            <w:color w:val="000000" w:themeColor="text1"/>
            <w:sz w:val="16"/>
            <w:szCs w:val="16"/>
            <w:u w:val="none"/>
          </w:rPr>
          <w:t>уведомлении</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о планируемом строительстве параметров объекта индивидуального жилищного строительства или садового дома установленным</w:t>
      </w:r>
      <w:proofErr w:type="gramEnd"/>
      <w:r w:rsidRPr="00837C0D">
        <w:rPr>
          <w:color w:val="000000" w:themeColor="text1"/>
          <w:sz w:val="16"/>
          <w:szCs w:val="16"/>
          <w:shd w:val="clear" w:color="auto" w:fill="FFFFFF"/>
        </w:rPr>
        <w:t xml:space="preserve"> </w:t>
      </w:r>
      <w:proofErr w:type="gramStart"/>
      <w:r w:rsidRPr="00837C0D">
        <w:rPr>
          <w:color w:val="000000" w:themeColor="text1"/>
          <w:sz w:val="16"/>
          <w:szCs w:val="16"/>
          <w:shd w:val="clear" w:color="auto" w:fill="FFFFFF"/>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принятие в соответствии с гражданским</w:t>
      </w:r>
      <w:r w:rsidRPr="00837C0D">
        <w:rPr>
          <w:rStyle w:val="apple-converted-space"/>
          <w:color w:val="000000" w:themeColor="text1"/>
          <w:sz w:val="16"/>
          <w:szCs w:val="16"/>
          <w:shd w:val="clear" w:color="auto" w:fill="FFFFFF"/>
        </w:rPr>
        <w:t> </w:t>
      </w:r>
      <w:hyperlink r:id="rId19" w:anchor="dst11034" w:history="1">
        <w:r w:rsidRPr="00837C0D">
          <w:rPr>
            <w:rStyle w:val="a8"/>
            <w:color w:val="000000" w:themeColor="text1"/>
            <w:sz w:val="16"/>
            <w:szCs w:val="16"/>
            <w:u w:val="none"/>
          </w:rPr>
          <w:t>законодательством</w:t>
        </w:r>
        <w:proofErr w:type="gramEnd"/>
      </w:hyperlink>
      <w:r w:rsidRPr="00837C0D">
        <w:rPr>
          <w:rStyle w:val="apple-converted-space"/>
          <w:color w:val="000000" w:themeColor="text1"/>
          <w:sz w:val="16"/>
          <w:szCs w:val="16"/>
          <w:shd w:val="clear" w:color="auto" w:fill="FFFFFF"/>
        </w:rPr>
        <w:t> </w:t>
      </w:r>
      <w:proofErr w:type="gramStart"/>
      <w:r w:rsidRPr="00837C0D">
        <w:rPr>
          <w:color w:val="000000" w:themeColor="text1"/>
          <w:sz w:val="16"/>
          <w:szCs w:val="16"/>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837C0D">
        <w:rPr>
          <w:rStyle w:val="apple-converted-space"/>
          <w:color w:val="000000" w:themeColor="text1"/>
          <w:sz w:val="16"/>
          <w:szCs w:val="16"/>
          <w:shd w:val="clear" w:color="auto" w:fill="FFFFFF"/>
        </w:rPr>
        <w:t> </w:t>
      </w:r>
      <w:hyperlink r:id="rId20" w:anchor="dst100464" w:history="1">
        <w:r w:rsidRPr="00837C0D">
          <w:rPr>
            <w:rStyle w:val="a8"/>
            <w:color w:val="000000" w:themeColor="text1"/>
            <w:sz w:val="16"/>
            <w:szCs w:val="16"/>
            <w:u w:val="none"/>
          </w:rPr>
          <w:t>правилами</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землепользования и застройки,</w:t>
      </w:r>
      <w:r w:rsidRPr="00837C0D">
        <w:rPr>
          <w:rStyle w:val="apple-converted-space"/>
          <w:color w:val="000000" w:themeColor="text1"/>
          <w:sz w:val="16"/>
          <w:szCs w:val="16"/>
          <w:shd w:val="clear" w:color="auto" w:fill="FFFFFF"/>
        </w:rPr>
        <w:t> </w:t>
      </w:r>
      <w:hyperlink r:id="rId21" w:anchor="dst1657" w:history="1">
        <w:r w:rsidRPr="00837C0D">
          <w:rPr>
            <w:rStyle w:val="a8"/>
            <w:color w:val="000000" w:themeColor="text1"/>
            <w:sz w:val="16"/>
            <w:szCs w:val="16"/>
            <w:u w:val="none"/>
          </w:rPr>
          <w:t>документацией</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837C0D">
        <w:rPr>
          <w:color w:val="000000" w:themeColor="text1"/>
          <w:sz w:val="16"/>
          <w:szCs w:val="16"/>
          <w:shd w:val="clear" w:color="auto" w:fill="FFFFFF"/>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837C0D">
        <w:rPr>
          <w:rStyle w:val="apple-converted-space"/>
          <w:color w:val="000000" w:themeColor="text1"/>
          <w:sz w:val="16"/>
          <w:szCs w:val="16"/>
          <w:shd w:val="clear" w:color="auto" w:fill="FFFFFF"/>
        </w:rPr>
        <w:t> </w:t>
      </w:r>
      <w:hyperlink r:id="rId22" w:anchor="dst2781" w:history="1">
        <w:r w:rsidRPr="00837C0D">
          <w:rPr>
            <w:rStyle w:val="a8"/>
            <w:color w:val="000000" w:themeColor="text1"/>
            <w:sz w:val="16"/>
            <w:szCs w:val="16"/>
            <w:u w:val="none"/>
          </w:rPr>
          <w:t>кодексом</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Российской Федерации</w:t>
      </w:r>
      <w:proofErr w:type="gramStart"/>
      <w:r w:rsidRPr="00837C0D">
        <w:rPr>
          <w:color w:val="000000" w:themeColor="text1"/>
          <w:sz w:val="16"/>
          <w:szCs w:val="16"/>
          <w:shd w:val="clear" w:color="auto" w:fill="FFFFFF"/>
        </w:rPr>
        <w:t>;»</w:t>
      </w:r>
      <w:proofErr w:type="gramEnd"/>
      <w:r w:rsidRPr="00837C0D">
        <w:rPr>
          <w:color w:val="000000" w:themeColor="text1"/>
          <w:sz w:val="16"/>
          <w:szCs w:val="16"/>
          <w:shd w:val="clear" w:color="auto" w:fill="FFFFFF"/>
        </w:rPr>
        <w:t>.</w:t>
      </w:r>
    </w:p>
    <w:p w:rsidR="00837C0D" w:rsidRPr="00837C0D" w:rsidRDefault="00837C0D" w:rsidP="00837C0D">
      <w:pPr>
        <w:jc w:val="both"/>
        <w:rPr>
          <w:color w:val="000000" w:themeColor="text1"/>
          <w:sz w:val="16"/>
          <w:szCs w:val="16"/>
          <w:shd w:val="clear" w:color="auto" w:fill="FFFFFF"/>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shd w:val="clear" w:color="auto" w:fill="FFFFFF"/>
        </w:rPr>
        <w:t>Изложить пункт 35 статьи 4 в следующей редакции:</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«35) участие в соответствии с Федеральным законом от 24.07.2007 № 221-ФЗ «О кадастровой деятельности» в выполнении комплексных кадастровых работ</w:t>
      </w:r>
      <w:proofErr w:type="gramStart"/>
      <w:r w:rsidRPr="00837C0D">
        <w:rPr>
          <w:color w:val="000000" w:themeColor="text1"/>
          <w:sz w:val="16"/>
          <w:szCs w:val="16"/>
        </w:rPr>
        <w:t>;»</w:t>
      </w:r>
      <w:proofErr w:type="gramEnd"/>
      <w:r w:rsidRPr="00837C0D">
        <w:rPr>
          <w:color w:val="000000" w:themeColor="text1"/>
          <w:sz w:val="16"/>
          <w:szCs w:val="16"/>
        </w:rPr>
        <w:t>.</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статью 4 пунктом 36 следующего содержания: </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«36) </w:t>
      </w:r>
      <w:r w:rsidRPr="00837C0D">
        <w:rPr>
          <w:color w:val="000000" w:themeColor="text1"/>
          <w:sz w:val="16"/>
          <w:szCs w:val="16"/>
          <w:shd w:val="clear" w:color="auto" w:fill="FFFFFF"/>
        </w:rPr>
        <w:t>осуществление муниципального лесного контроля</w:t>
      </w:r>
      <w:proofErr w:type="gramStart"/>
      <w:r w:rsidRPr="00837C0D">
        <w:rPr>
          <w:color w:val="000000" w:themeColor="text1"/>
          <w:sz w:val="16"/>
          <w:szCs w:val="16"/>
          <w:shd w:val="clear" w:color="auto" w:fill="FFFFFF"/>
        </w:rPr>
        <w:t>.».</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пункт 12 части 1 статьи 4.1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«12) </w:t>
      </w:r>
      <w:r w:rsidRPr="00837C0D">
        <w:rPr>
          <w:rStyle w:val="blk"/>
          <w:color w:val="000000" w:themeColor="text1"/>
          <w:sz w:val="16"/>
          <w:szCs w:val="16"/>
        </w:rPr>
        <w:t>осуществление деятельности по обращению с животными без владельцев, обитающими на территории муниципального образования</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Дополнить статью 4.1 в части 1 пунктом 16 следующего содержания:</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37C0D">
        <w:rPr>
          <w:rStyle w:val="blk"/>
          <w:color w:val="000000" w:themeColor="text1"/>
          <w:sz w:val="16"/>
          <w:szCs w:val="16"/>
        </w:rPr>
        <w:t xml:space="preserve">.». </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часть 1 статьи 4.2 в следующей редакции:</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«1. </w:t>
      </w:r>
      <w:proofErr w:type="gramStart"/>
      <w:r w:rsidRPr="00837C0D">
        <w:rPr>
          <w:color w:val="000000" w:themeColor="text1"/>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Признать пункт 5 части 1 статьи 5 утратившим силу. </w:t>
      </w:r>
    </w:p>
    <w:p w:rsidR="00837C0D" w:rsidRPr="00837C0D" w:rsidRDefault="00837C0D" w:rsidP="00837C0D">
      <w:pPr>
        <w:ind w:left="927"/>
        <w:jc w:val="both"/>
        <w:rPr>
          <w:color w:val="000000" w:themeColor="text1"/>
          <w:sz w:val="16"/>
          <w:szCs w:val="16"/>
        </w:rPr>
      </w:pP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пункт 9.1 части 1 статьи 5 в следующей редакции:</w:t>
      </w:r>
    </w:p>
    <w:p w:rsidR="00837C0D" w:rsidRPr="00837C0D" w:rsidRDefault="00837C0D" w:rsidP="00837C0D">
      <w:pPr>
        <w:ind w:firstLine="426"/>
        <w:jc w:val="both"/>
        <w:rPr>
          <w:bCs/>
          <w:color w:val="000000" w:themeColor="text1"/>
          <w:sz w:val="16"/>
          <w:szCs w:val="16"/>
        </w:rPr>
      </w:pPr>
      <w:r w:rsidRPr="00837C0D">
        <w:rPr>
          <w:color w:val="000000" w:themeColor="text1"/>
          <w:sz w:val="16"/>
          <w:szCs w:val="16"/>
        </w:rPr>
        <w:t>«</w:t>
      </w:r>
      <w:r w:rsidRPr="00837C0D">
        <w:rPr>
          <w:color w:val="000000" w:themeColor="text1"/>
          <w:sz w:val="16"/>
          <w:szCs w:val="16"/>
          <w:shd w:val="clear" w:color="auto" w:fill="FFFFFF"/>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37C0D">
        <w:rPr>
          <w:bCs/>
          <w:color w:val="000000" w:themeColor="text1"/>
          <w:sz w:val="16"/>
          <w:szCs w:val="16"/>
          <w:shd w:val="clear" w:color="auto" w:fill="FFFFFF"/>
        </w:rPr>
        <w:t>организация подготовки кадров для муниципальной службы в порядке, предусмотренном законодательством Российской Федерации об образовании и</w:t>
      </w:r>
      <w:r w:rsidRPr="00837C0D">
        <w:rPr>
          <w:rStyle w:val="apple-converted-space"/>
          <w:bCs/>
          <w:color w:val="000000" w:themeColor="text1"/>
          <w:sz w:val="16"/>
          <w:szCs w:val="16"/>
          <w:shd w:val="clear" w:color="auto" w:fill="FFFFFF"/>
        </w:rPr>
        <w:t> </w:t>
      </w:r>
      <w:hyperlink r:id="rId23" w:anchor="dst71" w:history="1">
        <w:r w:rsidRPr="00837C0D">
          <w:rPr>
            <w:rStyle w:val="a8"/>
            <w:bCs/>
            <w:color w:val="000000" w:themeColor="text1"/>
            <w:sz w:val="16"/>
            <w:szCs w:val="16"/>
            <w:u w:val="none"/>
          </w:rPr>
          <w:t>законодательством</w:t>
        </w:r>
      </w:hyperlink>
      <w:r w:rsidRPr="00837C0D">
        <w:rPr>
          <w:rStyle w:val="apple-converted-space"/>
          <w:bCs/>
          <w:color w:val="000000" w:themeColor="text1"/>
          <w:sz w:val="16"/>
          <w:szCs w:val="16"/>
          <w:shd w:val="clear" w:color="auto" w:fill="FFFFFF"/>
        </w:rPr>
        <w:t> </w:t>
      </w:r>
      <w:r w:rsidRPr="00837C0D">
        <w:rPr>
          <w:bCs/>
          <w:color w:val="000000" w:themeColor="text1"/>
          <w:sz w:val="16"/>
          <w:szCs w:val="16"/>
          <w:shd w:val="clear" w:color="auto" w:fill="FFFFFF"/>
        </w:rPr>
        <w:t>Российской Федерации о муниципальной службе</w:t>
      </w:r>
      <w:proofErr w:type="gramStart"/>
      <w:r w:rsidRPr="00837C0D">
        <w:rPr>
          <w:bCs/>
          <w:color w:val="000000" w:themeColor="text1"/>
          <w:sz w:val="16"/>
          <w:szCs w:val="16"/>
          <w:shd w:val="clear" w:color="auto" w:fill="FFFFFF"/>
        </w:rPr>
        <w:t>;»</w:t>
      </w:r>
      <w:proofErr w:type="gramEnd"/>
      <w:r w:rsidRPr="00837C0D">
        <w:rPr>
          <w:bCs/>
          <w:color w:val="000000" w:themeColor="text1"/>
          <w:sz w:val="16"/>
          <w:szCs w:val="16"/>
          <w:shd w:val="clear" w:color="auto" w:fill="FFFFFF"/>
        </w:rPr>
        <w:t>.</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часть 4 статьи 5 в следующей редакции:</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«4. </w:t>
      </w:r>
      <w:r w:rsidRPr="00837C0D">
        <w:rPr>
          <w:rStyle w:val="blk"/>
          <w:color w:val="000000" w:themeColor="text1"/>
          <w:sz w:val="16"/>
          <w:szCs w:val="16"/>
        </w:rPr>
        <w:t xml:space="preserve">Финансовое обеспечение отдельных государственных полномочий, переданных муниципальному образованию, осуществляется только за счет предоставляемых местным бюджетам </w:t>
      </w:r>
      <w:hyperlink r:id="rId24" w:anchor="dst578" w:history="1">
        <w:r w:rsidRPr="00837C0D">
          <w:rPr>
            <w:rStyle w:val="a8"/>
            <w:color w:val="000000" w:themeColor="text1"/>
            <w:sz w:val="16"/>
            <w:szCs w:val="16"/>
            <w:u w:val="none"/>
          </w:rPr>
          <w:t>субвенций</w:t>
        </w:r>
      </w:hyperlink>
      <w:r w:rsidRPr="00837C0D">
        <w:rPr>
          <w:rStyle w:val="blk"/>
          <w:color w:val="000000" w:themeColor="text1"/>
          <w:sz w:val="16"/>
          <w:szCs w:val="16"/>
        </w:rPr>
        <w:t xml:space="preserve"> из соответствующих бюджетов</w:t>
      </w:r>
      <w:proofErr w:type="gramStart"/>
      <w:r w:rsidRPr="00837C0D">
        <w:rPr>
          <w:rStyle w:val="blk"/>
          <w:color w:val="000000" w:themeColor="text1"/>
          <w:sz w:val="16"/>
          <w:szCs w:val="16"/>
        </w:rPr>
        <w:t>.».</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часть 6 статьи 5 в следующей редакции: </w:t>
      </w:r>
    </w:p>
    <w:p w:rsidR="00837C0D" w:rsidRPr="00837C0D" w:rsidRDefault="00837C0D" w:rsidP="00837C0D">
      <w:pPr>
        <w:ind w:firstLine="540"/>
        <w:jc w:val="both"/>
        <w:rPr>
          <w:color w:val="000000" w:themeColor="text1"/>
          <w:sz w:val="16"/>
          <w:szCs w:val="16"/>
        </w:rPr>
      </w:pPr>
      <w:r w:rsidRPr="00837C0D">
        <w:rPr>
          <w:color w:val="000000" w:themeColor="text1"/>
          <w:sz w:val="16"/>
          <w:szCs w:val="16"/>
        </w:rPr>
        <w:t xml:space="preserve">«6. </w:t>
      </w:r>
      <w:proofErr w:type="gramStart"/>
      <w:r w:rsidRPr="00837C0D">
        <w:rPr>
          <w:color w:val="000000" w:themeColor="text1"/>
          <w:sz w:val="16"/>
          <w:szCs w:val="16"/>
          <w:shd w:val="clear" w:color="auto" w:fill="FFFFFF"/>
        </w:rPr>
        <w:t>Органы местного самоуправления муниципального образования,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поселений, предусмотренных</w:t>
      </w:r>
      <w:r w:rsidRPr="00837C0D">
        <w:rPr>
          <w:rStyle w:val="apple-converted-space"/>
          <w:color w:val="000000" w:themeColor="text1"/>
          <w:sz w:val="16"/>
          <w:szCs w:val="16"/>
          <w:shd w:val="clear" w:color="auto" w:fill="FFFFFF"/>
        </w:rPr>
        <w:t> </w:t>
      </w:r>
      <w:hyperlink r:id="rId25" w:anchor="dst54" w:history="1">
        <w:r w:rsidRPr="00837C0D">
          <w:rPr>
            <w:rStyle w:val="a8"/>
            <w:color w:val="000000" w:themeColor="text1"/>
            <w:sz w:val="16"/>
            <w:szCs w:val="16"/>
            <w:u w:val="none"/>
          </w:rPr>
          <w:t>пунктами 7.1</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w:t>
      </w:r>
      <w:r w:rsidRPr="00837C0D">
        <w:rPr>
          <w:rStyle w:val="apple-converted-space"/>
          <w:color w:val="000000" w:themeColor="text1"/>
          <w:sz w:val="16"/>
          <w:szCs w:val="16"/>
          <w:shd w:val="clear" w:color="auto" w:fill="FFFFFF"/>
        </w:rPr>
        <w:t> </w:t>
      </w:r>
      <w:hyperlink r:id="rId26" w:anchor="dst100124" w:history="1">
        <w:r w:rsidRPr="00837C0D">
          <w:rPr>
            <w:rStyle w:val="a8"/>
            <w:color w:val="000000" w:themeColor="text1"/>
            <w:sz w:val="16"/>
            <w:szCs w:val="16"/>
            <w:u w:val="none"/>
          </w:rPr>
          <w:t>9</w:t>
        </w:r>
      </w:hyperlink>
      <w:r w:rsidRPr="00837C0D">
        <w:rPr>
          <w:color w:val="000000" w:themeColor="text1"/>
          <w:sz w:val="16"/>
          <w:szCs w:val="16"/>
          <w:shd w:val="clear" w:color="auto" w:fill="FFFFFF"/>
        </w:rPr>
        <w:t>,</w:t>
      </w:r>
      <w:r w:rsidRPr="00837C0D">
        <w:rPr>
          <w:rStyle w:val="apple-converted-space"/>
          <w:color w:val="000000" w:themeColor="text1"/>
          <w:sz w:val="16"/>
          <w:szCs w:val="16"/>
          <w:shd w:val="clear" w:color="auto" w:fill="FFFFFF"/>
        </w:rPr>
        <w:t> </w:t>
      </w:r>
      <w:hyperlink r:id="rId27" w:anchor="dst280" w:history="1">
        <w:r w:rsidRPr="00837C0D">
          <w:rPr>
            <w:rStyle w:val="a8"/>
            <w:color w:val="000000" w:themeColor="text1"/>
            <w:sz w:val="16"/>
            <w:szCs w:val="16"/>
            <w:u w:val="none"/>
          </w:rPr>
          <w:t>15</w:t>
        </w:r>
      </w:hyperlink>
      <w:r w:rsidRPr="00837C0D">
        <w:rPr>
          <w:rStyle w:val="apple-converted-space"/>
          <w:color w:val="000000" w:themeColor="text1"/>
          <w:sz w:val="16"/>
          <w:szCs w:val="16"/>
          <w:shd w:val="clear" w:color="auto" w:fill="FFFFFF"/>
        </w:rPr>
        <w:t> </w:t>
      </w:r>
      <w:r w:rsidRPr="00837C0D">
        <w:rPr>
          <w:color w:val="000000" w:themeColor="text1"/>
          <w:sz w:val="16"/>
          <w:szCs w:val="16"/>
          <w:shd w:val="clear" w:color="auto" w:fill="FFFFFF"/>
        </w:rPr>
        <w:t>и</w:t>
      </w:r>
      <w:r w:rsidRPr="00837C0D">
        <w:rPr>
          <w:rStyle w:val="apple-converted-space"/>
          <w:color w:val="000000" w:themeColor="text1"/>
          <w:sz w:val="16"/>
          <w:szCs w:val="16"/>
          <w:shd w:val="clear" w:color="auto" w:fill="FFFFFF"/>
        </w:rPr>
        <w:t> </w:t>
      </w:r>
      <w:hyperlink r:id="rId28" w:anchor="dst784" w:history="1">
        <w:r w:rsidRPr="00837C0D">
          <w:rPr>
            <w:rStyle w:val="a8"/>
            <w:color w:val="000000" w:themeColor="text1"/>
            <w:sz w:val="16"/>
            <w:szCs w:val="16"/>
            <w:u w:val="none"/>
          </w:rPr>
          <w:t>19 части 1 статьи 14</w:t>
        </w:r>
      </w:hyperlink>
      <w:r w:rsidRPr="00837C0D">
        <w:rPr>
          <w:rStyle w:val="apple-converted-space"/>
          <w:color w:val="000000" w:themeColor="text1"/>
          <w:sz w:val="16"/>
          <w:szCs w:val="16"/>
          <w:shd w:val="clear" w:color="auto" w:fill="FFFFFF"/>
        </w:rPr>
        <w:t> </w:t>
      </w:r>
      <w:r w:rsidRPr="00837C0D">
        <w:rPr>
          <w:color w:val="000000" w:themeColor="text1"/>
          <w:sz w:val="16"/>
          <w:szCs w:val="16"/>
        </w:rPr>
        <w:t>Федерального закона от 06.10.2003 № 131-ФЗ «Об общих принципах организации местного</w:t>
      </w:r>
      <w:proofErr w:type="gramEnd"/>
      <w:r w:rsidRPr="00837C0D">
        <w:rPr>
          <w:color w:val="000000" w:themeColor="text1"/>
          <w:sz w:val="16"/>
          <w:szCs w:val="16"/>
        </w:rPr>
        <w:t xml:space="preserve"> самоуправления в Российской Федерации</w:t>
      </w:r>
      <w:proofErr w:type="gramStart"/>
      <w:r w:rsidRPr="00837C0D">
        <w:rPr>
          <w:color w:val="000000" w:themeColor="text1"/>
          <w:sz w:val="16"/>
          <w:szCs w:val="16"/>
        </w:rPr>
        <w:t xml:space="preserve">.». </w:t>
      </w:r>
      <w:proofErr w:type="gramEnd"/>
    </w:p>
    <w:p w:rsidR="00837C0D" w:rsidRPr="00837C0D" w:rsidRDefault="00837C0D" w:rsidP="00837C0D">
      <w:pPr>
        <w:ind w:firstLine="540"/>
        <w:jc w:val="both"/>
        <w:rPr>
          <w:color w:val="000000" w:themeColor="text1"/>
          <w:sz w:val="16"/>
          <w:szCs w:val="16"/>
        </w:rPr>
      </w:pPr>
      <w:r w:rsidRPr="00837C0D">
        <w:rPr>
          <w:rStyle w:val="blk"/>
          <w:color w:val="000000" w:themeColor="text1"/>
          <w:sz w:val="16"/>
          <w:szCs w:val="16"/>
        </w:rPr>
        <w:t>К социально значимым работам могут быть отнесены только работы, не требующие специальной профессиональной подготовки.</w:t>
      </w:r>
    </w:p>
    <w:p w:rsidR="00837C0D" w:rsidRPr="00837C0D" w:rsidRDefault="00837C0D" w:rsidP="00837C0D">
      <w:pPr>
        <w:ind w:firstLine="540"/>
        <w:jc w:val="both"/>
        <w:rPr>
          <w:rStyle w:val="blk"/>
          <w:color w:val="000000" w:themeColor="text1"/>
          <w:sz w:val="16"/>
          <w:szCs w:val="16"/>
        </w:rPr>
      </w:pPr>
      <w:bookmarkStart w:id="0" w:name="dst100209"/>
      <w:bookmarkEnd w:id="0"/>
      <w:r w:rsidRPr="00837C0D">
        <w:rPr>
          <w:rStyle w:val="blk"/>
          <w:color w:val="000000" w:themeColor="text1"/>
          <w:sz w:val="16"/>
          <w:szCs w:val="16"/>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837C0D">
        <w:rPr>
          <w:rStyle w:val="blk"/>
          <w:color w:val="000000" w:themeColor="text1"/>
          <w:sz w:val="16"/>
          <w:szCs w:val="16"/>
        </w:rPr>
        <w:t>.».</w:t>
      </w:r>
      <w:proofErr w:type="gramEnd"/>
    </w:p>
    <w:p w:rsidR="00837C0D" w:rsidRPr="00837C0D" w:rsidRDefault="00837C0D" w:rsidP="00837C0D">
      <w:pPr>
        <w:ind w:firstLine="540"/>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Дополнить статью 11.1 частью 6 следующего содержания: </w:t>
      </w:r>
    </w:p>
    <w:p w:rsidR="00837C0D" w:rsidRPr="00837C0D" w:rsidRDefault="00837C0D" w:rsidP="00837C0D">
      <w:pPr>
        <w:ind w:firstLine="426"/>
        <w:jc w:val="both"/>
        <w:rPr>
          <w:color w:val="000000" w:themeColor="text1"/>
          <w:sz w:val="16"/>
          <w:szCs w:val="16"/>
        </w:rPr>
      </w:pPr>
      <w:r w:rsidRPr="00837C0D">
        <w:rPr>
          <w:rStyle w:val="blk"/>
          <w:color w:val="000000" w:themeColor="text1"/>
          <w:sz w:val="16"/>
          <w:szCs w:val="16"/>
        </w:rPr>
        <w:lastRenderedPageBreak/>
        <w:t xml:space="preserve">«6. </w:t>
      </w:r>
      <w:proofErr w:type="gramStart"/>
      <w:r w:rsidRPr="00837C0D">
        <w:rPr>
          <w:rStyle w:val="blk"/>
          <w:color w:val="000000" w:themeColor="text1"/>
          <w:sz w:val="16"/>
          <w:szCs w:val="16"/>
        </w:rPr>
        <w:t>Сход граждан, за исключением случая, когда в соответствии с законом Ленинградской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 может созываться главой муниципального образования самостоятельно либо по инициативе группы жителей поселения численностью не менее 10 человек.».</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статьей 11.2 следующего содержания: </w:t>
      </w:r>
    </w:p>
    <w:p w:rsidR="00837C0D" w:rsidRPr="00837C0D" w:rsidRDefault="00837C0D" w:rsidP="00837C0D">
      <w:pPr>
        <w:ind w:left="927"/>
        <w:jc w:val="both"/>
        <w:rPr>
          <w:color w:val="000000" w:themeColor="text1"/>
          <w:sz w:val="16"/>
          <w:szCs w:val="16"/>
        </w:rPr>
      </w:pPr>
      <w:r w:rsidRPr="00837C0D">
        <w:rPr>
          <w:color w:val="000000" w:themeColor="text1"/>
          <w:sz w:val="16"/>
          <w:szCs w:val="16"/>
        </w:rPr>
        <w:t>«11.2. Инициативные проекты</w:t>
      </w:r>
      <w:proofErr w:type="gramStart"/>
      <w:r w:rsidRPr="00837C0D">
        <w:rPr>
          <w:color w:val="000000" w:themeColor="text1"/>
          <w:sz w:val="16"/>
          <w:szCs w:val="16"/>
        </w:rPr>
        <w:t>.».</w:t>
      </w:r>
      <w:proofErr w:type="gramEnd"/>
    </w:p>
    <w:p w:rsidR="00837C0D" w:rsidRPr="00837C0D" w:rsidRDefault="00837C0D" w:rsidP="00837C0D">
      <w:pPr>
        <w:ind w:firstLine="709"/>
        <w:jc w:val="both"/>
        <w:rPr>
          <w:rStyle w:val="blk"/>
          <w:color w:val="000000" w:themeColor="text1"/>
          <w:sz w:val="16"/>
          <w:szCs w:val="16"/>
        </w:rPr>
      </w:pPr>
      <w:r w:rsidRPr="00837C0D">
        <w:rPr>
          <w:color w:val="000000" w:themeColor="text1"/>
          <w:sz w:val="16"/>
          <w:szCs w:val="16"/>
        </w:rPr>
        <w:t>«</w:t>
      </w:r>
      <w:r w:rsidRPr="00837C0D">
        <w:rPr>
          <w:rStyle w:val="blk"/>
          <w:color w:val="000000" w:themeColor="text1"/>
          <w:sz w:val="16"/>
          <w:szCs w:val="1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37C0D" w:rsidRPr="00837C0D" w:rsidRDefault="00837C0D" w:rsidP="00837C0D">
      <w:pPr>
        <w:ind w:firstLine="709"/>
        <w:jc w:val="both"/>
        <w:rPr>
          <w:rStyle w:val="blk"/>
          <w:color w:val="000000" w:themeColor="text1"/>
          <w:sz w:val="16"/>
          <w:szCs w:val="16"/>
        </w:rPr>
      </w:pPr>
      <w:r w:rsidRPr="00837C0D">
        <w:rPr>
          <w:rStyle w:val="blk"/>
          <w:color w:val="000000" w:themeColor="text1"/>
          <w:sz w:val="16"/>
          <w:szCs w:val="16"/>
        </w:rPr>
        <w:t>2. Правовое регулирование инициативных проектов осуществляется в порядке, установленном статьей 26.1 Федерального закона от 06.10.2003 № 131-ФЗ «Об общих принципах организации местного самоуправления в Российской Федерации».</w:t>
      </w:r>
    </w:p>
    <w:p w:rsidR="00837C0D" w:rsidRPr="00837C0D" w:rsidRDefault="00837C0D" w:rsidP="00837C0D">
      <w:pPr>
        <w:ind w:firstLine="709"/>
        <w:jc w:val="both"/>
        <w:rPr>
          <w:rStyle w:val="blk"/>
          <w:color w:val="000000" w:themeColor="text1"/>
          <w:sz w:val="16"/>
          <w:szCs w:val="16"/>
        </w:rPr>
      </w:pPr>
      <w:r w:rsidRPr="00837C0D">
        <w:rPr>
          <w:rStyle w:val="blk"/>
          <w:color w:val="000000" w:themeColor="text1"/>
          <w:sz w:val="16"/>
          <w:szCs w:val="16"/>
        </w:rPr>
        <w:t>3. Финансовое и иное обеспечение реализации инициативных проектов осуществляется в порядке, установленном статьей 56.1 Федерального закона от 06.10.2003 № 131-ФЗ «Об общих принципах организации местного самоуправления в Российской Федерации»</w:t>
      </w:r>
      <w:proofErr w:type="gramStart"/>
      <w:r w:rsidRPr="00837C0D">
        <w:rPr>
          <w:rStyle w:val="blk"/>
          <w:color w:val="000000" w:themeColor="text1"/>
          <w:sz w:val="16"/>
          <w:szCs w:val="16"/>
        </w:rPr>
        <w:t>.»</w:t>
      </w:r>
      <w:proofErr w:type="gramEnd"/>
      <w:r w:rsidRPr="00837C0D">
        <w:rPr>
          <w:rStyle w:val="blk"/>
          <w:color w:val="000000" w:themeColor="text1"/>
          <w:sz w:val="16"/>
          <w:szCs w:val="16"/>
        </w:rPr>
        <w:t xml:space="preserve">. </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Абзац 2 части 6 статьи 12 изложить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Дополнить часть 7 статьи 12 пунктом 7 следующего содержания:</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«7) обсуждение инициативного проекта и принятие решения по вопросу о его одобрении</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Дополнить статью 12 частью 8.1 следующего содержания:</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Дополнить часть 6 статьи 12.1 пунктом 4.1 следующего содержания: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Изложить часть 3 статьи 13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«3. Публичные слушания, проводимые по инициативе населения или </w:t>
      </w:r>
      <w:r w:rsidRPr="00837C0D">
        <w:rPr>
          <w:color w:val="000000" w:themeColor="text1"/>
          <w:sz w:val="16"/>
          <w:szCs w:val="16"/>
        </w:rPr>
        <w:t>совета депутатов муниципального образования</w:t>
      </w:r>
      <w:r w:rsidRPr="00837C0D">
        <w:rPr>
          <w:rStyle w:val="blk"/>
          <w:color w:val="000000" w:themeColor="text1"/>
          <w:sz w:val="16"/>
          <w:szCs w:val="16"/>
        </w:rPr>
        <w:t xml:space="preserve">, назначаются </w:t>
      </w:r>
      <w:r w:rsidRPr="00837C0D">
        <w:rPr>
          <w:color w:val="000000" w:themeColor="text1"/>
          <w:sz w:val="16"/>
          <w:szCs w:val="16"/>
        </w:rPr>
        <w:t>советом депутатов муниципального образования</w:t>
      </w:r>
      <w:r w:rsidRPr="00837C0D">
        <w:rPr>
          <w:rStyle w:val="blk"/>
          <w:color w:val="000000" w:themeColor="text1"/>
          <w:sz w:val="16"/>
          <w:szCs w:val="16"/>
        </w:rPr>
        <w:t>, а по инициативе главы муниципального образования или главы администрации муниципального образования, - главой муниципального образования</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часть 1 статьи 14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Изложить часть 2 статьи 16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Дополнить часть 3 статьи 16 пунктом 3 следующего содержания:</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«3) </w:t>
      </w:r>
      <w:r w:rsidRPr="00837C0D">
        <w:rPr>
          <w:rStyle w:val="blk"/>
          <w:color w:val="000000" w:themeColor="text1"/>
          <w:sz w:val="16"/>
          <w:szCs w:val="1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Изложить часть 1 статьи 17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 Граждане имеют право на индивидуальные и коллективные обращения в органы местного самоуправления</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Изложить часть 2 статьи 17 в следующей редакции: </w:t>
      </w:r>
    </w:p>
    <w:p w:rsidR="00837C0D" w:rsidRPr="00837C0D" w:rsidRDefault="00837C0D" w:rsidP="00837C0D">
      <w:pPr>
        <w:ind w:firstLine="426"/>
        <w:jc w:val="both"/>
        <w:rPr>
          <w:color w:val="000000" w:themeColor="text1"/>
          <w:sz w:val="16"/>
          <w:szCs w:val="16"/>
        </w:rPr>
      </w:pPr>
      <w:r w:rsidRPr="00837C0D">
        <w:rPr>
          <w:rStyle w:val="blk"/>
          <w:color w:val="000000" w:themeColor="text1"/>
          <w:sz w:val="16"/>
          <w:szCs w:val="16"/>
        </w:rPr>
        <w:t xml:space="preserve">«2. Обращения граждан подлежат рассмотрению в порядке и сроки, установленные Федеральным </w:t>
      </w:r>
      <w:hyperlink r:id="rId29" w:anchor="dst0" w:history="1">
        <w:r w:rsidRPr="00837C0D">
          <w:rPr>
            <w:rStyle w:val="a8"/>
            <w:color w:val="000000" w:themeColor="text1"/>
            <w:sz w:val="16"/>
            <w:szCs w:val="16"/>
            <w:u w:val="none"/>
          </w:rPr>
          <w:t>законом</w:t>
        </w:r>
      </w:hyperlink>
      <w:r w:rsidRPr="00837C0D">
        <w:rPr>
          <w:rStyle w:val="blk"/>
          <w:color w:val="000000" w:themeColor="text1"/>
          <w:sz w:val="16"/>
          <w:szCs w:val="16"/>
        </w:rPr>
        <w:t xml:space="preserve"> от 02.05.2006 №59-ФЗ «О порядке рассмотрения обращений граждан Российской Федерации»</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часть 1 статьи 17.1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«1. </w:t>
      </w:r>
      <w:proofErr w:type="gramStart"/>
      <w:r w:rsidRPr="00837C0D">
        <w:rPr>
          <w:rStyle w:val="blk"/>
          <w:color w:val="000000" w:themeColor="text1"/>
          <w:sz w:val="16"/>
          <w:szCs w:val="16"/>
        </w:rPr>
        <w:t xml:space="preserve">Наряду с предусмотренными Федеральным законом от 06.10.2003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0" w:anchor="dst0" w:history="1">
        <w:r w:rsidRPr="00837C0D">
          <w:rPr>
            <w:rStyle w:val="a8"/>
            <w:color w:val="000000" w:themeColor="text1"/>
            <w:sz w:val="16"/>
            <w:szCs w:val="16"/>
            <w:u w:val="none"/>
          </w:rPr>
          <w:t>Конституции</w:t>
        </w:r>
      </w:hyperlink>
      <w:r w:rsidRPr="00837C0D">
        <w:rPr>
          <w:rStyle w:val="blk"/>
          <w:color w:val="000000" w:themeColor="text1"/>
          <w:sz w:val="16"/>
          <w:szCs w:val="16"/>
        </w:rPr>
        <w:t xml:space="preserve"> Российской Федерации, Федеральному закону от 06.10.2003 №131-ФЗ и иным федеральным законам, законам Ленинградской области.».</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статью 23 частью 5 следующего содержания: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«5. </w:t>
      </w:r>
      <w:r w:rsidRPr="00837C0D">
        <w:rPr>
          <w:rStyle w:val="blk"/>
          <w:color w:val="000000" w:themeColor="text1"/>
          <w:sz w:val="16"/>
          <w:szCs w:val="16"/>
        </w:rPr>
        <w:t>Досрочное прекращение полномочий совета депутатов муниципального образования влечет досрочное прекращение полномочий его депутатов</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часть 1 статьи 27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 Глава муниципального образования</w:t>
      </w:r>
      <w:proofErr w:type="gramStart"/>
      <w:r w:rsidRPr="00837C0D">
        <w:rPr>
          <w:rStyle w:val="blk"/>
          <w:color w:val="000000" w:themeColor="text1"/>
          <w:sz w:val="16"/>
          <w:szCs w:val="16"/>
        </w:rPr>
        <w:t>:»</w:t>
      </w:r>
      <w:proofErr w:type="gramEnd"/>
      <w:r w:rsidRPr="00837C0D">
        <w:rPr>
          <w:rStyle w:val="blk"/>
          <w:color w:val="000000" w:themeColor="text1"/>
          <w:sz w:val="16"/>
          <w:szCs w:val="16"/>
        </w:rPr>
        <w:t xml:space="preserve">. </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пункт 1 части 1 статьи 27 в следующей редакции:</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«1) </w:t>
      </w:r>
      <w:r w:rsidRPr="00837C0D">
        <w:rPr>
          <w:rStyle w:val="blk"/>
          <w:color w:val="000000" w:themeColor="text1"/>
          <w:sz w:val="16"/>
          <w:szCs w:val="1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Изложить пункт 10 статьи 27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Start"/>
      <w:r w:rsidRPr="00837C0D">
        <w:rPr>
          <w:rStyle w:val="blk"/>
          <w:color w:val="000000" w:themeColor="text1"/>
          <w:sz w:val="16"/>
          <w:szCs w:val="16"/>
        </w:rPr>
        <w:t>;»</w:t>
      </w:r>
      <w:proofErr w:type="gramEnd"/>
      <w:r w:rsidRPr="00837C0D">
        <w:rPr>
          <w:rStyle w:val="blk"/>
          <w:color w:val="000000" w:themeColor="text1"/>
          <w:sz w:val="16"/>
          <w:szCs w:val="16"/>
        </w:rPr>
        <w:t xml:space="preserve">. </w:t>
      </w:r>
    </w:p>
    <w:p w:rsidR="00837C0D" w:rsidRPr="00837C0D" w:rsidRDefault="00837C0D" w:rsidP="00837C0D">
      <w:pPr>
        <w:jc w:val="both"/>
        <w:rPr>
          <w:rStyle w:val="blk"/>
          <w:b/>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Признать пункт 11 части 1 ст. 28 утратившим силу.</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Дополнить статью 28 частью 5 следующего содержания:</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«5. </w:t>
      </w:r>
      <w:r w:rsidRPr="00837C0D">
        <w:rPr>
          <w:rStyle w:val="blk"/>
          <w:color w:val="000000" w:themeColor="text1"/>
          <w:sz w:val="16"/>
          <w:szCs w:val="1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Pr="00837C0D">
        <w:rPr>
          <w:rStyle w:val="blk"/>
          <w:color w:val="000000" w:themeColor="text1"/>
          <w:sz w:val="16"/>
          <w:szCs w:val="16"/>
        </w:rPr>
        <w:t xml:space="preserve">.».  </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Изложить часть 8 статьи 29 в следующей редакции:</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«8. </w:t>
      </w:r>
      <w:r w:rsidRPr="00837C0D">
        <w:rPr>
          <w:rStyle w:val="blk"/>
          <w:color w:val="000000" w:themeColor="text1"/>
          <w:sz w:val="16"/>
          <w:szCs w:val="16"/>
        </w:rPr>
        <w:t>Осуществляющий свои полномочия на постоянной основе депутат местного самоуправления не вправе:</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8.1. Заниматься предпринимательской деятельностью лично или через доверенных лиц.</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8.2. Участвовать в управлении коммерческой или некоммерческой организацией, за исключением следующих случаев:</w:t>
      </w:r>
    </w:p>
    <w:p w:rsidR="00837C0D" w:rsidRPr="00837C0D" w:rsidRDefault="00837C0D" w:rsidP="00837C0D">
      <w:pPr>
        <w:ind w:firstLine="426"/>
        <w:jc w:val="both"/>
        <w:rPr>
          <w:color w:val="000000" w:themeColor="text1"/>
          <w:sz w:val="16"/>
          <w:szCs w:val="16"/>
        </w:rPr>
      </w:pPr>
      <w:proofErr w:type="gramStart"/>
      <w:r w:rsidRPr="00837C0D">
        <w:rPr>
          <w:color w:val="000000" w:themeColor="text1"/>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37C0D" w:rsidRPr="00837C0D" w:rsidRDefault="00837C0D" w:rsidP="00837C0D">
      <w:pPr>
        <w:ind w:firstLine="426"/>
        <w:jc w:val="both"/>
        <w:rPr>
          <w:color w:val="000000" w:themeColor="text1"/>
          <w:sz w:val="16"/>
          <w:szCs w:val="16"/>
        </w:rPr>
      </w:pPr>
      <w:bookmarkStart w:id="1" w:name="dst901"/>
      <w:bookmarkEnd w:id="1"/>
      <w:proofErr w:type="gramStart"/>
      <w:r w:rsidRPr="00837C0D">
        <w:rPr>
          <w:color w:val="000000" w:themeColor="text1"/>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837C0D">
        <w:rPr>
          <w:color w:val="000000" w:themeColor="text1"/>
          <w:sz w:val="16"/>
          <w:szCs w:val="16"/>
        </w:rPr>
        <w:t xml:space="preserve">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837C0D" w:rsidRPr="00837C0D" w:rsidRDefault="00837C0D" w:rsidP="00837C0D">
      <w:pPr>
        <w:ind w:firstLine="426"/>
        <w:jc w:val="both"/>
        <w:rPr>
          <w:color w:val="000000" w:themeColor="text1"/>
          <w:sz w:val="16"/>
          <w:szCs w:val="16"/>
        </w:rPr>
      </w:pPr>
      <w:bookmarkStart w:id="2" w:name="dst902"/>
      <w:bookmarkEnd w:id="2"/>
      <w:r w:rsidRPr="00837C0D">
        <w:rPr>
          <w:color w:val="000000" w:themeColor="text1"/>
          <w:sz w:val="16"/>
          <w:szCs w:val="16"/>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837C0D" w:rsidRPr="00837C0D" w:rsidRDefault="00837C0D" w:rsidP="00837C0D">
      <w:pPr>
        <w:ind w:firstLine="426"/>
        <w:jc w:val="both"/>
        <w:rPr>
          <w:color w:val="000000" w:themeColor="text1"/>
          <w:sz w:val="16"/>
          <w:szCs w:val="16"/>
        </w:rPr>
      </w:pPr>
      <w:bookmarkStart w:id="3" w:name="dst903"/>
      <w:bookmarkEnd w:id="3"/>
      <w:r w:rsidRPr="00837C0D">
        <w:rPr>
          <w:color w:val="000000" w:themeColor="text1"/>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7C0D" w:rsidRPr="00837C0D" w:rsidRDefault="00837C0D" w:rsidP="00837C0D">
      <w:pPr>
        <w:ind w:firstLine="426"/>
        <w:jc w:val="both"/>
        <w:rPr>
          <w:color w:val="000000" w:themeColor="text1"/>
          <w:sz w:val="16"/>
          <w:szCs w:val="16"/>
        </w:rPr>
      </w:pPr>
      <w:bookmarkStart w:id="4" w:name="dst904"/>
      <w:bookmarkEnd w:id="4"/>
      <w:proofErr w:type="spellStart"/>
      <w:r w:rsidRPr="00837C0D">
        <w:rPr>
          <w:color w:val="000000" w:themeColor="text1"/>
          <w:sz w:val="16"/>
          <w:szCs w:val="16"/>
        </w:rPr>
        <w:t>д</w:t>
      </w:r>
      <w:proofErr w:type="spellEnd"/>
      <w:r w:rsidRPr="00837C0D">
        <w:rPr>
          <w:color w:val="000000" w:themeColor="text1"/>
          <w:sz w:val="16"/>
          <w:szCs w:val="16"/>
        </w:rPr>
        <w:t>) иные случаи, предусмотренные федеральными законами;</w:t>
      </w:r>
    </w:p>
    <w:p w:rsidR="00837C0D" w:rsidRPr="00837C0D" w:rsidRDefault="00837C0D" w:rsidP="00837C0D">
      <w:pPr>
        <w:ind w:firstLine="426"/>
        <w:jc w:val="both"/>
        <w:rPr>
          <w:color w:val="000000" w:themeColor="text1"/>
          <w:sz w:val="16"/>
          <w:szCs w:val="16"/>
        </w:rPr>
      </w:pPr>
      <w:bookmarkStart w:id="5" w:name="dst905"/>
      <w:bookmarkStart w:id="6" w:name="dst116"/>
      <w:bookmarkEnd w:id="5"/>
      <w:bookmarkEnd w:id="6"/>
      <w:r w:rsidRPr="00837C0D">
        <w:rPr>
          <w:color w:val="000000" w:themeColor="text1"/>
          <w:sz w:val="16"/>
          <w:szCs w:val="16"/>
        </w:rPr>
        <w:t>8.3.Заниматься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7C0D" w:rsidRPr="00837C0D" w:rsidRDefault="00837C0D" w:rsidP="00837C0D">
      <w:pPr>
        <w:ind w:firstLine="426"/>
        <w:jc w:val="both"/>
        <w:rPr>
          <w:color w:val="000000" w:themeColor="text1"/>
          <w:sz w:val="16"/>
          <w:szCs w:val="16"/>
        </w:rPr>
      </w:pPr>
      <w:bookmarkStart w:id="7" w:name="dst906"/>
      <w:bookmarkStart w:id="8" w:name="dst117"/>
      <w:bookmarkEnd w:id="7"/>
      <w:bookmarkEnd w:id="8"/>
      <w:r w:rsidRPr="00837C0D">
        <w:rPr>
          <w:color w:val="000000" w:themeColor="text1"/>
          <w:sz w:val="16"/>
          <w:szCs w:val="16"/>
        </w:rPr>
        <w:t>8.4.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37C0D">
        <w:rPr>
          <w:color w:val="000000" w:themeColor="text1"/>
          <w:sz w:val="16"/>
          <w:szCs w:val="16"/>
        </w:rPr>
        <w:t>.».</w:t>
      </w:r>
      <w:proofErr w:type="gramEnd"/>
    </w:p>
    <w:p w:rsidR="00837C0D" w:rsidRPr="00837C0D" w:rsidRDefault="00837C0D" w:rsidP="00837C0D">
      <w:pPr>
        <w:ind w:firstLine="708"/>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Признать части 8.1, 8.2, 8.3, 8.4, 9 статьи 29 утратившими силу. </w:t>
      </w:r>
    </w:p>
    <w:p w:rsidR="00837C0D" w:rsidRPr="00837C0D" w:rsidRDefault="00837C0D" w:rsidP="00837C0D">
      <w:pPr>
        <w:ind w:left="786"/>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Дополнить статью 29 частью 9 следующего содержания:</w:t>
      </w:r>
    </w:p>
    <w:p w:rsidR="00837C0D" w:rsidRPr="00837C0D" w:rsidRDefault="00837C0D" w:rsidP="00837C0D">
      <w:pPr>
        <w:jc w:val="both"/>
        <w:rPr>
          <w:rStyle w:val="blk"/>
          <w:color w:val="000000" w:themeColor="text1"/>
          <w:sz w:val="16"/>
          <w:szCs w:val="16"/>
        </w:rPr>
      </w:pPr>
      <w:r w:rsidRPr="00837C0D">
        <w:rPr>
          <w:color w:val="000000" w:themeColor="text1"/>
          <w:sz w:val="16"/>
          <w:szCs w:val="16"/>
        </w:rPr>
        <w:tab/>
        <w:t xml:space="preserve">«9. </w:t>
      </w:r>
      <w:r w:rsidRPr="00837C0D">
        <w:rPr>
          <w:rStyle w:val="blk"/>
          <w:color w:val="000000" w:themeColor="text1"/>
          <w:sz w:val="16"/>
          <w:szCs w:val="16"/>
        </w:rPr>
        <w:t xml:space="preserve">Депутаты муниципального образования должны соблюдать ограничения, запреты, исполнять обязанности, которые установлены Федеральным </w:t>
      </w:r>
      <w:hyperlink r:id="rId31" w:anchor="dst0" w:history="1">
        <w:r w:rsidRPr="00837C0D">
          <w:rPr>
            <w:rStyle w:val="a8"/>
            <w:color w:val="000000" w:themeColor="text1"/>
            <w:sz w:val="16"/>
            <w:szCs w:val="16"/>
            <w:u w:val="none"/>
          </w:rPr>
          <w:t>законом</w:t>
        </w:r>
      </w:hyperlink>
      <w:r w:rsidRPr="00837C0D">
        <w:rPr>
          <w:rStyle w:val="blk"/>
          <w:color w:val="000000" w:themeColor="text1"/>
          <w:sz w:val="16"/>
          <w:szCs w:val="16"/>
        </w:rPr>
        <w:t xml:space="preserve"> от 25.12.2008 № 273-ФЗ «О противодействии коррупции» и другими федеральными законами. </w:t>
      </w:r>
      <w:proofErr w:type="gramStart"/>
      <w:r w:rsidRPr="00837C0D">
        <w:rPr>
          <w:rStyle w:val="blk"/>
          <w:color w:val="000000" w:themeColor="text1"/>
          <w:sz w:val="16"/>
          <w:szCs w:val="16"/>
        </w:rPr>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2" w:anchor="dst0" w:history="1">
        <w:r w:rsidRPr="00837C0D">
          <w:rPr>
            <w:rStyle w:val="a8"/>
            <w:color w:val="000000" w:themeColor="text1"/>
            <w:sz w:val="16"/>
            <w:szCs w:val="16"/>
            <w:u w:val="none"/>
          </w:rPr>
          <w:t>законом</w:t>
        </w:r>
      </w:hyperlink>
      <w:r w:rsidRPr="00837C0D">
        <w:rPr>
          <w:rStyle w:val="blk"/>
          <w:color w:val="000000" w:themeColor="text1"/>
          <w:sz w:val="16"/>
          <w:szCs w:val="16"/>
        </w:rPr>
        <w:t xml:space="preserve"> от 25.12.2008 № 273-ФЗ «О противодействии коррупции», Федеральным </w:t>
      </w:r>
      <w:hyperlink r:id="rId33" w:anchor="dst0" w:history="1">
        <w:r w:rsidRPr="00837C0D">
          <w:rPr>
            <w:rStyle w:val="a8"/>
            <w:color w:val="000000" w:themeColor="text1"/>
            <w:sz w:val="16"/>
            <w:szCs w:val="16"/>
            <w:u w:val="none"/>
          </w:rPr>
          <w:t>законом</w:t>
        </w:r>
      </w:hyperlink>
      <w:r w:rsidRPr="00837C0D">
        <w:rPr>
          <w:rStyle w:val="blk"/>
          <w:color w:val="000000" w:themeColor="text1"/>
          <w:sz w:val="16"/>
          <w:szCs w:val="16"/>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4" w:anchor="dst0" w:history="1">
        <w:r w:rsidRPr="00837C0D">
          <w:rPr>
            <w:rStyle w:val="a8"/>
            <w:color w:val="000000" w:themeColor="text1"/>
            <w:sz w:val="16"/>
            <w:szCs w:val="16"/>
            <w:u w:val="none"/>
          </w:rPr>
          <w:t>законом</w:t>
        </w:r>
      </w:hyperlink>
      <w:r w:rsidRPr="00837C0D">
        <w:rPr>
          <w:rStyle w:val="blk"/>
          <w:color w:val="000000" w:themeColor="text1"/>
          <w:sz w:val="16"/>
          <w:szCs w:val="16"/>
        </w:rPr>
        <w:t xml:space="preserve"> от 07.05.2013               №79-ФЗ «О запрете отдельным категориям лиц открывать и иметь счета (вклады), хранить наличные денежные средства</w:t>
      </w:r>
      <w:proofErr w:type="gramEnd"/>
      <w:r w:rsidRPr="00837C0D">
        <w:rPr>
          <w:rStyle w:val="blk"/>
          <w:color w:val="000000" w:themeColor="text1"/>
          <w:sz w:val="16"/>
          <w:szCs w:val="1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Дополнить статью 29 частью 10 следующего содержания:</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производится по решению Губернатора Ленинградской области в порядке, установленном законом Ленинградской области</w:t>
      </w:r>
      <w:proofErr w:type="gramStart"/>
      <w:r w:rsidRPr="00837C0D">
        <w:rPr>
          <w:rStyle w:val="blk"/>
          <w:color w:val="000000" w:themeColor="text1"/>
          <w:sz w:val="16"/>
          <w:szCs w:val="16"/>
        </w:rPr>
        <w:t xml:space="preserve">.». </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Дополнить статью 29 частью 11 следующего содержания:</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«11. </w:t>
      </w:r>
      <w:proofErr w:type="gramStart"/>
      <w:r w:rsidRPr="00837C0D">
        <w:rPr>
          <w:rStyle w:val="blk"/>
          <w:color w:val="000000" w:themeColor="text1"/>
          <w:sz w:val="16"/>
          <w:szCs w:val="16"/>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w:t>
      </w:r>
      <w:proofErr w:type="gramEnd"/>
      <w:r w:rsidRPr="00837C0D">
        <w:rPr>
          <w:rStyle w:val="blk"/>
          <w:color w:val="000000" w:themeColor="text1"/>
          <w:sz w:val="16"/>
          <w:szCs w:val="16"/>
        </w:rPr>
        <w:t xml:space="preserve"> </w:t>
      </w:r>
      <w:proofErr w:type="gramStart"/>
      <w:r w:rsidRPr="00837C0D">
        <w:rPr>
          <w:rStyle w:val="blk"/>
          <w:color w:val="000000" w:themeColor="text1"/>
          <w:sz w:val="16"/>
          <w:szCs w:val="16"/>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roofErr w:type="gramEnd"/>
    </w:p>
    <w:p w:rsidR="00837C0D" w:rsidRPr="00837C0D" w:rsidRDefault="00837C0D" w:rsidP="00837C0D">
      <w:pPr>
        <w:ind w:left="927"/>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Дополнить статью 29 частью 12 следующего содержания:</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«12. </w:t>
      </w:r>
      <w:proofErr w:type="gramStart"/>
      <w:r w:rsidRPr="00837C0D">
        <w:rPr>
          <w:color w:val="000000" w:themeColor="text1"/>
          <w:sz w:val="16"/>
          <w:szCs w:val="16"/>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37C0D" w:rsidRPr="00837C0D" w:rsidRDefault="00837C0D" w:rsidP="00837C0D">
      <w:pPr>
        <w:ind w:firstLine="709"/>
        <w:jc w:val="both"/>
        <w:rPr>
          <w:color w:val="000000" w:themeColor="text1"/>
          <w:sz w:val="16"/>
          <w:szCs w:val="16"/>
        </w:rPr>
      </w:pPr>
      <w:bookmarkStart w:id="9" w:name="dst881"/>
      <w:bookmarkEnd w:id="9"/>
      <w:r w:rsidRPr="00837C0D">
        <w:rPr>
          <w:color w:val="000000" w:themeColor="text1"/>
          <w:sz w:val="16"/>
          <w:szCs w:val="16"/>
        </w:rPr>
        <w:t>1) предупреждение;</w:t>
      </w:r>
    </w:p>
    <w:p w:rsidR="00837C0D" w:rsidRPr="00837C0D" w:rsidRDefault="00837C0D" w:rsidP="00837C0D">
      <w:pPr>
        <w:ind w:firstLine="709"/>
        <w:jc w:val="both"/>
        <w:rPr>
          <w:color w:val="000000" w:themeColor="text1"/>
          <w:sz w:val="16"/>
          <w:szCs w:val="16"/>
        </w:rPr>
      </w:pPr>
      <w:bookmarkStart w:id="10" w:name="dst882"/>
      <w:bookmarkEnd w:id="10"/>
      <w:r w:rsidRPr="00837C0D">
        <w:rPr>
          <w:color w:val="000000" w:themeColor="text1"/>
          <w:sz w:val="16"/>
          <w:szCs w:val="16"/>
        </w:rPr>
        <w:t>2) освобождение депутата от должности в совете депутатов муниципального образования, с лишением права занимать должности в совете депутатов муниципального образования до прекращения срока его полномочий;</w:t>
      </w:r>
    </w:p>
    <w:p w:rsidR="00837C0D" w:rsidRPr="00837C0D" w:rsidRDefault="00837C0D" w:rsidP="00837C0D">
      <w:pPr>
        <w:ind w:firstLine="709"/>
        <w:jc w:val="both"/>
        <w:rPr>
          <w:color w:val="000000" w:themeColor="text1"/>
          <w:sz w:val="16"/>
          <w:szCs w:val="16"/>
        </w:rPr>
      </w:pPr>
      <w:bookmarkStart w:id="11" w:name="dst883"/>
      <w:bookmarkEnd w:id="11"/>
      <w:r w:rsidRPr="00837C0D">
        <w:rPr>
          <w:color w:val="000000" w:themeColor="text1"/>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7C0D" w:rsidRPr="00837C0D" w:rsidRDefault="00837C0D" w:rsidP="00837C0D">
      <w:pPr>
        <w:ind w:firstLine="709"/>
        <w:jc w:val="both"/>
        <w:rPr>
          <w:color w:val="000000" w:themeColor="text1"/>
          <w:sz w:val="16"/>
          <w:szCs w:val="16"/>
        </w:rPr>
      </w:pPr>
      <w:bookmarkStart w:id="12" w:name="dst884"/>
      <w:bookmarkEnd w:id="12"/>
      <w:r w:rsidRPr="00837C0D">
        <w:rPr>
          <w:color w:val="000000" w:themeColor="text1"/>
          <w:sz w:val="16"/>
          <w:szCs w:val="16"/>
        </w:rPr>
        <w:t>4) запрет занимать должности в совете депутатов муниципального образования до прекращения срока его полномочий;</w:t>
      </w:r>
    </w:p>
    <w:p w:rsidR="00837C0D" w:rsidRPr="00837C0D" w:rsidRDefault="00837C0D" w:rsidP="00837C0D">
      <w:pPr>
        <w:ind w:firstLine="709"/>
        <w:jc w:val="both"/>
        <w:rPr>
          <w:color w:val="000000" w:themeColor="text1"/>
          <w:sz w:val="16"/>
          <w:szCs w:val="16"/>
        </w:rPr>
      </w:pPr>
      <w:bookmarkStart w:id="13" w:name="dst885"/>
      <w:bookmarkEnd w:id="13"/>
      <w:r w:rsidRPr="00837C0D">
        <w:rPr>
          <w:color w:val="000000" w:themeColor="text1"/>
          <w:sz w:val="16"/>
          <w:szCs w:val="16"/>
        </w:rPr>
        <w:t>5) запрет исполнять полномочия на постоянной основе до прекращения срока его полномочий</w:t>
      </w:r>
      <w:proofErr w:type="gramStart"/>
      <w:r w:rsidRPr="00837C0D">
        <w:rPr>
          <w:color w:val="000000" w:themeColor="text1"/>
          <w:sz w:val="16"/>
          <w:szCs w:val="16"/>
        </w:rPr>
        <w:t>.».</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статью 29 частью 13 следующего содержания: </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«13. </w:t>
      </w:r>
      <w:r w:rsidRPr="00837C0D">
        <w:rPr>
          <w:rStyle w:val="blk"/>
          <w:color w:val="000000" w:themeColor="text1"/>
          <w:sz w:val="16"/>
          <w:szCs w:val="16"/>
        </w:rPr>
        <w:t>Порядок принятия решения о применении к депутату мер ответственности, указанных в части 12 настоящей статьи, определяется муниципальным правовым актом в соответствии с законом Ленинградской области</w:t>
      </w:r>
      <w:proofErr w:type="gramStart"/>
      <w:r w:rsidRPr="00837C0D">
        <w:rPr>
          <w:rStyle w:val="blk"/>
          <w:color w:val="000000" w:themeColor="text1"/>
          <w:sz w:val="16"/>
          <w:szCs w:val="16"/>
        </w:rPr>
        <w:t xml:space="preserve">.». </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Дополнить статью 29 частью 14 следующего содержания:</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«14. Каждый депутат совета депутатов муниципального образования вправе иметь помощника, работающего на общественных началах</w:t>
      </w:r>
      <w:proofErr w:type="gramStart"/>
      <w:r w:rsidRPr="00837C0D">
        <w:rPr>
          <w:color w:val="000000" w:themeColor="text1"/>
          <w:sz w:val="16"/>
          <w:szCs w:val="16"/>
        </w:rPr>
        <w:t xml:space="preserve">.». </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статью 29 частью 15 следующего содержания: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w:t>
      </w:r>
      <w:r w:rsidRPr="00837C0D">
        <w:rPr>
          <w:rStyle w:val="blk"/>
          <w:color w:val="000000" w:themeColor="text1"/>
          <w:sz w:val="16"/>
          <w:szCs w:val="16"/>
        </w:rPr>
        <w:t xml:space="preserve">15.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четырех рабочих дней в совокупности в месяц, в соответствии с законом Ленинградской области от 11.02.2015 № 1-оз «Об особенностях </w:t>
      </w:r>
      <w:proofErr w:type="gramStart"/>
      <w:r w:rsidRPr="00837C0D">
        <w:rPr>
          <w:rStyle w:val="blk"/>
          <w:color w:val="000000" w:themeColor="text1"/>
          <w:sz w:val="16"/>
          <w:szCs w:val="16"/>
        </w:rPr>
        <w:t>формирования органов местного самоуправления муниципальных образований Ленинградской области</w:t>
      </w:r>
      <w:proofErr w:type="gramEnd"/>
      <w:r w:rsidRPr="00837C0D">
        <w:rPr>
          <w:rStyle w:val="blk"/>
          <w:color w:val="000000" w:themeColor="text1"/>
          <w:sz w:val="16"/>
          <w:szCs w:val="16"/>
        </w:rPr>
        <w:t>».».</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Дополнить статью 29 частью 16 следующего содержания: </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«16. </w:t>
      </w:r>
      <w:r w:rsidRPr="00837C0D">
        <w:rPr>
          <w:rStyle w:val="blk"/>
          <w:color w:val="000000" w:themeColor="text1"/>
          <w:sz w:val="16"/>
          <w:szCs w:val="16"/>
        </w:rPr>
        <w:t xml:space="preserve">Полномочия депутата, члена совета депутатов местного самоуправления начинаются со дня его избрания и прекращаются со дня </w:t>
      </w:r>
      <w:proofErr w:type="gramStart"/>
      <w:r w:rsidRPr="00837C0D">
        <w:rPr>
          <w:rStyle w:val="blk"/>
          <w:color w:val="000000" w:themeColor="text1"/>
          <w:sz w:val="16"/>
          <w:szCs w:val="16"/>
        </w:rPr>
        <w:t>начала работы совета депутатов местного самоуправления нового созыва</w:t>
      </w:r>
      <w:proofErr w:type="gramEnd"/>
      <w:r w:rsidRPr="00837C0D">
        <w:rPr>
          <w:rStyle w:val="blk"/>
          <w:color w:val="000000" w:themeColor="text1"/>
          <w:sz w:val="16"/>
          <w:szCs w:val="16"/>
        </w:rPr>
        <w:t xml:space="preserve">.». </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часть 3 статьи 34 в следующей редакции:</w:t>
      </w:r>
    </w:p>
    <w:p w:rsidR="00837C0D" w:rsidRPr="00837C0D" w:rsidRDefault="00837C0D" w:rsidP="00837C0D">
      <w:pPr>
        <w:ind w:firstLine="426"/>
        <w:jc w:val="both"/>
        <w:rPr>
          <w:color w:val="000000" w:themeColor="text1"/>
          <w:sz w:val="16"/>
          <w:szCs w:val="16"/>
        </w:rPr>
      </w:pPr>
      <w:r w:rsidRPr="00837C0D">
        <w:rPr>
          <w:color w:val="000000" w:themeColor="text1"/>
          <w:sz w:val="16"/>
          <w:szCs w:val="16"/>
        </w:rPr>
        <w:t xml:space="preserve">«3. Порядок проведения конкурса на замещение должности главы администрации устанавливается советом депутатов муниципального образования в соответствии с требованиями Областного законодательства Ленинградской области.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37C0D">
        <w:rPr>
          <w:color w:val="000000" w:themeColor="text1"/>
          <w:sz w:val="16"/>
          <w:szCs w:val="16"/>
        </w:rPr>
        <w:t>позднее</w:t>
      </w:r>
      <w:proofErr w:type="gramEnd"/>
      <w:r w:rsidRPr="00837C0D">
        <w:rPr>
          <w:color w:val="000000" w:themeColor="text1"/>
          <w:sz w:val="16"/>
          <w:szCs w:val="16"/>
        </w:rPr>
        <w:t xml:space="preserve"> чем за 20 дней до дня проведения конкурса.</w:t>
      </w:r>
    </w:p>
    <w:p w:rsidR="00837C0D" w:rsidRPr="00837C0D" w:rsidRDefault="00837C0D" w:rsidP="00837C0D">
      <w:pPr>
        <w:ind w:firstLine="708"/>
        <w:jc w:val="both"/>
        <w:rPr>
          <w:rStyle w:val="blk"/>
          <w:color w:val="000000" w:themeColor="text1"/>
          <w:sz w:val="16"/>
          <w:szCs w:val="16"/>
        </w:rPr>
      </w:pPr>
      <w:bookmarkStart w:id="14" w:name="dst100473"/>
      <w:bookmarkEnd w:id="14"/>
      <w:r w:rsidRPr="00837C0D">
        <w:rPr>
          <w:color w:val="000000" w:themeColor="text1"/>
          <w:sz w:val="16"/>
          <w:szCs w:val="16"/>
        </w:rPr>
        <w:t xml:space="preserve">Общее число членов конкурсной комиссии в муниципальном образовании </w:t>
      </w:r>
      <w:proofErr w:type="spellStart"/>
      <w:r w:rsidRPr="00837C0D">
        <w:rPr>
          <w:color w:val="000000" w:themeColor="text1"/>
          <w:sz w:val="16"/>
          <w:szCs w:val="16"/>
        </w:rPr>
        <w:t>Таицкого</w:t>
      </w:r>
      <w:proofErr w:type="spellEnd"/>
      <w:r w:rsidRPr="00837C0D">
        <w:rPr>
          <w:color w:val="000000" w:themeColor="text1"/>
          <w:sz w:val="16"/>
          <w:szCs w:val="16"/>
        </w:rPr>
        <w:t xml:space="preserve"> городского поселения устанавливается советом депутатов муниципального образования </w:t>
      </w:r>
      <w:proofErr w:type="spellStart"/>
      <w:r w:rsidRPr="00837C0D">
        <w:rPr>
          <w:color w:val="000000" w:themeColor="text1"/>
          <w:sz w:val="16"/>
          <w:szCs w:val="16"/>
        </w:rPr>
        <w:t>Таицкого</w:t>
      </w:r>
      <w:proofErr w:type="spellEnd"/>
      <w:r w:rsidRPr="00837C0D">
        <w:rPr>
          <w:color w:val="000000" w:themeColor="text1"/>
          <w:sz w:val="16"/>
          <w:szCs w:val="16"/>
        </w:rPr>
        <w:t xml:space="preserve"> городского поселения.</w:t>
      </w:r>
    </w:p>
    <w:p w:rsidR="00837C0D" w:rsidRPr="00837C0D" w:rsidRDefault="00837C0D" w:rsidP="00837C0D">
      <w:pPr>
        <w:ind w:firstLine="708"/>
        <w:jc w:val="both"/>
        <w:rPr>
          <w:rStyle w:val="blk"/>
          <w:color w:val="000000" w:themeColor="text1"/>
          <w:sz w:val="16"/>
          <w:szCs w:val="16"/>
        </w:rPr>
      </w:pPr>
      <w:r w:rsidRPr="00837C0D">
        <w:rPr>
          <w:rStyle w:val="blk"/>
          <w:color w:val="000000" w:themeColor="text1"/>
          <w:sz w:val="16"/>
          <w:szCs w:val="16"/>
        </w:rPr>
        <w:t xml:space="preserve">В состав конкурсной комиссии, половина членов конкурсной комиссии назначается советом депутатов муниципального образования </w:t>
      </w:r>
      <w:proofErr w:type="spellStart"/>
      <w:r w:rsidRPr="00837C0D">
        <w:rPr>
          <w:rStyle w:val="blk"/>
          <w:color w:val="000000" w:themeColor="text1"/>
          <w:sz w:val="16"/>
          <w:szCs w:val="16"/>
        </w:rPr>
        <w:t>Таицкого</w:t>
      </w:r>
      <w:proofErr w:type="spellEnd"/>
      <w:r w:rsidRPr="00837C0D">
        <w:rPr>
          <w:rStyle w:val="blk"/>
          <w:color w:val="000000" w:themeColor="text1"/>
          <w:sz w:val="16"/>
          <w:szCs w:val="16"/>
        </w:rPr>
        <w:t xml:space="preserve"> городского поселения, а другая половина - администрацией Гатчинского муниципального района Ленинградской области</w:t>
      </w:r>
      <w:proofErr w:type="gramStart"/>
      <w:r w:rsidRPr="00837C0D">
        <w:rPr>
          <w:rStyle w:val="blk"/>
          <w:color w:val="000000" w:themeColor="text1"/>
          <w:sz w:val="16"/>
          <w:szCs w:val="16"/>
        </w:rPr>
        <w:t>.».</w:t>
      </w:r>
      <w:proofErr w:type="gramEnd"/>
    </w:p>
    <w:p w:rsidR="00837C0D" w:rsidRPr="00837C0D" w:rsidRDefault="00837C0D" w:rsidP="00837C0D">
      <w:pPr>
        <w:ind w:firstLine="708"/>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Изложить пункт 1 части 4.2 статьи 34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«1) </w:t>
      </w:r>
      <w:proofErr w:type="gramStart"/>
      <w:r w:rsidRPr="00837C0D">
        <w:rPr>
          <w:rStyle w:val="blk"/>
          <w:color w:val="000000" w:themeColor="text1"/>
          <w:sz w:val="16"/>
          <w:szCs w:val="16"/>
        </w:rPr>
        <w:t>подконтролен</w:t>
      </w:r>
      <w:proofErr w:type="gramEnd"/>
      <w:r w:rsidRPr="00837C0D">
        <w:rPr>
          <w:rStyle w:val="blk"/>
          <w:color w:val="000000" w:themeColor="text1"/>
          <w:sz w:val="16"/>
          <w:szCs w:val="16"/>
        </w:rPr>
        <w:t xml:space="preserve"> и подотчетен совету депутатов муниципального образования;».</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пункт 2 части 4.2 статьи 34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«2) </w:t>
      </w:r>
      <w:r w:rsidRPr="00837C0D">
        <w:rPr>
          <w:rStyle w:val="blk"/>
          <w:color w:val="000000" w:themeColor="text1"/>
          <w:sz w:val="16"/>
          <w:szCs w:val="16"/>
        </w:rPr>
        <w:t>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Изложить пункт 3 части 4.2 статьи 34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b/>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часть 1 статьи 37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«1. Для организации подготовки и проведения муниципальных выборов, местного референдума, голосования по отзыву депутата, члена выборного органа муниципального образования,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абзац 2 части 5 статьи 37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w:t>
      </w:r>
      <w:proofErr w:type="gramStart"/>
      <w:r w:rsidRPr="00837C0D">
        <w:rPr>
          <w:rStyle w:val="blk"/>
          <w:color w:val="000000" w:themeColor="text1"/>
          <w:sz w:val="16"/>
          <w:szCs w:val="16"/>
        </w:rPr>
        <w:t>.».</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абзац 3 части 5 статьи 37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w:t>
      </w:r>
      <w:r w:rsidRPr="00837C0D">
        <w:rPr>
          <w:rStyle w:val="blk"/>
          <w:color w:val="000000" w:themeColor="text1"/>
          <w:sz w:val="16"/>
          <w:szCs w:val="16"/>
        </w:rPr>
        <w:t>Полномочия избирательной комиссии муниципального образования могут быть прекращены досрочно законом Ленинградской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w:t>
      </w:r>
      <w:proofErr w:type="gramStart"/>
      <w:r w:rsidRPr="00837C0D">
        <w:rPr>
          <w:rStyle w:val="blk"/>
          <w:color w:val="000000" w:themeColor="text1"/>
          <w:sz w:val="16"/>
          <w:szCs w:val="16"/>
        </w:rPr>
        <w:t>.».</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часть 2 статьи 38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«2. </w:t>
      </w:r>
      <w:proofErr w:type="gramStart"/>
      <w:r w:rsidRPr="00837C0D">
        <w:rPr>
          <w:rStyle w:val="blk"/>
          <w:color w:val="000000" w:themeColor="text1"/>
          <w:sz w:val="16"/>
          <w:szCs w:val="1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соответствие с ним законами Ленинградской области, настоящим уставом муниципального образования и иными муниципальными правовыми актами.».</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Изложить абзац 2 части 7 статьи 40 в следующей редакции:</w:t>
      </w:r>
    </w:p>
    <w:p w:rsidR="00837C0D" w:rsidRPr="00837C0D" w:rsidRDefault="00837C0D" w:rsidP="00837C0D">
      <w:pPr>
        <w:ind w:firstLine="709"/>
        <w:jc w:val="both"/>
        <w:rPr>
          <w:color w:val="000000" w:themeColor="text1"/>
          <w:sz w:val="16"/>
          <w:szCs w:val="16"/>
        </w:rPr>
      </w:pPr>
      <w:r w:rsidRPr="00837C0D">
        <w:rPr>
          <w:color w:val="000000" w:themeColor="text1"/>
          <w:sz w:val="16"/>
          <w:szCs w:val="16"/>
        </w:rPr>
        <w:t>«Глава муниципального образования в течение трех дней подписывает решение совета депутатов муниципального образования и в десятидневный срок обеспечивает его официальное опубликование (обнародование) в официальном печатном средстве массовой информации, распространяемом на территории муниципального образования, - газете «ТАИЦКИЙ ВЕСТНИК»</w:t>
      </w:r>
      <w:proofErr w:type="gramStart"/>
      <w:r w:rsidRPr="00837C0D">
        <w:rPr>
          <w:color w:val="000000" w:themeColor="text1"/>
          <w:sz w:val="16"/>
          <w:szCs w:val="16"/>
        </w:rPr>
        <w:t>.»</w:t>
      </w:r>
      <w:proofErr w:type="gramEnd"/>
      <w:r w:rsidRPr="00837C0D">
        <w:rPr>
          <w:color w:val="000000" w:themeColor="text1"/>
          <w:sz w:val="16"/>
          <w:szCs w:val="16"/>
        </w:rPr>
        <w:t xml:space="preserve">. </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абзац третий части 7 статьи 40 в следующей редакции: </w:t>
      </w:r>
    </w:p>
    <w:p w:rsidR="00837C0D" w:rsidRPr="00837C0D" w:rsidRDefault="00837C0D" w:rsidP="00837C0D">
      <w:pPr>
        <w:ind w:firstLine="709"/>
        <w:jc w:val="both"/>
        <w:rPr>
          <w:color w:val="000000" w:themeColor="text1"/>
          <w:sz w:val="16"/>
          <w:szCs w:val="16"/>
        </w:rPr>
      </w:pPr>
      <w:r w:rsidRPr="00837C0D">
        <w:rPr>
          <w:color w:val="000000" w:themeColor="text1"/>
          <w:sz w:val="16"/>
          <w:szCs w:val="16"/>
        </w:rPr>
        <w:t xml:space="preserve">«В качестве дополнительного источника официального опубликования (обнародования) может использоваться официальный сайт администрации </w:t>
      </w:r>
      <w:proofErr w:type="spellStart"/>
      <w:r w:rsidRPr="00837C0D">
        <w:rPr>
          <w:color w:val="000000" w:themeColor="text1"/>
          <w:sz w:val="16"/>
          <w:szCs w:val="16"/>
        </w:rPr>
        <w:t>Таицкое</w:t>
      </w:r>
      <w:proofErr w:type="spellEnd"/>
      <w:r w:rsidRPr="00837C0D">
        <w:rPr>
          <w:color w:val="000000" w:themeColor="text1"/>
          <w:sz w:val="16"/>
          <w:szCs w:val="16"/>
        </w:rPr>
        <w:t xml:space="preserve"> городское поселение Гатчинского муниципального района Ленинградской области в информационно-телекоммуникационной сети «Интернет» (</w:t>
      </w:r>
      <w:hyperlink r:id="rId35" w:history="1">
        <w:r w:rsidRPr="00837C0D">
          <w:rPr>
            <w:rStyle w:val="a8"/>
            <w:color w:val="000000" w:themeColor="text1"/>
            <w:sz w:val="16"/>
            <w:szCs w:val="16"/>
            <w:u w:val="none"/>
          </w:rPr>
          <w:t>http://www.taici.ru</w:t>
        </w:r>
      </w:hyperlink>
      <w:r w:rsidRPr="00837C0D">
        <w:rPr>
          <w:color w:val="000000" w:themeColor="text1"/>
          <w:sz w:val="16"/>
          <w:szCs w:val="16"/>
        </w:rPr>
        <w:t xml:space="preserve">.)». </w:t>
      </w:r>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абзац 4 части 7 статьи 40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w:t>
      </w:r>
      <w:r w:rsidRPr="00837C0D">
        <w:rPr>
          <w:rStyle w:val="blk"/>
          <w:color w:val="000000" w:themeColor="text1"/>
          <w:sz w:val="16"/>
          <w:szCs w:val="16"/>
        </w:rPr>
        <w:t xml:space="preserve">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по вопросам </w:t>
      </w:r>
      <w:proofErr w:type="gramStart"/>
      <w:r w:rsidRPr="00837C0D">
        <w:rPr>
          <w:rStyle w:val="blk"/>
          <w:color w:val="000000" w:themeColor="text1"/>
          <w:sz w:val="16"/>
          <w:szCs w:val="16"/>
        </w:rPr>
        <w:t>организации деятельности совета депутатов муниципального образования</w:t>
      </w:r>
      <w:proofErr w:type="gramEnd"/>
      <w:r w:rsidRPr="00837C0D">
        <w:rPr>
          <w:rStyle w:val="blk"/>
          <w:color w:val="000000" w:themeColor="text1"/>
          <w:sz w:val="16"/>
          <w:szCs w:val="16"/>
        </w:rPr>
        <w:t xml:space="preserve"> в случае, если глава муниципального образования исполняет полномочия председателя совета депутатов муниципального образования.».</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абзац 1 части 10 статьи 40 в следующей редакции:</w:t>
      </w:r>
    </w:p>
    <w:p w:rsidR="00837C0D" w:rsidRPr="00837C0D" w:rsidRDefault="00837C0D" w:rsidP="00837C0D">
      <w:pPr>
        <w:ind w:firstLine="426"/>
        <w:jc w:val="both"/>
        <w:rPr>
          <w:color w:val="000000" w:themeColor="text1"/>
          <w:sz w:val="16"/>
          <w:szCs w:val="16"/>
        </w:rPr>
      </w:pPr>
      <w:r w:rsidRPr="00837C0D">
        <w:rPr>
          <w:rStyle w:val="blk"/>
          <w:color w:val="000000" w:themeColor="text1"/>
          <w:sz w:val="16"/>
          <w:szCs w:val="16"/>
        </w:rPr>
        <w:t xml:space="preserve">«10. </w:t>
      </w:r>
      <w:proofErr w:type="gramStart"/>
      <w:r w:rsidRPr="00837C0D">
        <w:rPr>
          <w:rStyle w:val="blk"/>
          <w:color w:val="000000" w:themeColor="text1"/>
          <w:sz w:val="16"/>
          <w:szCs w:val="16"/>
        </w:rPr>
        <w:t xml:space="preserve">Муниципальные правовые акты, затрагивающие права, свободы и обязанности человека и гражданина, также муниципальные правовые акты, устанавливающие правовой статус организаций, учредителем которых выступает муниципальное образование и соглашения, заключаемые между органами местного самоуправления подлежат официальному опубликованию (обнародованию) в официальном периодическом печатном издании, распространённом на территории муниципального образования, - в газете «ТАИЦКИЙ ВЕСТНИК», и вступают в силу после их официального опубликования (обнародования).». </w:t>
      </w:r>
      <w:proofErr w:type="gramEnd"/>
    </w:p>
    <w:p w:rsidR="00837C0D" w:rsidRPr="00837C0D" w:rsidRDefault="00837C0D" w:rsidP="00837C0D">
      <w:pPr>
        <w:jc w:val="both"/>
        <w:rPr>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 Изложить часть 1 статьи 40.1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«1. </w:t>
      </w:r>
      <w:r w:rsidRPr="00837C0D">
        <w:rPr>
          <w:rStyle w:val="blk"/>
          <w:color w:val="000000" w:themeColor="text1"/>
          <w:sz w:val="16"/>
          <w:szCs w:val="1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муниципального образования </w:t>
      </w:r>
      <w:proofErr w:type="spellStart"/>
      <w:r w:rsidRPr="00837C0D">
        <w:rPr>
          <w:rStyle w:val="blk"/>
          <w:color w:val="000000" w:themeColor="text1"/>
          <w:sz w:val="16"/>
          <w:szCs w:val="16"/>
        </w:rPr>
        <w:t>Таицкого</w:t>
      </w:r>
      <w:proofErr w:type="spellEnd"/>
      <w:r w:rsidRPr="00837C0D">
        <w:rPr>
          <w:rStyle w:val="blk"/>
          <w:color w:val="000000" w:themeColor="text1"/>
          <w:sz w:val="16"/>
          <w:szCs w:val="16"/>
        </w:rPr>
        <w:t xml:space="preserve"> городского поселения Гатчинского муниципального района Ленинградской области, - в газете «ТАИЦКИЙ ВЕСТНИК»</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 Изложить абзац 1 части 2 статьи 41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37C0D">
        <w:rPr>
          <w:rStyle w:val="blk"/>
          <w:color w:val="000000" w:themeColor="text1"/>
          <w:sz w:val="16"/>
          <w:szCs w:val="16"/>
        </w:rPr>
        <w:t>позднее</w:t>
      </w:r>
      <w:proofErr w:type="gramEnd"/>
      <w:r w:rsidRPr="00837C0D">
        <w:rPr>
          <w:rStyle w:val="blk"/>
          <w:color w:val="000000" w:themeColor="text1"/>
          <w:sz w:val="16"/>
          <w:szCs w:val="16"/>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совета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периодическом печатном издании, распространённом на территории муниципального образования, -  газете «ТАИЦКИЙ ВЕСТНИК»</w:t>
      </w:r>
      <w:proofErr w:type="gramStart"/>
      <w:r w:rsidRPr="00837C0D">
        <w:rPr>
          <w:rStyle w:val="blk"/>
          <w:color w:val="000000" w:themeColor="text1"/>
          <w:sz w:val="16"/>
          <w:szCs w:val="16"/>
        </w:rPr>
        <w:t>.»</w:t>
      </w:r>
      <w:proofErr w:type="gramEnd"/>
      <w:r w:rsidRPr="00837C0D">
        <w:rPr>
          <w:rStyle w:val="blk"/>
          <w:color w:val="000000" w:themeColor="text1"/>
          <w:sz w:val="16"/>
          <w:szCs w:val="16"/>
        </w:rPr>
        <w:t>.</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часть 3 статьи 41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6" w:anchor="dst0" w:history="1">
        <w:r w:rsidRPr="00837C0D">
          <w:rPr>
            <w:rStyle w:val="a8"/>
            <w:color w:val="000000" w:themeColor="text1"/>
            <w:sz w:val="16"/>
            <w:szCs w:val="16"/>
            <w:u w:val="none"/>
          </w:rPr>
          <w:t>порядке</w:t>
        </w:r>
      </w:hyperlink>
      <w:r w:rsidRPr="00837C0D">
        <w:rPr>
          <w:rStyle w:val="blk"/>
          <w:color w:val="000000" w:themeColor="text1"/>
          <w:sz w:val="16"/>
          <w:szCs w:val="16"/>
        </w:rPr>
        <w:t>, установленном федеральным законом от 21.07.2005 №97-ФЗ «О государственной регистрации уставов муниципальных образований»</w:t>
      </w:r>
      <w:proofErr w:type="gramStart"/>
      <w:r w:rsidRPr="00837C0D">
        <w:rPr>
          <w:rStyle w:val="blk"/>
          <w:color w:val="000000" w:themeColor="text1"/>
          <w:sz w:val="16"/>
          <w:szCs w:val="16"/>
        </w:rPr>
        <w:t>.»</w:t>
      </w:r>
      <w:proofErr w:type="gramEnd"/>
      <w:r w:rsidRPr="00837C0D">
        <w:rPr>
          <w:rStyle w:val="blk"/>
          <w:color w:val="000000" w:themeColor="text1"/>
          <w:sz w:val="16"/>
          <w:szCs w:val="16"/>
        </w:rPr>
        <w:t xml:space="preserve">. </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Изложить абзац 1 части 4 статьи 41 в следующей редакции:</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 официальном периодическом печатном издании, распространённом на территории муниципального образования, - газете «ТАИЦКИЙ ВЕСТНИК» и вступают в силу после их официального опубликования</w:t>
      </w:r>
      <w:proofErr w:type="gramStart"/>
      <w:r w:rsidRPr="00837C0D">
        <w:rPr>
          <w:rStyle w:val="blk"/>
          <w:color w:val="000000" w:themeColor="text1"/>
          <w:sz w:val="16"/>
          <w:szCs w:val="16"/>
        </w:rPr>
        <w:t xml:space="preserve">.». </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Дополнить часть 1 статьи 42.1 пунктом 5 следующего содержания: </w:t>
      </w:r>
    </w:p>
    <w:p w:rsidR="00837C0D" w:rsidRPr="00837C0D" w:rsidRDefault="00837C0D" w:rsidP="00837C0D">
      <w:pPr>
        <w:ind w:firstLine="709"/>
        <w:jc w:val="both"/>
        <w:rPr>
          <w:rStyle w:val="blk"/>
          <w:color w:val="000000" w:themeColor="text1"/>
          <w:sz w:val="16"/>
          <w:szCs w:val="16"/>
        </w:rPr>
      </w:pPr>
      <w:r w:rsidRPr="00837C0D">
        <w:rPr>
          <w:rStyle w:val="blk"/>
          <w:color w:val="000000" w:themeColor="text1"/>
          <w:sz w:val="16"/>
          <w:szCs w:val="16"/>
        </w:rPr>
        <w:t xml:space="preserve">«5) имущество, предназначенное для осуществления полномочий по решению вопросов местного значения в соответствии с </w:t>
      </w:r>
      <w:hyperlink r:id="rId37" w:anchor="dst101400" w:history="1">
        <w:proofErr w:type="gramStart"/>
        <w:r w:rsidRPr="00837C0D">
          <w:rPr>
            <w:rStyle w:val="a8"/>
            <w:color w:val="000000" w:themeColor="text1"/>
            <w:sz w:val="16"/>
            <w:szCs w:val="16"/>
            <w:u w:val="none"/>
          </w:rPr>
          <w:t>ч</w:t>
        </w:r>
        <w:proofErr w:type="gramEnd"/>
        <w:r w:rsidRPr="00837C0D">
          <w:rPr>
            <w:rStyle w:val="a8"/>
            <w:color w:val="000000" w:themeColor="text1"/>
            <w:sz w:val="16"/>
            <w:szCs w:val="16"/>
            <w:u w:val="none"/>
          </w:rPr>
          <w:t>.</w:t>
        </w:r>
      </w:hyperlink>
      <w:r w:rsidRPr="00837C0D">
        <w:rPr>
          <w:rStyle w:val="blk"/>
          <w:color w:val="000000" w:themeColor="text1"/>
          <w:sz w:val="16"/>
          <w:szCs w:val="16"/>
        </w:rPr>
        <w:t xml:space="preserve"> 1 ст. 17 Федерального закона от 06.10.2003 № 131-ФЗ.».</w:t>
      </w:r>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Изложить абзац 1 части 5 статьи 44 в следующей редакции:</w:t>
      </w:r>
    </w:p>
    <w:p w:rsidR="00837C0D" w:rsidRPr="00837C0D" w:rsidRDefault="00837C0D" w:rsidP="00837C0D">
      <w:pPr>
        <w:ind w:firstLine="709"/>
        <w:jc w:val="both"/>
        <w:rPr>
          <w:rStyle w:val="blk"/>
          <w:color w:val="000000" w:themeColor="text1"/>
          <w:sz w:val="16"/>
          <w:szCs w:val="16"/>
        </w:rPr>
      </w:pPr>
      <w:r w:rsidRPr="00837C0D">
        <w:rPr>
          <w:color w:val="000000" w:themeColor="text1"/>
          <w:sz w:val="16"/>
          <w:szCs w:val="16"/>
        </w:rPr>
        <w:t xml:space="preserve">«5. </w:t>
      </w:r>
      <w:r w:rsidRPr="00837C0D">
        <w:rPr>
          <w:rStyle w:val="blk"/>
          <w:color w:val="000000" w:themeColor="text1"/>
          <w:sz w:val="16"/>
          <w:szCs w:val="1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8" w:anchor="dst0" w:history="1">
        <w:r w:rsidRPr="00837C0D">
          <w:rPr>
            <w:rStyle w:val="a8"/>
            <w:color w:val="000000" w:themeColor="text1"/>
            <w:sz w:val="16"/>
            <w:szCs w:val="16"/>
            <w:u w:val="none"/>
          </w:rPr>
          <w:t>кодекса</w:t>
        </w:r>
      </w:hyperlink>
      <w:r w:rsidRPr="00837C0D">
        <w:rPr>
          <w:rStyle w:val="blk"/>
          <w:color w:val="000000" w:themeColor="text1"/>
          <w:sz w:val="16"/>
          <w:szCs w:val="16"/>
        </w:rPr>
        <w:t xml:space="preserve"> Российской Федерации</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rStyle w:val="blk"/>
          <w:color w:val="000000" w:themeColor="text1"/>
          <w:sz w:val="16"/>
          <w:szCs w:val="16"/>
        </w:rPr>
      </w:pPr>
      <w:r w:rsidRPr="00837C0D">
        <w:rPr>
          <w:rStyle w:val="blk"/>
          <w:color w:val="000000" w:themeColor="text1"/>
          <w:sz w:val="16"/>
          <w:szCs w:val="16"/>
        </w:rPr>
        <w:t xml:space="preserve">Изложить часть 6 статьи 44 в следующей редакции: </w:t>
      </w:r>
    </w:p>
    <w:p w:rsidR="00837C0D" w:rsidRPr="00837C0D" w:rsidRDefault="00837C0D" w:rsidP="00837C0D">
      <w:pPr>
        <w:ind w:firstLine="426"/>
        <w:jc w:val="both"/>
        <w:rPr>
          <w:rStyle w:val="blk"/>
          <w:color w:val="000000" w:themeColor="text1"/>
          <w:sz w:val="16"/>
          <w:szCs w:val="16"/>
        </w:rPr>
      </w:pPr>
      <w:r w:rsidRPr="00837C0D">
        <w:rPr>
          <w:rStyle w:val="blk"/>
          <w:color w:val="000000" w:themeColor="text1"/>
          <w:sz w:val="16"/>
          <w:szCs w:val="16"/>
        </w:rPr>
        <w:t xml:space="preserve">«6.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39" w:anchor="dst0" w:history="1">
        <w:r w:rsidRPr="00837C0D">
          <w:rPr>
            <w:rStyle w:val="a8"/>
            <w:color w:val="000000" w:themeColor="text1"/>
            <w:sz w:val="16"/>
            <w:szCs w:val="16"/>
            <w:u w:val="none"/>
          </w:rPr>
          <w:t>кодекса</w:t>
        </w:r>
      </w:hyperlink>
      <w:r w:rsidRPr="00837C0D">
        <w:rPr>
          <w:rStyle w:val="blk"/>
          <w:color w:val="000000" w:themeColor="text1"/>
          <w:sz w:val="16"/>
          <w:szCs w:val="16"/>
        </w:rPr>
        <w:t xml:space="preserve"> Российской Федерации</w:t>
      </w:r>
      <w:proofErr w:type="gramStart"/>
      <w:r w:rsidRPr="00837C0D">
        <w:rPr>
          <w:rStyle w:val="blk"/>
          <w:color w:val="000000" w:themeColor="text1"/>
          <w:sz w:val="16"/>
          <w:szCs w:val="16"/>
        </w:rPr>
        <w:t>.».</w:t>
      </w:r>
      <w:proofErr w:type="gramEnd"/>
    </w:p>
    <w:p w:rsidR="00837C0D" w:rsidRPr="00837C0D" w:rsidRDefault="00837C0D" w:rsidP="00837C0D">
      <w:pPr>
        <w:jc w:val="both"/>
        <w:rPr>
          <w:rStyle w:val="blk"/>
          <w:color w:val="000000" w:themeColor="text1"/>
          <w:sz w:val="16"/>
          <w:szCs w:val="16"/>
        </w:rPr>
      </w:pPr>
    </w:p>
    <w:p w:rsidR="00837C0D" w:rsidRPr="00837C0D" w:rsidRDefault="00837C0D" w:rsidP="00837C0D">
      <w:pPr>
        <w:numPr>
          <w:ilvl w:val="0"/>
          <w:numId w:val="47"/>
        </w:numPr>
        <w:ind w:left="786"/>
        <w:jc w:val="both"/>
        <w:rPr>
          <w:color w:val="000000" w:themeColor="text1"/>
          <w:sz w:val="16"/>
          <w:szCs w:val="16"/>
        </w:rPr>
      </w:pPr>
      <w:r w:rsidRPr="00837C0D">
        <w:rPr>
          <w:color w:val="000000" w:themeColor="text1"/>
          <w:sz w:val="16"/>
          <w:szCs w:val="16"/>
        </w:rPr>
        <w:t xml:space="preserve">Изложить часть 2 статьи 45 в следующей редакции: </w:t>
      </w:r>
    </w:p>
    <w:p w:rsidR="00837C0D" w:rsidRPr="00837C0D" w:rsidRDefault="00837C0D" w:rsidP="00837C0D">
      <w:pPr>
        <w:ind w:firstLine="426"/>
        <w:jc w:val="both"/>
        <w:rPr>
          <w:rStyle w:val="blk"/>
          <w:color w:val="000000" w:themeColor="text1"/>
          <w:sz w:val="16"/>
          <w:szCs w:val="16"/>
        </w:rPr>
      </w:pPr>
      <w:r w:rsidRPr="00837C0D">
        <w:rPr>
          <w:color w:val="000000" w:themeColor="text1"/>
          <w:sz w:val="16"/>
          <w:szCs w:val="16"/>
        </w:rPr>
        <w:t xml:space="preserve">«2. </w:t>
      </w:r>
      <w:r w:rsidRPr="00837C0D">
        <w:rPr>
          <w:rStyle w:val="blk"/>
          <w:color w:val="000000" w:themeColor="text1"/>
          <w:sz w:val="16"/>
          <w:szCs w:val="16"/>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субвенции бюджету муниципального образования из бюджета Ленинградской области в соответствии с Бюджетным </w:t>
      </w:r>
      <w:hyperlink r:id="rId40" w:anchor="dst0" w:history="1">
        <w:r w:rsidRPr="00837C0D">
          <w:rPr>
            <w:rStyle w:val="a8"/>
            <w:color w:val="000000" w:themeColor="text1"/>
            <w:sz w:val="16"/>
            <w:szCs w:val="16"/>
            <w:u w:val="none"/>
          </w:rPr>
          <w:t>кодексом</w:t>
        </w:r>
      </w:hyperlink>
      <w:r w:rsidRPr="00837C0D">
        <w:rPr>
          <w:rStyle w:val="blk"/>
          <w:color w:val="000000" w:themeColor="text1"/>
          <w:sz w:val="16"/>
          <w:szCs w:val="16"/>
        </w:rPr>
        <w:t xml:space="preserve"> Российской Федерации</w:t>
      </w:r>
      <w:proofErr w:type="gramStart"/>
      <w:r w:rsidRPr="00837C0D">
        <w:rPr>
          <w:rStyle w:val="blk"/>
          <w:color w:val="000000" w:themeColor="text1"/>
          <w:sz w:val="16"/>
          <w:szCs w:val="16"/>
        </w:rPr>
        <w:t>.».</w:t>
      </w:r>
      <w:proofErr w:type="gramEnd"/>
    </w:p>
    <w:p w:rsidR="00F76C6C" w:rsidRPr="00F76C6C" w:rsidRDefault="00F76C6C" w:rsidP="00F76C6C">
      <w:pPr>
        <w:jc w:val="both"/>
        <w:rPr>
          <w:sz w:val="16"/>
          <w:szCs w:val="16"/>
        </w:rPr>
      </w:pPr>
    </w:p>
    <w:p w:rsidR="00F76C6C" w:rsidRPr="00F76C6C" w:rsidRDefault="00F76C6C" w:rsidP="00F76C6C">
      <w:pPr>
        <w:jc w:val="both"/>
        <w:rPr>
          <w:sz w:val="16"/>
          <w:szCs w:val="16"/>
        </w:rPr>
      </w:pPr>
    </w:p>
    <w:p w:rsidR="00F76C6C" w:rsidRPr="00F76C6C" w:rsidRDefault="00F76C6C" w:rsidP="00F76C6C">
      <w:pPr>
        <w:rPr>
          <w:sz w:val="16"/>
          <w:szCs w:val="16"/>
        </w:rPr>
      </w:pPr>
    </w:p>
    <w:p w:rsidR="00F76C6C" w:rsidRDefault="00F76C6C" w:rsidP="00F76C6C"/>
    <w:p w:rsidR="00F76C6C" w:rsidRPr="00F5067D" w:rsidRDefault="00F76C6C" w:rsidP="00F76C6C">
      <w:pPr>
        <w:rPr>
          <w:b/>
          <w:sz w:val="28"/>
          <w:szCs w:val="28"/>
        </w:rPr>
      </w:pPr>
    </w:p>
    <w:p w:rsidR="00F76C6C" w:rsidRDefault="00F76C6C" w:rsidP="00F76C6C"/>
    <w:p w:rsidR="00F76C6C" w:rsidRPr="00F76C6C" w:rsidRDefault="00F76C6C" w:rsidP="00F76C6C">
      <w:pPr>
        <w:rPr>
          <w:b/>
          <w:i/>
          <w:sz w:val="16"/>
          <w:szCs w:val="16"/>
        </w:rPr>
      </w:pPr>
      <w:r w:rsidRPr="00F76C6C">
        <w:rPr>
          <w:b/>
          <w:i/>
          <w:sz w:val="16"/>
          <w:szCs w:val="16"/>
        </w:rPr>
        <w:t>Наименование газеты: «</w:t>
      </w:r>
      <w:proofErr w:type="spellStart"/>
      <w:r w:rsidRPr="00F76C6C">
        <w:rPr>
          <w:b/>
          <w:i/>
          <w:sz w:val="16"/>
          <w:szCs w:val="16"/>
        </w:rPr>
        <w:t>Таицкий</w:t>
      </w:r>
      <w:proofErr w:type="spellEnd"/>
      <w:r w:rsidRPr="00F76C6C">
        <w:rPr>
          <w:b/>
          <w:i/>
          <w:sz w:val="16"/>
          <w:szCs w:val="16"/>
        </w:rPr>
        <w:t xml:space="preserve"> вестник»</w:t>
      </w:r>
    </w:p>
    <w:p w:rsidR="00F76C6C" w:rsidRPr="00F76C6C" w:rsidRDefault="00F76C6C" w:rsidP="00F76C6C">
      <w:pPr>
        <w:rPr>
          <w:b/>
          <w:i/>
          <w:sz w:val="16"/>
          <w:szCs w:val="16"/>
        </w:rPr>
      </w:pPr>
      <w:r w:rsidRPr="00F76C6C">
        <w:rPr>
          <w:b/>
          <w:i/>
          <w:sz w:val="16"/>
          <w:szCs w:val="16"/>
        </w:rPr>
        <w:t xml:space="preserve">Учредитель: совет депутатов и администрация </w:t>
      </w:r>
      <w:r w:rsidRPr="00F76C6C">
        <w:rPr>
          <w:rFonts w:eastAsia="SimSun"/>
          <w:b/>
          <w:i/>
          <w:kern w:val="1"/>
          <w:sz w:val="16"/>
          <w:szCs w:val="16"/>
          <w:lang w:eastAsia="zh-CN" w:bidi="hi-IN"/>
        </w:rPr>
        <w:t xml:space="preserve">муниципального образования </w:t>
      </w:r>
      <w:proofErr w:type="spellStart"/>
      <w:r w:rsidRPr="00F76C6C">
        <w:rPr>
          <w:b/>
          <w:i/>
          <w:sz w:val="16"/>
          <w:szCs w:val="16"/>
        </w:rPr>
        <w:t>Таицкое</w:t>
      </w:r>
      <w:proofErr w:type="spellEnd"/>
      <w:r w:rsidRPr="00F76C6C">
        <w:rPr>
          <w:b/>
          <w:i/>
          <w:sz w:val="16"/>
          <w:szCs w:val="16"/>
        </w:rPr>
        <w:t xml:space="preserve"> городское поселение Гатчинского муниципального района </w:t>
      </w:r>
    </w:p>
    <w:p w:rsidR="00F76C6C" w:rsidRPr="00F76C6C" w:rsidRDefault="00F76C6C" w:rsidP="00F76C6C">
      <w:pPr>
        <w:rPr>
          <w:b/>
          <w:i/>
          <w:sz w:val="16"/>
          <w:szCs w:val="16"/>
        </w:rPr>
      </w:pPr>
      <w:r w:rsidRPr="00F76C6C">
        <w:rPr>
          <w:b/>
          <w:i/>
          <w:sz w:val="16"/>
          <w:szCs w:val="16"/>
        </w:rPr>
        <w:t>Ленинградской области</w:t>
      </w:r>
    </w:p>
    <w:p w:rsidR="00F76C6C" w:rsidRPr="00F76C6C" w:rsidRDefault="00F76C6C" w:rsidP="00F76C6C">
      <w:pPr>
        <w:rPr>
          <w:b/>
          <w:i/>
          <w:sz w:val="16"/>
          <w:szCs w:val="16"/>
        </w:rPr>
      </w:pPr>
      <w:r w:rsidRPr="00F76C6C">
        <w:rPr>
          <w:b/>
          <w:i/>
          <w:sz w:val="16"/>
          <w:szCs w:val="16"/>
        </w:rPr>
        <w:t>Главный редактор: Львович Ирина Владимировна</w:t>
      </w:r>
    </w:p>
    <w:p w:rsidR="00F76C6C" w:rsidRPr="00F76C6C" w:rsidRDefault="001E0D7E" w:rsidP="00F76C6C">
      <w:pPr>
        <w:rPr>
          <w:b/>
          <w:i/>
          <w:sz w:val="16"/>
          <w:szCs w:val="16"/>
        </w:rPr>
      </w:pPr>
      <w:r>
        <w:rPr>
          <w:b/>
          <w:i/>
          <w:sz w:val="16"/>
          <w:szCs w:val="16"/>
        </w:rPr>
        <w:t xml:space="preserve">Номер выпуска  №  </w:t>
      </w:r>
      <w:r w:rsidR="007C62F9">
        <w:rPr>
          <w:b/>
          <w:i/>
          <w:sz w:val="16"/>
          <w:szCs w:val="16"/>
        </w:rPr>
        <w:t>7</w:t>
      </w:r>
      <w:r>
        <w:rPr>
          <w:b/>
          <w:i/>
          <w:sz w:val="16"/>
          <w:szCs w:val="16"/>
        </w:rPr>
        <w:t xml:space="preserve"> (51) </w:t>
      </w:r>
      <w:r w:rsidR="00F76C6C" w:rsidRPr="00F76C6C">
        <w:rPr>
          <w:b/>
          <w:i/>
          <w:sz w:val="16"/>
          <w:szCs w:val="16"/>
        </w:rPr>
        <w:t xml:space="preserve">  Тираж 15 экз. Распространяется бесплатно.</w:t>
      </w:r>
    </w:p>
    <w:p w:rsidR="00F76C6C" w:rsidRPr="00F76C6C" w:rsidRDefault="00F76C6C" w:rsidP="00F76C6C">
      <w:pPr>
        <w:rPr>
          <w:b/>
          <w:i/>
          <w:sz w:val="16"/>
          <w:szCs w:val="16"/>
        </w:rPr>
      </w:pPr>
      <w:r w:rsidRPr="00F76C6C">
        <w:rPr>
          <w:b/>
          <w:i/>
          <w:sz w:val="16"/>
          <w:szCs w:val="16"/>
        </w:rPr>
        <w:t xml:space="preserve">Адрес редакции: </w:t>
      </w:r>
      <w:r w:rsidRPr="00F76C6C">
        <w:rPr>
          <w:rFonts w:eastAsia="Calibri"/>
          <w:b/>
          <w:i/>
          <w:sz w:val="16"/>
          <w:szCs w:val="16"/>
        </w:rPr>
        <w:t xml:space="preserve">188340 Ленинградская область Гатчинский район </w:t>
      </w:r>
      <w:r w:rsidRPr="00F76C6C">
        <w:rPr>
          <w:b/>
          <w:i/>
          <w:sz w:val="16"/>
          <w:szCs w:val="16"/>
        </w:rPr>
        <w:t>дер</w:t>
      </w:r>
      <w:proofErr w:type="gramStart"/>
      <w:r w:rsidRPr="00F76C6C">
        <w:rPr>
          <w:b/>
          <w:i/>
          <w:sz w:val="16"/>
          <w:szCs w:val="16"/>
        </w:rPr>
        <w:t>.Б</w:t>
      </w:r>
      <w:proofErr w:type="gramEnd"/>
      <w:r w:rsidRPr="00F76C6C">
        <w:rPr>
          <w:b/>
          <w:i/>
          <w:sz w:val="16"/>
          <w:szCs w:val="16"/>
        </w:rPr>
        <w:t>ольшие Тайцы ул.Санаторская д.24,</w:t>
      </w:r>
    </w:p>
    <w:p w:rsidR="00F76C6C" w:rsidRPr="00F76C6C" w:rsidRDefault="00F76C6C" w:rsidP="00F76C6C">
      <w:pPr>
        <w:rPr>
          <w:bCs/>
          <w:sz w:val="16"/>
          <w:szCs w:val="16"/>
          <w:bdr w:val="none" w:sz="0" w:space="0" w:color="auto" w:frame="1"/>
          <w:shd w:val="clear" w:color="auto" w:fill="FFFFFF"/>
        </w:rPr>
      </w:pPr>
      <w:r w:rsidRPr="00F76C6C">
        <w:rPr>
          <w:b/>
          <w:i/>
          <w:sz w:val="16"/>
          <w:szCs w:val="16"/>
        </w:rPr>
        <w:t xml:space="preserve"> Тел.8 (81371) 52-737, факс 52-170</w:t>
      </w:r>
    </w:p>
    <w:p w:rsidR="008A2C5B" w:rsidRPr="00F76C6C" w:rsidRDefault="008A2C5B">
      <w:pPr>
        <w:rPr>
          <w:sz w:val="16"/>
          <w:szCs w:val="16"/>
        </w:rPr>
      </w:pPr>
    </w:p>
    <w:sectPr w:rsidR="008A2C5B" w:rsidRPr="00F76C6C" w:rsidSect="00CF503B">
      <w:footerReference w:type="even" r:id="rId41"/>
      <w:footerReference w:type="default" r:id="rId42"/>
      <w:type w:val="continuous"/>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DB" w:rsidRDefault="00D33ADB">
      <w:r>
        <w:separator/>
      </w:r>
    </w:p>
  </w:endnote>
  <w:endnote w:type="continuationSeparator" w:id="1">
    <w:p w:rsidR="00D33ADB" w:rsidRDefault="00D33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2A74B7" w:rsidP="00CF503B">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F76C6C">
      <w:rPr>
        <w:rStyle w:val="a5"/>
        <w:noProof/>
      </w:rPr>
      <w:t>65</w:t>
    </w:r>
    <w:r>
      <w:rPr>
        <w:rStyle w:val="a5"/>
      </w:rPr>
      <w:fldChar w:fldCharType="end"/>
    </w:r>
  </w:p>
  <w:p w:rsidR="00F76C6C" w:rsidRDefault="00F76C6C" w:rsidP="00CF50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2A74B7" w:rsidP="00CF503B">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477ED3">
      <w:rPr>
        <w:rStyle w:val="a5"/>
        <w:noProof/>
      </w:rPr>
      <w:t>1</w:t>
    </w:r>
    <w:r>
      <w:rPr>
        <w:rStyle w:val="a5"/>
      </w:rPr>
      <w:fldChar w:fldCharType="end"/>
    </w:r>
  </w:p>
  <w:p w:rsidR="00F76C6C" w:rsidRPr="00026B3A" w:rsidRDefault="00F76C6C" w:rsidP="00CF503B">
    <w:pPr>
      <w:pStyle w:val="a3"/>
      <w:ind w:right="360"/>
      <w:jc w:val="center"/>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2A74B7" w:rsidP="00F76C6C">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end"/>
    </w:r>
  </w:p>
  <w:p w:rsidR="00F76C6C" w:rsidRDefault="00F76C6C" w:rsidP="00F76C6C">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2A74B7" w:rsidP="00F76C6C">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477ED3">
      <w:rPr>
        <w:rStyle w:val="a5"/>
        <w:noProof/>
      </w:rPr>
      <w:t>2</w:t>
    </w:r>
    <w:r>
      <w:rPr>
        <w:rStyle w:val="a5"/>
      </w:rPr>
      <w:fldChar w:fldCharType="end"/>
    </w:r>
  </w:p>
  <w:p w:rsidR="00F76C6C" w:rsidRDefault="00F76C6C" w:rsidP="00F76C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DB" w:rsidRDefault="00D33ADB">
      <w:r>
        <w:separator/>
      </w:r>
    </w:p>
  </w:footnote>
  <w:footnote w:type="continuationSeparator" w:id="1">
    <w:p w:rsidR="00D33ADB" w:rsidRDefault="00D3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8B714"/>
    <w:lvl w:ilvl="0">
      <w:numFmt w:val="bullet"/>
      <w:lvlText w:val="*"/>
      <w:lvlJc w:val="left"/>
    </w:lvl>
  </w:abstractNum>
  <w:abstractNum w:abstractNumId="1">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3">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612AF9"/>
    <w:multiLevelType w:val="multilevel"/>
    <w:tmpl w:val="C0D662EC"/>
    <w:lvl w:ilvl="0">
      <w:start w:val="1"/>
      <w:numFmt w:val="decimal"/>
      <w:lvlText w:val="%1."/>
      <w:lvlJc w:val="left"/>
      <w:pPr>
        <w:ind w:left="10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0D8610EB"/>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B05C73"/>
    <w:multiLevelType w:val="multilevel"/>
    <w:tmpl w:val="C56E8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694908"/>
    <w:multiLevelType w:val="hybridMultilevel"/>
    <w:tmpl w:val="E16A40D8"/>
    <w:lvl w:ilvl="0" w:tplc="126CFF72">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13">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42D711A"/>
    <w:multiLevelType w:val="hybridMultilevel"/>
    <w:tmpl w:val="B95EC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EF0D57"/>
    <w:multiLevelType w:val="hybridMultilevel"/>
    <w:tmpl w:val="3A4CDB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3F613894"/>
    <w:multiLevelType w:val="hybridMultilevel"/>
    <w:tmpl w:val="5DD06DA6"/>
    <w:lvl w:ilvl="0" w:tplc="FA505A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D421750"/>
    <w:multiLevelType w:val="hybridMultilevel"/>
    <w:tmpl w:val="27C28C96"/>
    <w:lvl w:ilvl="0" w:tplc="A5146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730C6D"/>
    <w:multiLevelType w:val="hybridMultilevel"/>
    <w:tmpl w:val="C85E6FE2"/>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0067D58">
      <w:start w:val="1"/>
      <w:numFmt w:val="decimal"/>
      <w:lvlText w:val="%4)"/>
      <w:lvlJc w:val="left"/>
      <w:pPr>
        <w:tabs>
          <w:tab w:val="num" w:pos="2880"/>
        </w:tabs>
        <w:ind w:left="2880" w:hanging="360"/>
      </w:pPr>
      <w:rPr>
        <w:rFonts w:ascii="Arial" w:eastAsia="Times New Roman" w:hAnsi="Arial" w:cs="Arial"/>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AE432EF"/>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68927DC8"/>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0B05EA"/>
    <w:multiLevelType w:val="hybridMultilevel"/>
    <w:tmpl w:val="E7DA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9">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7220090A"/>
    <w:multiLevelType w:val="hybridMultilevel"/>
    <w:tmpl w:val="0E8452B4"/>
    <w:lvl w:ilvl="0" w:tplc="242ADA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91207BD"/>
    <w:multiLevelType w:val="hybridMultilevel"/>
    <w:tmpl w:val="8A7AFA22"/>
    <w:lvl w:ilvl="0" w:tplc="253E14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9410E1E"/>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B2D2FA7"/>
    <w:multiLevelType w:val="hybridMultilevel"/>
    <w:tmpl w:val="0218A4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4D787D"/>
    <w:multiLevelType w:val="multilevel"/>
    <w:tmpl w:val="3DD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17"/>
  </w:num>
  <w:num w:numId="3">
    <w:abstractNumId w:val="34"/>
  </w:num>
  <w:num w:numId="4">
    <w:abstractNumId w:val="28"/>
  </w:num>
  <w:num w:numId="5">
    <w:abstractNumId w:val="3"/>
  </w:num>
  <w:num w:numId="6">
    <w:abstractNumId w:val="11"/>
  </w:num>
  <w:num w:numId="7">
    <w:abstractNumId w:val="48"/>
  </w:num>
  <w:num w:numId="8">
    <w:abstractNumId w:val="20"/>
  </w:num>
  <w:num w:numId="9">
    <w:abstractNumId w:val="41"/>
  </w:num>
  <w:num w:numId="10">
    <w:abstractNumId w:val="5"/>
  </w:num>
  <w:num w:numId="11">
    <w:abstractNumId w:val="32"/>
  </w:num>
  <w:num w:numId="12">
    <w:abstractNumId w:val="22"/>
  </w:num>
  <w:num w:numId="13">
    <w:abstractNumId w:val="44"/>
  </w:num>
  <w:num w:numId="14">
    <w:abstractNumId w:val="39"/>
  </w:num>
  <w:num w:numId="15">
    <w:abstractNumId w:val="26"/>
  </w:num>
  <w:num w:numId="16">
    <w:abstractNumId w:val="4"/>
  </w:num>
  <w:num w:numId="17">
    <w:abstractNumId w:val="1"/>
  </w:num>
  <w:num w:numId="18">
    <w:abstractNumId w:val="14"/>
  </w:num>
  <w:num w:numId="19">
    <w:abstractNumId w:val="23"/>
  </w:num>
  <w:num w:numId="20">
    <w:abstractNumId w:val="21"/>
  </w:num>
  <w:num w:numId="21">
    <w:abstractNumId w:val="38"/>
  </w:num>
  <w:num w:numId="22">
    <w:abstractNumId w:val="33"/>
  </w:num>
  <w:num w:numId="23">
    <w:abstractNumId w:val="10"/>
  </w:num>
  <w:num w:numId="24">
    <w:abstractNumId w:val="7"/>
  </w:num>
  <w:num w:numId="25">
    <w:abstractNumId w:val="35"/>
  </w:num>
  <w:num w:numId="26">
    <w:abstractNumId w:val="30"/>
  </w:num>
  <w:num w:numId="27">
    <w:abstractNumId w:val="13"/>
  </w:num>
  <w:num w:numId="28">
    <w:abstractNumId w:val="18"/>
  </w:num>
  <w:num w:numId="29">
    <w:abstractNumId w:val="2"/>
  </w:num>
  <w:num w:numId="30">
    <w:abstractNumId w:val="16"/>
  </w:num>
  <w:num w:numId="31">
    <w:abstractNumId w:val="4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2"/>
  </w:num>
  <w:num w:numId="35">
    <w:abstractNumId w:val="47"/>
  </w:num>
  <w:num w:numId="36">
    <w:abstractNumId w:val="6"/>
  </w:num>
  <w:num w:numId="37">
    <w:abstractNumId w:val="45"/>
  </w:num>
  <w:num w:numId="38">
    <w:abstractNumId w:val="31"/>
  </w:num>
  <w:num w:numId="39">
    <w:abstractNumId w:val="43"/>
  </w:num>
  <w:num w:numId="40">
    <w:abstractNumId w:val="12"/>
  </w:num>
  <w:num w:numId="41">
    <w:abstractNumId w:val="0"/>
    <w:lvlOverride w:ilvl="0">
      <w:lvl w:ilvl="0">
        <w:start w:val="65535"/>
        <w:numFmt w:val="bullet"/>
        <w:lvlText w:val="-"/>
        <w:legacy w:legacy="1" w:legacySpace="0" w:legacyIndent="129"/>
        <w:lvlJc w:val="left"/>
        <w:rPr>
          <w:rFonts w:ascii="Arial" w:hAnsi="Arial" w:cs="Arial" w:hint="default"/>
        </w:rPr>
      </w:lvl>
    </w:lvlOverride>
  </w:num>
  <w:num w:numId="42">
    <w:abstractNumId w:val="25"/>
  </w:num>
  <w:num w:numId="43">
    <w:abstractNumId w:val="46"/>
  </w:num>
  <w:num w:numId="44">
    <w:abstractNumId w:val="36"/>
  </w:num>
  <w:num w:numId="45">
    <w:abstractNumId w:val="9"/>
  </w:num>
  <w:num w:numId="46">
    <w:abstractNumId w:val="37"/>
  </w:num>
  <w:num w:numId="47">
    <w:abstractNumId w:val="24"/>
  </w:num>
  <w:num w:numId="48">
    <w:abstractNumId w:val="29"/>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3D699C"/>
    <w:rsid w:val="001E0D7E"/>
    <w:rsid w:val="00203BDE"/>
    <w:rsid w:val="00270302"/>
    <w:rsid w:val="002A74B7"/>
    <w:rsid w:val="003D699C"/>
    <w:rsid w:val="00477ED3"/>
    <w:rsid w:val="007C62F9"/>
    <w:rsid w:val="00837C0D"/>
    <w:rsid w:val="008A1989"/>
    <w:rsid w:val="008A2C5B"/>
    <w:rsid w:val="00A2242E"/>
    <w:rsid w:val="00CF503B"/>
    <w:rsid w:val="00D33ADB"/>
    <w:rsid w:val="00D76A14"/>
    <w:rsid w:val="00F7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99C"/>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qFormat/>
    <w:rsid w:val="003D699C"/>
    <w:pPr>
      <w:keepNext/>
      <w:spacing w:before="240" w:after="60"/>
      <w:outlineLvl w:val="1"/>
    </w:pPr>
    <w:rPr>
      <w:rFonts w:ascii="Cambria" w:hAnsi="Cambria"/>
      <w:b/>
      <w:bCs/>
      <w:i/>
      <w:iCs/>
      <w:sz w:val="28"/>
      <w:szCs w:val="28"/>
    </w:rPr>
  </w:style>
  <w:style w:type="paragraph" w:styleId="3">
    <w:name w:val="heading 3"/>
    <w:basedOn w:val="a"/>
    <w:next w:val="a"/>
    <w:link w:val="30"/>
    <w:qFormat/>
    <w:rsid w:val="003D699C"/>
    <w:pPr>
      <w:keepNext/>
      <w:spacing w:before="240" w:after="60"/>
      <w:outlineLvl w:val="2"/>
    </w:pPr>
    <w:rPr>
      <w:rFonts w:ascii="Cambria" w:hAnsi="Cambria"/>
      <w:b/>
      <w:bCs/>
      <w:sz w:val="26"/>
      <w:szCs w:val="26"/>
    </w:rPr>
  </w:style>
  <w:style w:type="paragraph" w:styleId="5">
    <w:name w:val="heading 5"/>
    <w:basedOn w:val="a"/>
    <w:next w:val="a"/>
    <w:link w:val="50"/>
    <w:qFormat/>
    <w:rsid w:val="003D69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99C"/>
    <w:rPr>
      <w:rFonts w:ascii="Cambria" w:eastAsia="Times New Roman" w:hAnsi="Cambria" w:cs="Times New Roman"/>
      <w:color w:val="365F91"/>
      <w:sz w:val="32"/>
      <w:szCs w:val="32"/>
    </w:rPr>
  </w:style>
  <w:style w:type="character" w:customStyle="1" w:styleId="20">
    <w:name w:val="Заголовок 2 Знак"/>
    <w:basedOn w:val="a0"/>
    <w:link w:val="2"/>
    <w:uiPriority w:val="99"/>
    <w:rsid w:val="003D699C"/>
    <w:rPr>
      <w:rFonts w:ascii="Cambria" w:eastAsia="Times New Roman" w:hAnsi="Cambria" w:cs="Times New Roman"/>
      <w:b/>
      <w:bCs/>
      <w:i/>
      <w:iCs/>
      <w:sz w:val="28"/>
      <w:szCs w:val="28"/>
    </w:rPr>
  </w:style>
  <w:style w:type="character" w:customStyle="1" w:styleId="30">
    <w:name w:val="Заголовок 3 Знак"/>
    <w:basedOn w:val="a0"/>
    <w:link w:val="3"/>
    <w:rsid w:val="003D699C"/>
    <w:rPr>
      <w:rFonts w:ascii="Cambria" w:eastAsia="Times New Roman" w:hAnsi="Cambria" w:cs="Times New Roman"/>
      <w:b/>
      <w:bCs/>
      <w:sz w:val="26"/>
      <w:szCs w:val="26"/>
    </w:rPr>
  </w:style>
  <w:style w:type="character" w:customStyle="1" w:styleId="50">
    <w:name w:val="Заголовок 5 Знак"/>
    <w:basedOn w:val="a0"/>
    <w:link w:val="5"/>
    <w:rsid w:val="003D699C"/>
    <w:rPr>
      <w:rFonts w:ascii="Times New Roman" w:eastAsia="Times New Roman" w:hAnsi="Times New Roman" w:cs="Times New Roman"/>
      <w:b/>
      <w:bCs/>
      <w:i/>
      <w:iCs/>
      <w:sz w:val="26"/>
      <w:szCs w:val="26"/>
    </w:rPr>
  </w:style>
  <w:style w:type="paragraph" w:styleId="a3">
    <w:name w:val="footer"/>
    <w:basedOn w:val="a"/>
    <w:link w:val="a4"/>
    <w:rsid w:val="003D699C"/>
    <w:pPr>
      <w:tabs>
        <w:tab w:val="center" w:pos="4677"/>
        <w:tab w:val="right" w:pos="9355"/>
      </w:tabs>
    </w:pPr>
  </w:style>
  <w:style w:type="character" w:customStyle="1" w:styleId="a4">
    <w:name w:val="Нижний колонтитул Знак"/>
    <w:basedOn w:val="a0"/>
    <w:link w:val="a3"/>
    <w:uiPriority w:val="99"/>
    <w:rsid w:val="003D699C"/>
    <w:rPr>
      <w:rFonts w:ascii="Times New Roman" w:eastAsia="Times New Roman" w:hAnsi="Times New Roman" w:cs="Times New Roman"/>
      <w:sz w:val="24"/>
      <w:szCs w:val="24"/>
    </w:rPr>
  </w:style>
  <w:style w:type="character" w:styleId="a5">
    <w:name w:val="page number"/>
    <w:basedOn w:val="a0"/>
    <w:rsid w:val="003D699C"/>
  </w:style>
  <w:style w:type="paragraph" w:styleId="a6">
    <w:name w:val="header"/>
    <w:basedOn w:val="a"/>
    <w:link w:val="a7"/>
    <w:uiPriority w:val="99"/>
    <w:rsid w:val="003D699C"/>
    <w:pPr>
      <w:tabs>
        <w:tab w:val="center" w:pos="4677"/>
        <w:tab w:val="right" w:pos="9355"/>
      </w:tabs>
    </w:pPr>
  </w:style>
  <w:style w:type="character" w:customStyle="1" w:styleId="a7">
    <w:name w:val="Верхний колонтитул Знак"/>
    <w:basedOn w:val="a0"/>
    <w:link w:val="a6"/>
    <w:uiPriority w:val="99"/>
    <w:rsid w:val="003D699C"/>
    <w:rPr>
      <w:rFonts w:ascii="Times New Roman" w:eastAsia="Times New Roman" w:hAnsi="Times New Roman" w:cs="Times New Roman"/>
      <w:sz w:val="24"/>
      <w:szCs w:val="24"/>
    </w:rPr>
  </w:style>
  <w:style w:type="character" w:styleId="a8">
    <w:name w:val="Hyperlink"/>
    <w:uiPriority w:val="99"/>
    <w:rsid w:val="003D699C"/>
    <w:rPr>
      <w:color w:val="0000FF"/>
      <w:u w:val="single"/>
    </w:rPr>
  </w:style>
  <w:style w:type="paragraph" w:customStyle="1" w:styleId="ConsPlusNormal">
    <w:name w:val="ConsPlusNormal"/>
    <w:uiPriority w:val="99"/>
    <w:rsid w:val="003D699C"/>
    <w:pPr>
      <w:widowControl w:val="0"/>
      <w:autoSpaceDE w:val="0"/>
      <w:autoSpaceDN w:val="0"/>
      <w:spacing w:after="0" w:line="240" w:lineRule="auto"/>
    </w:pPr>
    <w:rPr>
      <w:rFonts w:ascii="Calibri" w:eastAsia="Times New Roman" w:hAnsi="Calibri" w:cs="Calibri"/>
      <w:lang w:eastAsia="ru-RU"/>
    </w:rPr>
  </w:style>
  <w:style w:type="paragraph" w:styleId="a9">
    <w:name w:val="List Paragraph"/>
    <w:basedOn w:val="a"/>
    <w:uiPriority w:val="34"/>
    <w:qFormat/>
    <w:rsid w:val="003D699C"/>
    <w:pPr>
      <w:spacing w:after="200" w:line="276" w:lineRule="auto"/>
      <w:ind w:left="720"/>
    </w:pPr>
    <w:rPr>
      <w:rFonts w:ascii="Calibri" w:eastAsia="Calibri" w:hAnsi="Calibri" w:cs="Calibri"/>
      <w:sz w:val="22"/>
      <w:szCs w:val="22"/>
    </w:rPr>
  </w:style>
  <w:style w:type="paragraph" w:customStyle="1" w:styleId="aa">
    <w:basedOn w:val="a"/>
    <w:next w:val="ab"/>
    <w:link w:val="ac"/>
    <w:uiPriority w:val="99"/>
    <w:qFormat/>
    <w:rsid w:val="003D699C"/>
    <w:pPr>
      <w:jc w:val="center"/>
    </w:pPr>
    <w:rPr>
      <w:rFonts w:asciiTheme="minorHAnsi" w:eastAsiaTheme="minorHAnsi" w:hAnsiTheme="minorHAnsi" w:cstheme="minorBidi"/>
      <w:sz w:val="28"/>
      <w:szCs w:val="28"/>
      <w:lang w:eastAsia="en-US"/>
    </w:rPr>
  </w:style>
  <w:style w:type="character" w:customStyle="1" w:styleId="ac">
    <w:name w:val="Заголовок Знак"/>
    <w:link w:val="aa"/>
    <w:uiPriority w:val="99"/>
    <w:rsid w:val="003D699C"/>
    <w:rPr>
      <w:sz w:val="28"/>
      <w:szCs w:val="28"/>
    </w:rPr>
  </w:style>
  <w:style w:type="paragraph" w:customStyle="1" w:styleId="headertexttopleveltextcentertext">
    <w:name w:val="headertext topleveltext centertext"/>
    <w:basedOn w:val="a"/>
    <w:rsid w:val="003D699C"/>
    <w:pPr>
      <w:spacing w:before="100" w:beforeAutospacing="1" w:after="100" w:afterAutospacing="1"/>
    </w:pPr>
  </w:style>
  <w:style w:type="paragraph" w:customStyle="1" w:styleId="formattexttopleveltext">
    <w:name w:val="formattext topleveltext"/>
    <w:basedOn w:val="a"/>
    <w:rsid w:val="003D699C"/>
    <w:pPr>
      <w:spacing w:before="100" w:beforeAutospacing="1" w:after="100" w:afterAutospacing="1"/>
    </w:pPr>
  </w:style>
  <w:style w:type="paragraph" w:styleId="ad">
    <w:name w:val="No Spacing"/>
    <w:uiPriority w:val="1"/>
    <w:qFormat/>
    <w:rsid w:val="003D699C"/>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3D699C"/>
  </w:style>
  <w:style w:type="paragraph" w:customStyle="1" w:styleId="ConsPlusNonformat">
    <w:name w:val="ConsPlusNonformat"/>
    <w:uiPriority w:val="99"/>
    <w:rsid w:val="003D6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9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99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3D699C"/>
    <w:rPr>
      <w:rFonts w:ascii="Tahoma" w:eastAsia="Calibri" w:hAnsi="Tahoma"/>
      <w:sz w:val="16"/>
      <w:szCs w:val="16"/>
      <w:lang w:eastAsia="en-US"/>
    </w:rPr>
  </w:style>
  <w:style w:type="character" w:customStyle="1" w:styleId="af">
    <w:name w:val="Текст выноски Знак"/>
    <w:basedOn w:val="a0"/>
    <w:link w:val="ae"/>
    <w:rsid w:val="003D699C"/>
    <w:rPr>
      <w:rFonts w:ascii="Tahoma" w:eastAsia="Calibri" w:hAnsi="Tahoma" w:cs="Times New Roman"/>
      <w:sz w:val="16"/>
      <w:szCs w:val="16"/>
    </w:rPr>
  </w:style>
  <w:style w:type="character" w:styleId="af0">
    <w:name w:val="annotation reference"/>
    <w:uiPriority w:val="99"/>
    <w:rsid w:val="003D699C"/>
    <w:rPr>
      <w:sz w:val="16"/>
      <w:szCs w:val="16"/>
    </w:rPr>
  </w:style>
  <w:style w:type="paragraph" w:styleId="af1">
    <w:name w:val="annotation text"/>
    <w:basedOn w:val="a"/>
    <w:link w:val="af2"/>
    <w:uiPriority w:val="99"/>
    <w:rsid w:val="003D699C"/>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3D699C"/>
    <w:rPr>
      <w:rFonts w:ascii="Calibri" w:eastAsia="Calibri" w:hAnsi="Calibri" w:cs="Times New Roman"/>
      <w:sz w:val="20"/>
      <w:szCs w:val="20"/>
    </w:rPr>
  </w:style>
  <w:style w:type="paragraph" w:styleId="af3">
    <w:name w:val="annotation subject"/>
    <w:basedOn w:val="af1"/>
    <w:next w:val="af1"/>
    <w:link w:val="af4"/>
    <w:uiPriority w:val="99"/>
    <w:rsid w:val="003D699C"/>
    <w:rPr>
      <w:b/>
      <w:bCs/>
    </w:rPr>
  </w:style>
  <w:style w:type="character" w:customStyle="1" w:styleId="af4">
    <w:name w:val="Тема примечания Знак"/>
    <w:basedOn w:val="af2"/>
    <w:link w:val="af3"/>
    <w:uiPriority w:val="99"/>
    <w:rsid w:val="003D699C"/>
    <w:rPr>
      <w:rFonts w:ascii="Calibri" w:eastAsia="Calibri" w:hAnsi="Calibri" w:cs="Times New Roman"/>
      <w:b/>
      <w:bCs/>
      <w:sz w:val="20"/>
      <w:szCs w:val="20"/>
    </w:rPr>
  </w:style>
  <w:style w:type="paragraph" w:styleId="af5">
    <w:name w:val="Normal (Web)"/>
    <w:basedOn w:val="a"/>
    <w:uiPriority w:val="99"/>
    <w:rsid w:val="003D699C"/>
    <w:pPr>
      <w:spacing w:before="100" w:beforeAutospacing="1" w:after="100" w:afterAutospacing="1"/>
    </w:pPr>
    <w:rPr>
      <w:rFonts w:eastAsia="Calibri"/>
    </w:rPr>
  </w:style>
  <w:style w:type="character" w:styleId="af6">
    <w:name w:val="Strong"/>
    <w:qFormat/>
    <w:rsid w:val="003D699C"/>
    <w:rPr>
      <w:b/>
      <w:bCs/>
    </w:rPr>
  </w:style>
  <w:style w:type="table" w:styleId="af7">
    <w:name w:val="Table Grid"/>
    <w:basedOn w:val="a1"/>
    <w:uiPriority w:val="99"/>
    <w:rsid w:val="003D699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uiPriority w:val="99"/>
    <w:rsid w:val="003D699C"/>
    <w:pPr>
      <w:widowControl w:val="0"/>
      <w:ind w:left="1701"/>
      <w:jc w:val="center"/>
    </w:pPr>
    <w:rPr>
      <w:rFonts w:ascii="Arial" w:hAnsi="Arial" w:cs="Arial"/>
      <w:b/>
      <w:bCs/>
      <w:color w:val="000080"/>
      <w:sz w:val="32"/>
      <w:szCs w:val="32"/>
    </w:rPr>
  </w:style>
  <w:style w:type="character" w:customStyle="1" w:styleId="af9">
    <w:name w:val="Öâåòîâîå âûäåëåíèå"/>
    <w:uiPriority w:val="99"/>
    <w:rsid w:val="003D699C"/>
    <w:rPr>
      <w:b/>
      <w:bCs/>
      <w:color w:val="26282F"/>
    </w:rPr>
  </w:style>
  <w:style w:type="paragraph" w:customStyle="1" w:styleId="FR2">
    <w:name w:val="FR2"/>
    <w:uiPriority w:val="99"/>
    <w:rsid w:val="003D699C"/>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Normal">
    <w:name w:val="ConsNormal"/>
    <w:uiPriority w:val="99"/>
    <w:rsid w:val="003D69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D69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69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Body Text"/>
    <w:basedOn w:val="a"/>
    <w:link w:val="afb"/>
    <w:rsid w:val="003D699C"/>
    <w:pPr>
      <w:jc w:val="both"/>
    </w:pPr>
    <w:rPr>
      <w:sz w:val="28"/>
      <w:szCs w:val="28"/>
    </w:rPr>
  </w:style>
  <w:style w:type="character" w:customStyle="1" w:styleId="afb">
    <w:name w:val="Основной текст Знак"/>
    <w:basedOn w:val="a0"/>
    <w:link w:val="afa"/>
    <w:rsid w:val="003D699C"/>
    <w:rPr>
      <w:rFonts w:ascii="Times New Roman" w:eastAsia="Times New Roman" w:hAnsi="Times New Roman" w:cs="Times New Roman"/>
      <w:sz w:val="28"/>
      <w:szCs w:val="28"/>
    </w:rPr>
  </w:style>
  <w:style w:type="paragraph" w:customStyle="1" w:styleId="p8">
    <w:name w:val="p8"/>
    <w:basedOn w:val="a"/>
    <w:uiPriority w:val="99"/>
    <w:rsid w:val="003D699C"/>
    <w:pPr>
      <w:spacing w:before="100" w:beforeAutospacing="1" w:after="100" w:afterAutospacing="1"/>
    </w:pPr>
  </w:style>
  <w:style w:type="character" w:customStyle="1" w:styleId="s1">
    <w:name w:val="s1"/>
    <w:basedOn w:val="a0"/>
    <w:uiPriority w:val="99"/>
    <w:rsid w:val="003D699C"/>
  </w:style>
  <w:style w:type="paragraph" w:customStyle="1" w:styleId="p7">
    <w:name w:val="p7"/>
    <w:basedOn w:val="a"/>
    <w:rsid w:val="003D699C"/>
    <w:pPr>
      <w:spacing w:before="100" w:beforeAutospacing="1" w:after="100" w:afterAutospacing="1"/>
    </w:pPr>
  </w:style>
  <w:style w:type="paragraph" w:customStyle="1" w:styleId="p9">
    <w:name w:val="p9"/>
    <w:basedOn w:val="a"/>
    <w:rsid w:val="003D699C"/>
    <w:pPr>
      <w:spacing w:before="100" w:beforeAutospacing="1" w:after="100" w:afterAutospacing="1"/>
    </w:pPr>
  </w:style>
  <w:style w:type="paragraph" w:styleId="afc">
    <w:name w:val="footnote text"/>
    <w:basedOn w:val="a"/>
    <w:link w:val="afd"/>
    <w:rsid w:val="003D699C"/>
    <w:pPr>
      <w:jc w:val="both"/>
    </w:pPr>
    <w:rPr>
      <w:sz w:val="20"/>
      <w:szCs w:val="20"/>
    </w:rPr>
  </w:style>
  <w:style w:type="character" w:customStyle="1" w:styleId="afd">
    <w:name w:val="Текст сноски Знак"/>
    <w:basedOn w:val="a0"/>
    <w:link w:val="afc"/>
    <w:rsid w:val="003D699C"/>
    <w:rPr>
      <w:rFonts w:ascii="Times New Roman" w:eastAsia="Times New Roman" w:hAnsi="Times New Roman" w:cs="Times New Roman"/>
      <w:sz w:val="20"/>
      <w:szCs w:val="20"/>
      <w:lang w:eastAsia="ru-RU"/>
    </w:rPr>
  </w:style>
  <w:style w:type="character" w:customStyle="1" w:styleId="afe">
    <w:name w:val="Цветовое выделение"/>
    <w:rsid w:val="003D699C"/>
    <w:rPr>
      <w:b/>
      <w:color w:val="000080"/>
    </w:rPr>
  </w:style>
  <w:style w:type="character" w:styleId="aff">
    <w:name w:val="footnote reference"/>
    <w:rsid w:val="003D699C"/>
    <w:rPr>
      <w:vertAlign w:val="superscript"/>
    </w:rPr>
  </w:style>
  <w:style w:type="paragraph" w:styleId="aff0">
    <w:name w:val="Body Text Indent"/>
    <w:basedOn w:val="a"/>
    <w:link w:val="aff1"/>
    <w:rsid w:val="003D699C"/>
    <w:pPr>
      <w:spacing w:after="120"/>
      <w:ind w:left="283"/>
    </w:pPr>
  </w:style>
  <w:style w:type="character" w:customStyle="1" w:styleId="aff1">
    <w:name w:val="Основной текст с отступом Знак"/>
    <w:basedOn w:val="a0"/>
    <w:link w:val="aff0"/>
    <w:rsid w:val="003D699C"/>
    <w:rPr>
      <w:rFonts w:ascii="Times New Roman" w:eastAsia="Times New Roman" w:hAnsi="Times New Roman" w:cs="Times New Roman"/>
      <w:sz w:val="24"/>
      <w:szCs w:val="24"/>
    </w:rPr>
  </w:style>
  <w:style w:type="paragraph" w:styleId="21">
    <w:name w:val="Body Text 2"/>
    <w:basedOn w:val="a"/>
    <w:link w:val="22"/>
    <w:rsid w:val="003D699C"/>
    <w:pPr>
      <w:spacing w:after="120" w:line="480" w:lineRule="auto"/>
    </w:pPr>
  </w:style>
  <w:style w:type="character" w:customStyle="1" w:styleId="22">
    <w:name w:val="Основной текст 2 Знак"/>
    <w:basedOn w:val="a0"/>
    <w:link w:val="21"/>
    <w:rsid w:val="003D699C"/>
    <w:rPr>
      <w:rFonts w:ascii="Times New Roman" w:eastAsia="Times New Roman" w:hAnsi="Times New Roman" w:cs="Times New Roman"/>
      <w:sz w:val="24"/>
      <w:szCs w:val="24"/>
    </w:rPr>
  </w:style>
  <w:style w:type="paragraph" w:styleId="aff2">
    <w:name w:val="caption"/>
    <w:basedOn w:val="a"/>
    <w:qFormat/>
    <w:rsid w:val="003D699C"/>
    <w:pPr>
      <w:jc w:val="center"/>
    </w:pPr>
    <w:rPr>
      <w:sz w:val="28"/>
      <w:szCs w:val="20"/>
    </w:rPr>
  </w:style>
  <w:style w:type="character" w:styleId="aff3">
    <w:name w:val="FollowedHyperlink"/>
    <w:uiPriority w:val="99"/>
    <w:unhideWhenUsed/>
    <w:rsid w:val="003D699C"/>
    <w:rPr>
      <w:color w:val="800080"/>
      <w:u w:val="single"/>
    </w:rPr>
  </w:style>
  <w:style w:type="paragraph" w:customStyle="1" w:styleId="xl63">
    <w:name w:val="xl63"/>
    <w:basedOn w:val="a"/>
    <w:rsid w:val="003D699C"/>
    <w:pPr>
      <w:spacing w:before="100" w:beforeAutospacing="1" w:after="100" w:afterAutospacing="1"/>
    </w:pPr>
    <w:rPr>
      <w:rFonts w:ascii="Calibri" w:hAnsi="Calibri" w:cs="Calibri"/>
    </w:rPr>
  </w:style>
  <w:style w:type="paragraph" w:customStyle="1" w:styleId="xl64">
    <w:name w:val="xl64"/>
    <w:basedOn w:val="a"/>
    <w:rsid w:val="003D699C"/>
    <w:pPr>
      <w:spacing w:before="100" w:beforeAutospacing="1" w:after="100" w:afterAutospacing="1"/>
      <w:jc w:val="right"/>
      <w:textAlignment w:val="center"/>
    </w:pPr>
    <w:rPr>
      <w:rFonts w:ascii="Calibri" w:hAnsi="Calibri" w:cs="Calibri"/>
    </w:rPr>
  </w:style>
  <w:style w:type="paragraph" w:customStyle="1" w:styleId="xl65">
    <w:name w:val="xl65"/>
    <w:basedOn w:val="a"/>
    <w:rsid w:val="003D699C"/>
    <w:pPr>
      <w:spacing w:before="100" w:beforeAutospacing="1" w:after="100" w:afterAutospacing="1"/>
      <w:jc w:val="center"/>
      <w:textAlignment w:val="center"/>
    </w:pPr>
    <w:rPr>
      <w:sz w:val="28"/>
      <w:szCs w:val="28"/>
    </w:rPr>
  </w:style>
  <w:style w:type="paragraph" w:customStyle="1" w:styleId="xl66">
    <w:name w:val="xl66"/>
    <w:basedOn w:val="a"/>
    <w:rsid w:val="003D699C"/>
    <w:pPr>
      <w:spacing w:before="100" w:beforeAutospacing="1" w:after="100" w:afterAutospacing="1"/>
      <w:jc w:val="right"/>
      <w:textAlignment w:val="center"/>
    </w:pPr>
    <w:rPr>
      <w:sz w:val="28"/>
      <w:szCs w:val="28"/>
    </w:rPr>
  </w:style>
  <w:style w:type="paragraph" w:customStyle="1" w:styleId="xl67">
    <w:name w:val="xl67"/>
    <w:basedOn w:val="a"/>
    <w:rsid w:val="003D699C"/>
    <w:pPr>
      <w:spacing w:before="100" w:beforeAutospacing="1" w:after="100" w:afterAutospacing="1"/>
      <w:jc w:val="right"/>
      <w:textAlignment w:val="center"/>
    </w:pPr>
    <w:rPr>
      <w:b/>
      <w:bCs/>
      <w:color w:val="000000"/>
    </w:rPr>
  </w:style>
  <w:style w:type="paragraph" w:customStyle="1" w:styleId="xl68">
    <w:name w:val="xl68"/>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5">
    <w:name w:val="xl75"/>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6">
    <w:name w:val="xl76"/>
    <w:basedOn w:val="a"/>
    <w:rsid w:val="003D699C"/>
    <w:pPr>
      <w:spacing w:before="100" w:beforeAutospacing="1" w:after="100" w:afterAutospacing="1"/>
    </w:pPr>
    <w:rPr>
      <w:rFonts w:ascii="Arial" w:hAnsi="Arial" w:cs="Arial"/>
      <w:sz w:val="20"/>
      <w:szCs w:val="20"/>
    </w:rPr>
  </w:style>
  <w:style w:type="paragraph" w:customStyle="1" w:styleId="xl77">
    <w:name w:val="xl77"/>
    <w:basedOn w:val="a"/>
    <w:rsid w:val="003D699C"/>
    <w:pPr>
      <w:spacing w:before="100" w:beforeAutospacing="1" w:after="100" w:afterAutospacing="1"/>
    </w:pPr>
  </w:style>
  <w:style w:type="paragraph" w:customStyle="1" w:styleId="xl78">
    <w:name w:val="xl78"/>
    <w:basedOn w:val="a"/>
    <w:rsid w:val="003D699C"/>
    <w:pPr>
      <w:spacing w:before="100" w:beforeAutospacing="1" w:after="100" w:afterAutospacing="1"/>
    </w:pPr>
    <w:rPr>
      <w:rFonts w:ascii="Arial Narrow" w:hAnsi="Arial Narrow"/>
      <w:sz w:val="18"/>
      <w:szCs w:val="18"/>
    </w:rPr>
  </w:style>
  <w:style w:type="paragraph" w:customStyle="1" w:styleId="xl79">
    <w:name w:val="xl79"/>
    <w:basedOn w:val="a"/>
    <w:rsid w:val="003D699C"/>
    <w:pPr>
      <w:spacing w:before="100" w:beforeAutospacing="1" w:after="100" w:afterAutospacing="1"/>
      <w:jc w:val="right"/>
      <w:textAlignment w:val="center"/>
    </w:pPr>
    <w:rPr>
      <w:sz w:val="20"/>
      <w:szCs w:val="20"/>
    </w:rPr>
  </w:style>
  <w:style w:type="paragraph" w:customStyle="1" w:styleId="xl80">
    <w:name w:val="xl80"/>
    <w:basedOn w:val="a"/>
    <w:rsid w:val="003D699C"/>
    <w:pPr>
      <w:spacing w:before="100" w:beforeAutospacing="1" w:after="100" w:afterAutospacing="1"/>
      <w:jc w:val="center"/>
      <w:textAlignment w:val="center"/>
    </w:pPr>
    <w:rPr>
      <w:b/>
      <w:bCs/>
      <w:color w:val="000000"/>
      <w:sz w:val="28"/>
      <w:szCs w:val="28"/>
    </w:rPr>
  </w:style>
  <w:style w:type="paragraph" w:customStyle="1" w:styleId="xl81">
    <w:name w:val="xl81"/>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6">
    <w:name w:val="xl86"/>
    <w:basedOn w:val="a"/>
    <w:rsid w:val="003D699C"/>
    <w:pPr>
      <w:spacing w:before="100" w:beforeAutospacing="1" w:after="100" w:afterAutospacing="1"/>
    </w:pPr>
    <w:rPr>
      <w:rFonts w:ascii="Arial Narrow" w:hAnsi="Arial Narrow"/>
      <w:sz w:val="17"/>
      <w:szCs w:val="17"/>
    </w:rPr>
  </w:style>
  <w:style w:type="paragraph" w:customStyle="1" w:styleId="xl87">
    <w:name w:val="xl87"/>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3D699C"/>
    <w:pPr>
      <w:spacing w:before="100" w:beforeAutospacing="1" w:after="100" w:afterAutospacing="1"/>
      <w:jc w:val="center"/>
      <w:textAlignment w:val="top"/>
    </w:pPr>
    <w:rPr>
      <w:b/>
      <w:bCs/>
    </w:rPr>
  </w:style>
  <w:style w:type="paragraph" w:customStyle="1" w:styleId="xl89">
    <w:name w:val="xl89"/>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2">
    <w:name w:val="Абзац списка1"/>
    <w:basedOn w:val="a"/>
    <w:rsid w:val="003D699C"/>
    <w:pPr>
      <w:ind w:left="720"/>
    </w:pPr>
    <w:rPr>
      <w:rFonts w:ascii="Calibri" w:hAnsi="Calibri"/>
      <w:sz w:val="22"/>
      <w:szCs w:val="22"/>
      <w:lang w:eastAsia="en-US"/>
    </w:rPr>
  </w:style>
  <w:style w:type="character" w:customStyle="1" w:styleId="blk">
    <w:name w:val="blk"/>
    <w:basedOn w:val="a0"/>
    <w:rsid w:val="003D699C"/>
  </w:style>
  <w:style w:type="paragraph" w:styleId="23">
    <w:name w:val="Body Text Indent 2"/>
    <w:basedOn w:val="a"/>
    <w:link w:val="24"/>
    <w:rsid w:val="003D699C"/>
    <w:pPr>
      <w:spacing w:after="120" w:line="480" w:lineRule="auto"/>
      <w:ind w:left="283"/>
    </w:pPr>
  </w:style>
  <w:style w:type="character" w:customStyle="1" w:styleId="24">
    <w:name w:val="Основной текст с отступом 2 Знак"/>
    <w:basedOn w:val="a0"/>
    <w:link w:val="23"/>
    <w:rsid w:val="003D699C"/>
    <w:rPr>
      <w:rFonts w:ascii="Times New Roman" w:eastAsia="Times New Roman" w:hAnsi="Times New Roman" w:cs="Times New Roman"/>
      <w:sz w:val="24"/>
      <w:szCs w:val="24"/>
      <w:lang w:eastAsia="ru-RU"/>
    </w:rPr>
  </w:style>
  <w:style w:type="paragraph" w:styleId="ab">
    <w:name w:val="Title"/>
    <w:basedOn w:val="a"/>
    <w:next w:val="a"/>
    <w:link w:val="aff4"/>
    <w:uiPriority w:val="10"/>
    <w:qFormat/>
    <w:rsid w:val="003D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b"/>
    <w:uiPriority w:val="10"/>
    <w:rsid w:val="003D69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93">
    <w:name w:val="xl93"/>
    <w:basedOn w:val="a"/>
    <w:rsid w:val="008A1989"/>
    <w:pPr>
      <w:spacing w:before="100" w:beforeAutospacing="1" w:after="100" w:afterAutospacing="1"/>
      <w:jc w:val="center"/>
      <w:textAlignment w:val="center"/>
    </w:pPr>
    <w:rPr>
      <w:b/>
      <w:bCs/>
      <w:color w:val="000000"/>
      <w:sz w:val="28"/>
      <w:szCs w:val="28"/>
    </w:rPr>
  </w:style>
  <w:style w:type="paragraph" w:customStyle="1" w:styleId="Textbody">
    <w:name w:val="Text body"/>
    <w:basedOn w:val="a"/>
    <w:uiPriority w:val="99"/>
    <w:rsid w:val="00F76C6C"/>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x-phmenubutton">
    <w:name w:val="x-ph__menu__button"/>
    <w:rsid w:val="00F76C6C"/>
  </w:style>
  <w:style w:type="character" w:customStyle="1" w:styleId="apple-converted-space">
    <w:name w:val="apple-converted-space"/>
    <w:rsid w:val="00F76C6C"/>
  </w:style>
  <w:style w:type="character" w:styleId="aff5">
    <w:name w:val="Emphasis"/>
    <w:qFormat/>
    <w:rsid w:val="00F76C6C"/>
    <w:rPr>
      <w:i/>
      <w:iCs/>
    </w:rPr>
  </w:style>
  <w:style w:type="paragraph" w:styleId="aff6">
    <w:name w:val="Plain Text"/>
    <w:basedOn w:val="a"/>
    <w:link w:val="aff7"/>
    <w:uiPriority w:val="99"/>
    <w:rsid w:val="00F76C6C"/>
    <w:pPr>
      <w:autoSpaceDE w:val="0"/>
      <w:autoSpaceDN w:val="0"/>
      <w:adjustRightInd w:val="0"/>
    </w:pPr>
    <w:rPr>
      <w:rFonts w:ascii="Courier New" w:hAnsi="Courier New" w:cs="Courier New"/>
      <w:sz w:val="20"/>
      <w:szCs w:val="20"/>
    </w:rPr>
  </w:style>
  <w:style w:type="character" w:customStyle="1" w:styleId="aff7">
    <w:name w:val="Текст Знак"/>
    <w:basedOn w:val="a0"/>
    <w:link w:val="aff6"/>
    <w:uiPriority w:val="99"/>
    <w:rsid w:val="00F76C6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921653">
      <w:bodyDiv w:val="1"/>
      <w:marLeft w:val="0"/>
      <w:marRight w:val="0"/>
      <w:marTop w:val="0"/>
      <w:marBottom w:val="0"/>
      <w:divBdr>
        <w:top w:val="none" w:sz="0" w:space="0" w:color="auto"/>
        <w:left w:val="none" w:sz="0" w:space="0" w:color="auto"/>
        <w:bottom w:val="none" w:sz="0" w:space="0" w:color="auto"/>
        <w:right w:val="none" w:sz="0" w:space="0" w:color="auto"/>
      </w:divBdr>
    </w:div>
    <w:div w:id="335766956">
      <w:bodyDiv w:val="1"/>
      <w:marLeft w:val="0"/>
      <w:marRight w:val="0"/>
      <w:marTop w:val="0"/>
      <w:marBottom w:val="0"/>
      <w:divBdr>
        <w:top w:val="none" w:sz="0" w:space="0" w:color="auto"/>
        <w:left w:val="none" w:sz="0" w:space="0" w:color="auto"/>
        <w:bottom w:val="none" w:sz="0" w:space="0" w:color="auto"/>
        <w:right w:val="none" w:sz="0" w:space="0" w:color="auto"/>
      </w:divBdr>
    </w:div>
    <w:div w:id="340744536">
      <w:bodyDiv w:val="1"/>
      <w:marLeft w:val="0"/>
      <w:marRight w:val="0"/>
      <w:marTop w:val="0"/>
      <w:marBottom w:val="0"/>
      <w:divBdr>
        <w:top w:val="none" w:sz="0" w:space="0" w:color="auto"/>
        <w:left w:val="none" w:sz="0" w:space="0" w:color="auto"/>
        <w:bottom w:val="none" w:sz="0" w:space="0" w:color="auto"/>
        <w:right w:val="none" w:sz="0" w:space="0" w:color="auto"/>
      </w:divBdr>
    </w:div>
    <w:div w:id="355077945">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775255476">
      <w:bodyDiv w:val="1"/>
      <w:marLeft w:val="0"/>
      <w:marRight w:val="0"/>
      <w:marTop w:val="0"/>
      <w:marBottom w:val="0"/>
      <w:divBdr>
        <w:top w:val="none" w:sz="0" w:space="0" w:color="auto"/>
        <w:left w:val="none" w:sz="0" w:space="0" w:color="auto"/>
        <w:bottom w:val="none" w:sz="0" w:space="0" w:color="auto"/>
        <w:right w:val="none" w:sz="0" w:space="0" w:color="auto"/>
      </w:divBdr>
    </w:div>
    <w:div w:id="915288449">
      <w:bodyDiv w:val="1"/>
      <w:marLeft w:val="0"/>
      <w:marRight w:val="0"/>
      <w:marTop w:val="0"/>
      <w:marBottom w:val="0"/>
      <w:divBdr>
        <w:top w:val="none" w:sz="0" w:space="0" w:color="auto"/>
        <w:left w:val="none" w:sz="0" w:space="0" w:color="auto"/>
        <w:bottom w:val="none" w:sz="0" w:space="0" w:color="auto"/>
        <w:right w:val="none" w:sz="0" w:space="0" w:color="auto"/>
      </w:divBdr>
    </w:div>
    <w:div w:id="1037508227">
      <w:bodyDiv w:val="1"/>
      <w:marLeft w:val="0"/>
      <w:marRight w:val="0"/>
      <w:marTop w:val="0"/>
      <w:marBottom w:val="0"/>
      <w:divBdr>
        <w:top w:val="none" w:sz="0" w:space="0" w:color="auto"/>
        <w:left w:val="none" w:sz="0" w:space="0" w:color="auto"/>
        <w:bottom w:val="none" w:sz="0" w:space="0" w:color="auto"/>
        <w:right w:val="none" w:sz="0" w:space="0" w:color="auto"/>
      </w:divBdr>
    </w:div>
    <w:div w:id="1864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8047/d1fff908c2d37e4a021fca66e5cb54074d8c66e3/" TargetMode="External"/><Relationship Id="rId18" Type="http://schemas.openxmlformats.org/officeDocument/2006/relationships/hyperlink" Target="http://www.consultant.ru/document/cons_doc_LAW_373276/fe0cad704c69e3b97bf615f0437ecf1996a57677/" TargetMode="External"/><Relationship Id="rId26" Type="http://schemas.openxmlformats.org/officeDocument/2006/relationships/hyperlink" Target="http://www.consultant.ru/document/cons_doc_LAW_358051/3833e3cb4937e36a82337aa86ce26f2c87798147/" TargetMode="External"/><Relationship Id="rId39" Type="http://schemas.openxmlformats.org/officeDocument/2006/relationships/hyperlink" Target="http://www.consultant.ru/document/cons_doc_LAW_355977/" TargetMode="External"/><Relationship Id="rId3" Type="http://schemas.openxmlformats.org/officeDocument/2006/relationships/settings" Target="settings.xml"/><Relationship Id="rId21" Type="http://schemas.openxmlformats.org/officeDocument/2006/relationships/hyperlink" Target="http://www.consultant.ru/document/cons_doc_LAW_373276/2a679030b1fbedead6215f4726b6f38c0f46b807/" TargetMode="External"/><Relationship Id="rId34" Type="http://schemas.openxmlformats.org/officeDocument/2006/relationships/hyperlink" Target="http://www.consultant.ru/document/cons_doc_LAW_359064/" TargetMode="External"/><Relationship Id="rId42" Type="http://schemas.openxmlformats.org/officeDocument/2006/relationships/footer" Target="footer4.xml"/><Relationship Id="rId7" Type="http://schemas.openxmlformats.org/officeDocument/2006/relationships/hyperlink" Target="http://www.taici@taici.ru" TargetMode="External"/><Relationship Id="rId12" Type="http://schemas.openxmlformats.org/officeDocument/2006/relationships/hyperlink" Target="mailto:taici@taici.ru" TargetMode="External"/><Relationship Id="rId17" Type="http://schemas.openxmlformats.org/officeDocument/2006/relationships/hyperlink" Target="http://www.consultant.ru/document/cons_doc_LAW_373276/fe0cad704c69e3b97bf615f0437ecf1996a57677/" TargetMode="External"/><Relationship Id="rId25" Type="http://schemas.openxmlformats.org/officeDocument/2006/relationships/hyperlink" Target="http://www.consultant.ru/document/cons_doc_LAW_358051/3833e3cb4937e36a82337aa86ce26f2c87798147/" TargetMode="External"/><Relationship Id="rId33" Type="http://schemas.openxmlformats.org/officeDocument/2006/relationships/hyperlink" Target="http://www.consultant.ru/document/cons_doc_LAW_358876/" TargetMode="External"/><Relationship Id="rId38" Type="http://schemas.openxmlformats.org/officeDocument/2006/relationships/hyperlink" Target="http://www.consultant.ru/document/cons_doc_LAW_355977/" TargetMode="External"/><Relationship Id="rId2" Type="http://schemas.openxmlformats.org/officeDocument/2006/relationships/styles" Target="styles.xml"/><Relationship Id="rId16" Type="http://schemas.openxmlformats.org/officeDocument/2006/relationships/hyperlink" Target="http://www.consultant.ru/document/cons_doc_LAW_373276/" TargetMode="External"/><Relationship Id="rId20" Type="http://schemas.openxmlformats.org/officeDocument/2006/relationships/hyperlink" Target="http://www.consultant.ru/document/cons_doc_LAW_373276/7b81874f50ed9cd03230f753e5c5a4b03ef9092d/" TargetMode="External"/><Relationship Id="rId29" Type="http://schemas.openxmlformats.org/officeDocument/2006/relationships/hyperlink" Target="http://www.consultant.ru/document/cons_doc_LAW_314820/"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ci@taici.ru" TargetMode="External"/><Relationship Id="rId24" Type="http://schemas.openxmlformats.org/officeDocument/2006/relationships/hyperlink" Target="http://www.consultant.ru/document/cons_doc_LAW_358051/fa949b3cf4242e09e909c160ceaa6b7f67b94ebf/" TargetMode="External"/><Relationship Id="rId32" Type="http://schemas.openxmlformats.org/officeDocument/2006/relationships/hyperlink" Target="http://www.consultant.ru/document/cons_doc_LAW_358829/" TargetMode="External"/><Relationship Id="rId37" Type="http://schemas.openxmlformats.org/officeDocument/2006/relationships/hyperlink" Target="http://www.consultant.ru/document/cons_doc_LAW_372039/7af8214defd24542ba9c45e06a63067a0fda4e2c/" TargetMode="External"/><Relationship Id="rId40" Type="http://schemas.openxmlformats.org/officeDocument/2006/relationships/hyperlink" Target="http://www.consultant.ru/document/cons_doc_LAW_355977/" TargetMode="External"/><Relationship Id="rId5" Type="http://schemas.openxmlformats.org/officeDocument/2006/relationships/footnotes" Target="footnotes.xml"/><Relationship Id="rId15" Type="http://schemas.openxmlformats.org/officeDocument/2006/relationships/hyperlink" Target="http://www.consultant.ru/document/cons_doc_LAW_373276/570afc6feff03328459242886307d6aebe1ccb6b/" TargetMode="External"/><Relationship Id="rId23" Type="http://schemas.openxmlformats.org/officeDocument/2006/relationships/hyperlink" Target="http://www.consultant.ru/document/cons_doc_LAW_366152/c590ce80148b93b54cb7d352b3891fe58012dd6e/" TargetMode="External"/><Relationship Id="rId28" Type="http://schemas.openxmlformats.org/officeDocument/2006/relationships/hyperlink" Target="http://www.consultant.ru/document/cons_doc_LAW_358051/3833e3cb4937e36a82337aa86ce26f2c87798147/" TargetMode="External"/><Relationship Id="rId36" Type="http://schemas.openxmlformats.org/officeDocument/2006/relationships/hyperlink" Target="http://www.consultant.ru/document/cons_doc_LAW_210088/" TargetMode="External"/><Relationship Id="rId10" Type="http://schemas.openxmlformats.org/officeDocument/2006/relationships/footer" Target="footer2.xml"/><Relationship Id="rId19" Type="http://schemas.openxmlformats.org/officeDocument/2006/relationships/hyperlink" Target="http://www.consultant.ru/document/cons_doc_LAW_370265/f670878d88ab83726bd1804b82668b84b027802e/" TargetMode="External"/><Relationship Id="rId31" Type="http://schemas.openxmlformats.org/officeDocument/2006/relationships/hyperlink" Target="http://www.consultant.ru/document/cons_doc_LAW_3588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ltant.ru/document/cons_doc_LAW_350999/" TargetMode="External"/><Relationship Id="rId22" Type="http://schemas.openxmlformats.org/officeDocument/2006/relationships/hyperlink" Target="http://www.consultant.ru/document/cons_doc_LAW_373276/7cb66e0f239f00b0e1d59f167cd46beb2182ece1/" TargetMode="External"/><Relationship Id="rId27" Type="http://schemas.openxmlformats.org/officeDocument/2006/relationships/hyperlink" Target="http://www.consultant.ru/document/cons_doc_LAW_358051/3833e3cb4937e36a82337aa86ce26f2c87798147/" TargetMode="External"/><Relationship Id="rId30" Type="http://schemas.openxmlformats.org/officeDocument/2006/relationships/hyperlink" Target="http://www.consultant.ru/document/cons_doc_LAW_2875/" TargetMode="External"/><Relationship Id="rId35" Type="http://schemas.openxmlformats.org/officeDocument/2006/relationships/hyperlink" Target="http://www.taic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3</cp:revision>
  <dcterms:created xsi:type="dcterms:W3CDTF">2021-12-15T08:06:00Z</dcterms:created>
  <dcterms:modified xsi:type="dcterms:W3CDTF">2021-12-15T11:17:00Z</dcterms:modified>
</cp:coreProperties>
</file>